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1D10" w:rsidRPr="00624153" w:rsidRDefault="00FD1D10" w:rsidP="00624153">
      <w:pPr>
        <w:spacing w:line="240" w:lineRule="auto"/>
        <w:jc w:val="right"/>
        <w:rPr>
          <w:rFonts w:ascii="Times New Roman" w:hAnsi="Times New Roman" w:cs="Times New Roman"/>
          <w:sz w:val="28"/>
          <w:szCs w:val="28"/>
        </w:rPr>
      </w:pPr>
      <w:r w:rsidRPr="00624153">
        <w:rPr>
          <w:rFonts w:ascii="Times New Roman" w:hAnsi="Times New Roman" w:cs="Times New Roman"/>
          <w:sz w:val="28"/>
          <w:szCs w:val="28"/>
        </w:rPr>
        <w:t>Ф.7.03.-</w:t>
      </w:r>
      <w:r w:rsidR="00031115">
        <w:rPr>
          <w:rFonts w:ascii="Times New Roman" w:hAnsi="Times New Roman" w:cs="Times New Roman"/>
          <w:sz w:val="28"/>
          <w:szCs w:val="28"/>
        </w:rPr>
        <w:t>03</w:t>
      </w:r>
    </w:p>
    <w:p w:rsidR="00FD1D10" w:rsidRPr="00624153" w:rsidRDefault="00FD1D10" w:rsidP="00624153">
      <w:pPr>
        <w:pStyle w:val="21"/>
        <w:tabs>
          <w:tab w:val="left" w:pos="1931"/>
        </w:tabs>
        <w:jc w:val="left"/>
        <w:rPr>
          <w:color w:val="000000"/>
          <w:sz w:val="28"/>
          <w:szCs w:val="28"/>
        </w:rPr>
      </w:pPr>
    </w:p>
    <w:p w:rsidR="00F63A05" w:rsidRPr="00624153" w:rsidRDefault="00F63A05" w:rsidP="00624153">
      <w:pPr>
        <w:pStyle w:val="21"/>
        <w:tabs>
          <w:tab w:val="left" w:pos="1931"/>
        </w:tabs>
        <w:jc w:val="left"/>
        <w:rPr>
          <w:color w:val="000000"/>
          <w:sz w:val="28"/>
          <w:szCs w:val="28"/>
        </w:rPr>
      </w:pPr>
    </w:p>
    <w:p w:rsidR="00FD1D10" w:rsidRPr="00624153" w:rsidRDefault="00FD1D10" w:rsidP="00624153">
      <w:pPr>
        <w:pStyle w:val="21"/>
        <w:ind w:firstLine="720"/>
        <w:jc w:val="right"/>
        <w:rPr>
          <w:color w:val="000000"/>
          <w:sz w:val="28"/>
          <w:szCs w:val="28"/>
        </w:rPr>
      </w:pPr>
    </w:p>
    <w:p w:rsidR="00FD1D10" w:rsidRPr="00624153" w:rsidRDefault="00FD1D10" w:rsidP="00624153">
      <w:pPr>
        <w:pStyle w:val="21"/>
        <w:ind w:firstLine="720"/>
        <w:jc w:val="right"/>
        <w:rPr>
          <w:color w:val="000000"/>
          <w:sz w:val="28"/>
          <w:szCs w:val="28"/>
        </w:rPr>
      </w:pPr>
    </w:p>
    <w:p w:rsidR="00FD1D10" w:rsidRPr="00624153" w:rsidRDefault="00FD1D10" w:rsidP="00624153">
      <w:pPr>
        <w:pStyle w:val="21"/>
        <w:ind w:firstLine="720"/>
        <w:jc w:val="center"/>
        <w:rPr>
          <w:b/>
          <w:sz w:val="28"/>
          <w:szCs w:val="28"/>
        </w:rPr>
      </w:pPr>
      <w:r w:rsidRPr="00624153">
        <w:rPr>
          <w:b/>
          <w:sz w:val="28"/>
          <w:szCs w:val="28"/>
        </w:rPr>
        <w:t xml:space="preserve"> МЕРГЕНБАЕВА А.Т., КОЖАМКУЛОВА И.Е., АБИШОВА А.У.</w:t>
      </w:r>
    </w:p>
    <w:p w:rsidR="00FD1D10" w:rsidRPr="00624153" w:rsidRDefault="00FD1D10" w:rsidP="00624153">
      <w:pPr>
        <w:pStyle w:val="21"/>
        <w:ind w:firstLine="720"/>
        <w:jc w:val="center"/>
        <w:rPr>
          <w:b/>
          <w:sz w:val="28"/>
          <w:szCs w:val="28"/>
        </w:rPr>
      </w:pPr>
    </w:p>
    <w:p w:rsidR="00FD1D10" w:rsidRPr="00624153" w:rsidRDefault="00FD1D10" w:rsidP="00624153">
      <w:pPr>
        <w:pStyle w:val="21"/>
        <w:ind w:firstLine="720"/>
        <w:jc w:val="center"/>
        <w:rPr>
          <w:b/>
          <w:sz w:val="28"/>
          <w:szCs w:val="28"/>
        </w:rPr>
      </w:pPr>
    </w:p>
    <w:p w:rsidR="00FD1D10" w:rsidRPr="00624153" w:rsidRDefault="00FD1D10" w:rsidP="00624153">
      <w:pPr>
        <w:pStyle w:val="21"/>
        <w:ind w:firstLine="720"/>
        <w:jc w:val="center"/>
        <w:rPr>
          <w:b/>
          <w:sz w:val="28"/>
          <w:szCs w:val="28"/>
        </w:rPr>
      </w:pPr>
    </w:p>
    <w:p w:rsidR="00FD1D10" w:rsidRPr="00624153" w:rsidRDefault="00FD1D10" w:rsidP="00624153">
      <w:pPr>
        <w:pStyle w:val="21"/>
        <w:ind w:firstLine="720"/>
        <w:jc w:val="center"/>
        <w:rPr>
          <w:b/>
          <w:sz w:val="28"/>
          <w:szCs w:val="28"/>
        </w:rPr>
      </w:pPr>
    </w:p>
    <w:p w:rsidR="00FD1D10" w:rsidRPr="00624153" w:rsidRDefault="00FD1D10" w:rsidP="00624153">
      <w:pPr>
        <w:pStyle w:val="21"/>
        <w:ind w:firstLine="720"/>
        <w:jc w:val="center"/>
        <w:rPr>
          <w:b/>
          <w:sz w:val="28"/>
          <w:szCs w:val="28"/>
        </w:rPr>
      </w:pPr>
      <w:r w:rsidRPr="00624153">
        <w:rPr>
          <w:b/>
          <w:sz w:val="28"/>
          <w:szCs w:val="28"/>
        </w:rPr>
        <w:t>ЭКОНОМИЧЕСКАЯ ТЕОРИЯ</w:t>
      </w:r>
    </w:p>
    <w:p w:rsidR="00FD1D10" w:rsidRPr="00624153" w:rsidRDefault="00FD1D10" w:rsidP="00624153">
      <w:pPr>
        <w:pStyle w:val="21"/>
        <w:ind w:firstLine="720"/>
        <w:jc w:val="center"/>
        <w:rPr>
          <w:b/>
          <w:sz w:val="28"/>
          <w:szCs w:val="28"/>
        </w:rPr>
      </w:pPr>
    </w:p>
    <w:p w:rsidR="00FD1D10" w:rsidRPr="00624153" w:rsidRDefault="00624153" w:rsidP="00624153">
      <w:pPr>
        <w:pStyle w:val="21"/>
        <w:ind w:firstLine="720"/>
        <w:jc w:val="center"/>
        <w:rPr>
          <w:color w:val="000000"/>
          <w:sz w:val="28"/>
          <w:szCs w:val="28"/>
        </w:rPr>
      </w:pPr>
      <w:r>
        <w:rPr>
          <w:b/>
          <w:sz w:val="28"/>
          <w:szCs w:val="28"/>
        </w:rPr>
        <w:t>КУРС ЛЕКЦИИ</w:t>
      </w:r>
    </w:p>
    <w:p w:rsidR="00FD1D10" w:rsidRPr="00624153" w:rsidRDefault="00FD1D10" w:rsidP="00624153">
      <w:pPr>
        <w:pStyle w:val="21"/>
        <w:ind w:firstLine="720"/>
        <w:rPr>
          <w:color w:val="000000"/>
          <w:sz w:val="28"/>
          <w:szCs w:val="28"/>
        </w:rPr>
      </w:pPr>
    </w:p>
    <w:p w:rsidR="00FD1D10" w:rsidRPr="00624153" w:rsidRDefault="00FD1D10" w:rsidP="00624153">
      <w:pPr>
        <w:pStyle w:val="21"/>
        <w:ind w:firstLine="720"/>
        <w:rPr>
          <w:color w:val="000000"/>
          <w:sz w:val="28"/>
          <w:szCs w:val="28"/>
        </w:rPr>
      </w:pPr>
    </w:p>
    <w:p w:rsidR="00FD1D10" w:rsidRPr="00624153" w:rsidRDefault="00453C9F" w:rsidP="00624153">
      <w:pPr>
        <w:pStyle w:val="21"/>
        <w:tabs>
          <w:tab w:val="left" w:pos="1864"/>
        </w:tabs>
        <w:ind w:firstLine="720"/>
        <w:rPr>
          <w:color w:val="000000"/>
          <w:sz w:val="28"/>
          <w:szCs w:val="28"/>
        </w:rPr>
      </w:pPr>
      <w:r w:rsidRPr="00624153">
        <w:rPr>
          <w:color w:val="000000"/>
          <w:sz w:val="28"/>
          <w:szCs w:val="28"/>
        </w:rPr>
        <w:tab/>
      </w:r>
      <w:r w:rsidRPr="00624153">
        <w:rPr>
          <w:noProof/>
          <w:color w:val="000000"/>
          <w:sz w:val="28"/>
          <w:szCs w:val="28"/>
        </w:rPr>
        <w:drawing>
          <wp:inline distT="0" distB="0" distL="0" distR="0">
            <wp:extent cx="3852800" cy="3375212"/>
            <wp:effectExtent l="19050" t="0" r="0" b="0"/>
            <wp:docPr id="26" name="Рисунок 26" descr="C:\Documents and Settings\Admin\Рабочий стол\С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Documents and Settings\Admin\Рабочий стол\САНИЯ.jpg"/>
                    <pic:cNvPicPr>
                      <a:picLocks noChangeAspect="1" noChangeArrowheads="1"/>
                    </pic:cNvPicPr>
                  </pic:nvPicPr>
                  <pic:blipFill>
                    <a:blip r:embed="rId7" cstate="print"/>
                    <a:srcRect/>
                    <a:stretch>
                      <a:fillRect/>
                    </a:stretch>
                  </pic:blipFill>
                  <pic:spPr bwMode="auto">
                    <a:xfrm>
                      <a:off x="0" y="0"/>
                      <a:ext cx="3857512" cy="3379340"/>
                    </a:xfrm>
                    <a:prstGeom prst="rect">
                      <a:avLst/>
                    </a:prstGeom>
                    <a:noFill/>
                    <a:ln w="9525">
                      <a:noFill/>
                      <a:miter lim="800000"/>
                      <a:headEnd/>
                      <a:tailEnd/>
                    </a:ln>
                  </pic:spPr>
                </pic:pic>
              </a:graphicData>
            </a:graphic>
          </wp:inline>
        </w:drawing>
      </w:r>
    </w:p>
    <w:p w:rsidR="00FD1D10" w:rsidRPr="00624153" w:rsidRDefault="00FD1D10" w:rsidP="00624153">
      <w:pPr>
        <w:pStyle w:val="21"/>
        <w:ind w:firstLine="720"/>
        <w:jc w:val="center"/>
        <w:rPr>
          <w:color w:val="000000"/>
          <w:sz w:val="28"/>
          <w:szCs w:val="28"/>
        </w:rPr>
      </w:pPr>
    </w:p>
    <w:p w:rsidR="00FD1D10" w:rsidRPr="00624153" w:rsidRDefault="00FD1D10" w:rsidP="00624153">
      <w:pPr>
        <w:pStyle w:val="21"/>
        <w:ind w:firstLine="720"/>
        <w:rPr>
          <w:color w:val="000000"/>
          <w:sz w:val="28"/>
          <w:szCs w:val="28"/>
        </w:rPr>
      </w:pPr>
    </w:p>
    <w:p w:rsidR="00FD1D10" w:rsidRPr="00624153" w:rsidRDefault="00FD1D10" w:rsidP="00624153">
      <w:pPr>
        <w:pStyle w:val="21"/>
        <w:ind w:firstLine="720"/>
        <w:rPr>
          <w:color w:val="000000"/>
          <w:sz w:val="28"/>
          <w:szCs w:val="28"/>
        </w:rPr>
      </w:pPr>
    </w:p>
    <w:p w:rsidR="00FD1D10" w:rsidRPr="00624153" w:rsidRDefault="00FD1D10" w:rsidP="00624153">
      <w:pPr>
        <w:pStyle w:val="21"/>
        <w:ind w:firstLine="720"/>
        <w:rPr>
          <w:color w:val="000000"/>
          <w:sz w:val="28"/>
          <w:szCs w:val="28"/>
        </w:rPr>
      </w:pPr>
    </w:p>
    <w:p w:rsidR="00FD1D10" w:rsidRPr="00624153" w:rsidRDefault="00FD1D10" w:rsidP="00624153">
      <w:pPr>
        <w:pStyle w:val="21"/>
        <w:ind w:firstLine="720"/>
        <w:rPr>
          <w:color w:val="000000"/>
          <w:sz w:val="28"/>
          <w:szCs w:val="28"/>
        </w:rPr>
      </w:pPr>
    </w:p>
    <w:p w:rsidR="00FD1D10" w:rsidRPr="00624153" w:rsidRDefault="00FD1D10" w:rsidP="00624153">
      <w:pPr>
        <w:pStyle w:val="21"/>
        <w:ind w:firstLine="720"/>
        <w:rPr>
          <w:color w:val="000000"/>
          <w:sz w:val="28"/>
          <w:szCs w:val="28"/>
        </w:rPr>
      </w:pPr>
    </w:p>
    <w:p w:rsidR="00FD1D10" w:rsidRPr="00624153" w:rsidRDefault="00FD1D10" w:rsidP="00624153">
      <w:pPr>
        <w:pStyle w:val="21"/>
        <w:ind w:firstLine="720"/>
        <w:rPr>
          <w:color w:val="000000"/>
          <w:sz w:val="28"/>
          <w:szCs w:val="28"/>
        </w:rPr>
      </w:pPr>
    </w:p>
    <w:p w:rsidR="00FD1D10" w:rsidRPr="00624153" w:rsidRDefault="00FD1D10" w:rsidP="00624153">
      <w:pPr>
        <w:pStyle w:val="21"/>
        <w:ind w:firstLine="720"/>
        <w:rPr>
          <w:color w:val="000000"/>
          <w:sz w:val="28"/>
          <w:szCs w:val="28"/>
        </w:rPr>
      </w:pPr>
    </w:p>
    <w:p w:rsidR="00FD1D10" w:rsidRPr="00624153" w:rsidRDefault="00FD1D10" w:rsidP="00624153">
      <w:pPr>
        <w:pStyle w:val="21"/>
        <w:ind w:firstLine="720"/>
        <w:rPr>
          <w:color w:val="000000"/>
          <w:sz w:val="28"/>
          <w:szCs w:val="28"/>
        </w:rPr>
      </w:pPr>
    </w:p>
    <w:p w:rsidR="00FD1D10" w:rsidRPr="00624153" w:rsidRDefault="00FD1D10" w:rsidP="00624153">
      <w:pPr>
        <w:pStyle w:val="21"/>
        <w:ind w:firstLine="720"/>
        <w:rPr>
          <w:color w:val="000000"/>
          <w:sz w:val="28"/>
          <w:szCs w:val="28"/>
        </w:rPr>
      </w:pPr>
    </w:p>
    <w:p w:rsidR="00FD1D10" w:rsidRPr="00624153" w:rsidRDefault="00453C9F" w:rsidP="00624153">
      <w:pPr>
        <w:pStyle w:val="21"/>
        <w:rPr>
          <w:color w:val="000000"/>
          <w:sz w:val="28"/>
          <w:szCs w:val="28"/>
        </w:rPr>
      </w:pPr>
      <w:r w:rsidRPr="00624153">
        <w:rPr>
          <w:color w:val="000000"/>
          <w:sz w:val="28"/>
          <w:szCs w:val="28"/>
        </w:rPr>
        <w:t xml:space="preserve">                                                          Шымкент. </w:t>
      </w:r>
      <w:r w:rsidR="00FD1D10" w:rsidRPr="00624153">
        <w:rPr>
          <w:color w:val="000000"/>
          <w:sz w:val="28"/>
          <w:szCs w:val="28"/>
        </w:rPr>
        <w:t>2019</w:t>
      </w:r>
    </w:p>
    <w:p w:rsidR="00FD1D10" w:rsidRPr="00624153" w:rsidRDefault="00FD1D10" w:rsidP="00624153">
      <w:pPr>
        <w:pStyle w:val="afb"/>
        <w:ind w:hanging="12"/>
        <w:jc w:val="center"/>
        <w:rPr>
          <w:rFonts w:ascii="Times New Roman" w:hAnsi="Times New Roman" w:cs="Times New Roman"/>
          <w:sz w:val="28"/>
          <w:szCs w:val="28"/>
        </w:rPr>
      </w:pPr>
    </w:p>
    <w:p w:rsidR="00483FFA" w:rsidRPr="00624153" w:rsidRDefault="00483FFA" w:rsidP="00624153">
      <w:pPr>
        <w:pStyle w:val="afb"/>
        <w:ind w:hanging="12"/>
        <w:jc w:val="center"/>
        <w:rPr>
          <w:rFonts w:ascii="Times New Roman" w:hAnsi="Times New Roman" w:cs="Times New Roman"/>
          <w:sz w:val="28"/>
          <w:szCs w:val="28"/>
        </w:rPr>
      </w:pPr>
    </w:p>
    <w:p w:rsidR="00483FFA" w:rsidRPr="00624153" w:rsidRDefault="00483FFA" w:rsidP="00624153">
      <w:pPr>
        <w:pStyle w:val="afb"/>
        <w:ind w:hanging="12"/>
        <w:jc w:val="center"/>
        <w:rPr>
          <w:rFonts w:ascii="Times New Roman" w:hAnsi="Times New Roman" w:cs="Times New Roman"/>
          <w:sz w:val="28"/>
          <w:szCs w:val="28"/>
        </w:rPr>
      </w:pPr>
    </w:p>
    <w:p w:rsidR="00483FFA" w:rsidRPr="00624153" w:rsidRDefault="00483FFA" w:rsidP="00624153">
      <w:pPr>
        <w:pStyle w:val="afb"/>
        <w:ind w:hanging="12"/>
        <w:jc w:val="center"/>
        <w:rPr>
          <w:rFonts w:ascii="Times New Roman" w:hAnsi="Times New Roman" w:cs="Times New Roman"/>
          <w:sz w:val="28"/>
          <w:szCs w:val="28"/>
        </w:rPr>
      </w:pPr>
    </w:p>
    <w:p w:rsidR="00483FFA" w:rsidRPr="00624153" w:rsidRDefault="00483FFA" w:rsidP="00624153">
      <w:pPr>
        <w:pStyle w:val="afb"/>
        <w:ind w:hanging="12"/>
        <w:jc w:val="center"/>
        <w:rPr>
          <w:rFonts w:ascii="Times New Roman" w:hAnsi="Times New Roman" w:cs="Times New Roman"/>
          <w:sz w:val="28"/>
          <w:szCs w:val="28"/>
        </w:rPr>
      </w:pPr>
    </w:p>
    <w:p w:rsidR="00483FFA" w:rsidRPr="00624153" w:rsidRDefault="00483FFA" w:rsidP="00624153">
      <w:pPr>
        <w:pStyle w:val="afb"/>
        <w:ind w:hanging="12"/>
        <w:jc w:val="center"/>
        <w:rPr>
          <w:rFonts w:ascii="Times New Roman" w:hAnsi="Times New Roman" w:cs="Times New Roman"/>
          <w:sz w:val="28"/>
          <w:szCs w:val="28"/>
        </w:rPr>
      </w:pPr>
    </w:p>
    <w:p w:rsidR="00483FFA" w:rsidRPr="00624153" w:rsidRDefault="00483FFA" w:rsidP="00624153">
      <w:pPr>
        <w:pStyle w:val="afb"/>
        <w:ind w:hanging="12"/>
        <w:jc w:val="center"/>
        <w:rPr>
          <w:rFonts w:ascii="Times New Roman" w:hAnsi="Times New Roman" w:cs="Times New Roman"/>
          <w:sz w:val="28"/>
          <w:szCs w:val="28"/>
        </w:rPr>
      </w:pPr>
    </w:p>
    <w:p w:rsidR="00483FFA" w:rsidRPr="00624153" w:rsidRDefault="00483FFA" w:rsidP="00624153">
      <w:pPr>
        <w:pStyle w:val="afb"/>
        <w:ind w:hanging="12"/>
        <w:jc w:val="center"/>
        <w:rPr>
          <w:rFonts w:ascii="Times New Roman" w:hAnsi="Times New Roman" w:cs="Times New Roman"/>
          <w:sz w:val="28"/>
          <w:szCs w:val="28"/>
        </w:rPr>
      </w:pPr>
    </w:p>
    <w:p w:rsidR="00483FFA" w:rsidRPr="00624153" w:rsidRDefault="00483FFA" w:rsidP="00624153">
      <w:pPr>
        <w:pStyle w:val="afb"/>
        <w:ind w:hanging="12"/>
        <w:jc w:val="center"/>
        <w:rPr>
          <w:rFonts w:ascii="Times New Roman" w:hAnsi="Times New Roman" w:cs="Times New Roman"/>
          <w:sz w:val="28"/>
          <w:szCs w:val="28"/>
        </w:rPr>
      </w:pPr>
    </w:p>
    <w:p w:rsidR="00483FFA" w:rsidRPr="00624153" w:rsidRDefault="00483FFA" w:rsidP="00624153">
      <w:pPr>
        <w:pStyle w:val="afb"/>
        <w:ind w:hanging="12"/>
        <w:jc w:val="center"/>
        <w:rPr>
          <w:rFonts w:ascii="Times New Roman" w:hAnsi="Times New Roman" w:cs="Times New Roman"/>
          <w:sz w:val="28"/>
          <w:szCs w:val="28"/>
        </w:rPr>
      </w:pPr>
    </w:p>
    <w:p w:rsidR="00483FFA" w:rsidRPr="00624153" w:rsidRDefault="00483FFA" w:rsidP="00624153">
      <w:pPr>
        <w:pStyle w:val="afb"/>
        <w:ind w:hanging="12"/>
        <w:jc w:val="center"/>
        <w:rPr>
          <w:rFonts w:ascii="Times New Roman" w:hAnsi="Times New Roman" w:cs="Times New Roman"/>
          <w:sz w:val="28"/>
          <w:szCs w:val="28"/>
        </w:rPr>
      </w:pPr>
    </w:p>
    <w:p w:rsidR="00483FFA" w:rsidRPr="00624153" w:rsidRDefault="00483FFA" w:rsidP="00624153">
      <w:pPr>
        <w:pStyle w:val="afb"/>
        <w:ind w:hanging="12"/>
        <w:jc w:val="center"/>
        <w:rPr>
          <w:rFonts w:ascii="Times New Roman" w:hAnsi="Times New Roman" w:cs="Times New Roman"/>
          <w:sz w:val="28"/>
          <w:szCs w:val="28"/>
        </w:rPr>
      </w:pPr>
    </w:p>
    <w:p w:rsidR="00483FFA" w:rsidRPr="00624153" w:rsidRDefault="00483FFA" w:rsidP="00624153">
      <w:pPr>
        <w:pStyle w:val="afb"/>
        <w:ind w:hanging="12"/>
        <w:jc w:val="center"/>
        <w:rPr>
          <w:rFonts w:ascii="Times New Roman" w:hAnsi="Times New Roman" w:cs="Times New Roman"/>
          <w:sz w:val="28"/>
          <w:szCs w:val="28"/>
        </w:rPr>
      </w:pPr>
    </w:p>
    <w:p w:rsidR="00483FFA" w:rsidRPr="00624153" w:rsidRDefault="00483FFA" w:rsidP="00624153">
      <w:pPr>
        <w:pStyle w:val="afb"/>
        <w:ind w:hanging="12"/>
        <w:jc w:val="center"/>
        <w:rPr>
          <w:rFonts w:ascii="Times New Roman" w:hAnsi="Times New Roman" w:cs="Times New Roman"/>
          <w:sz w:val="28"/>
          <w:szCs w:val="28"/>
        </w:rPr>
      </w:pPr>
    </w:p>
    <w:p w:rsidR="00483FFA" w:rsidRPr="00624153" w:rsidRDefault="00483FFA" w:rsidP="00624153">
      <w:pPr>
        <w:pStyle w:val="afb"/>
        <w:ind w:hanging="12"/>
        <w:jc w:val="center"/>
        <w:rPr>
          <w:rFonts w:ascii="Times New Roman" w:hAnsi="Times New Roman" w:cs="Times New Roman"/>
          <w:sz w:val="28"/>
          <w:szCs w:val="28"/>
        </w:rPr>
      </w:pPr>
    </w:p>
    <w:p w:rsidR="00483FFA" w:rsidRPr="00624153" w:rsidRDefault="00483FFA" w:rsidP="00624153">
      <w:pPr>
        <w:pStyle w:val="afb"/>
        <w:ind w:hanging="12"/>
        <w:jc w:val="center"/>
        <w:rPr>
          <w:rFonts w:ascii="Times New Roman" w:hAnsi="Times New Roman" w:cs="Times New Roman"/>
          <w:sz w:val="28"/>
          <w:szCs w:val="28"/>
        </w:rPr>
      </w:pPr>
    </w:p>
    <w:p w:rsidR="00483FFA" w:rsidRPr="00624153" w:rsidRDefault="00483FFA" w:rsidP="00624153">
      <w:pPr>
        <w:pStyle w:val="afb"/>
        <w:ind w:hanging="12"/>
        <w:jc w:val="center"/>
        <w:rPr>
          <w:rFonts w:ascii="Times New Roman" w:hAnsi="Times New Roman" w:cs="Times New Roman"/>
          <w:sz w:val="28"/>
          <w:szCs w:val="28"/>
        </w:rPr>
      </w:pPr>
    </w:p>
    <w:p w:rsidR="00483FFA" w:rsidRPr="00624153" w:rsidRDefault="00483FFA" w:rsidP="00624153">
      <w:pPr>
        <w:pStyle w:val="afb"/>
        <w:ind w:hanging="12"/>
        <w:jc w:val="center"/>
        <w:rPr>
          <w:rFonts w:ascii="Times New Roman" w:hAnsi="Times New Roman" w:cs="Times New Roman"/>
          <w:sz w:val="28"/>
          <w:szCs w:val="28"/>
        </w:rPr>
      </w:pPr>
    </w:p>
    <w:p w:rsidR="00483FFA" w:rsidRPr="00624153" w:rsidRDefault="00483FFA" w:rsidP="00624153">
      <w:pPr>
        <w:pStyle w:val="afb"/>
        <w:ind w:hanging="12"/>
        <w:jc w:val="center"/>
        <w:rPr>
          <w:rFonts w:ascii="Times New Roman" w:hAnsi="Times New Roman" w:cs="Times New Roman"/>
          <w:sz w:val="28"/>
          <w:szCs w:val="28"/>
        </w:rPr>
      </w:pPr>
    </w:p>
    <w:p w:rsidR="00483FFA" w:rsidRPr="00624153" w:rsidRDefault="00483FFA" w:rsidP="00624153">
      <w:pPr>
        <w:pStyle w:val="afb"/>
        <w:ind w:hanging="12"/>
        <w:jc w:val="center"/>
        <w:rPr>
          <w:rFonts w:ascii="Times New Roman" w:hAnsi="Times New Roman" w:cs="Times New Roman"/>
          <w:sz w:val="28"/>
          <w:szCs w:val="28"/>
        </w:rPr>
      </w:pPr>
    </w:p>
    <w:p w:rsidR="00483FFA" w:rsidRPr="00624153" w:rsidRDefault="00483FFA" w:rsidP="00624153">
      <w:pPr>
        <w:pStyle w:val="afb"/>
        <w:ind w:hanging="12"/>
        <w:jc w:val="center"/>
        <w:rPr>
          <w:rFonts w:ascii="Times New Roman" w:hAnsi="Times New Roman" w:cs="Times New Roman"/>
          <w:sz w:val="28"/>
          <w:szCs w:val="28"/>
        </w:rPr>
      </w:pPr>
    </w:p>
    <w:p w:rsidR="00483FFA" w:rsidRPr="00624153" w:rsidRDefault="00483FFA" w:rsidP="00624153">
      <w:pPr>
        <w:pStyle w:val="afb"/>
        <w:ind w:hanging="12"/>
        <w:jc w:val="center"/>
        <w:rPr>
          <w:rFonts w:ascii="Times New Roman" w:hAnsi="Times New Roman" w:cs="Times New Roman"/>
          <w:sz w:val="28"/>
          <w:szCs w:val="28"/>
        </w:rPr>
      </w:pPr>
    </w:p>
    <w:p w:rsidR="00483FFA" w:rsidRPr="00624153" w:rsidRDefault="00483FFA" w:rsidP="00624153">
      <w:pPr>
        <w:pStyle w:val="afb"/>
        <w:ind w:hanging="12"/>
        <w:jc w:val="center"/>
        <w:rPr>
          <w:rFonts w:ascii="Times New Roman" w:hAnsi="Times New Roman" w:cs="Times New Roman"/>
          <w:sz w:val="28"/>
          <w:szCs w:val="28"/>
        </w:rPr>
      </w:pPr>
    </w:p>
    <w:p w:rsidR="00483FFA" w:rsidRPr="00624153" w:rsidRDefault="00483FFA" w:rsidP="00624153">
      <w:pPr>
        <w:pStyle w:val="afb"/>
        <w:ind w:hanging="12"/>
        <w:jc w:val="center"/>
        <w:rPr>
          <w:rFonts w:ascii="Times New Roman" w:hAnsi="Times New Roman" w:cs="Times New Roman"/>
          <w:sz w:val="28"/>
          <w:szCs w:val="28"/>
        </w:rPr>
      </w:pPr>
    </w:p>
    <w:p w:rsidR="00483FFA" w:rsidRPr="00624153" w:rsidRDefault="00483FFA" w:rsidP="00624153">
      <w:pPr>
        <w:pStyle w:val="afb"/>
        <w:ind w:hanging="12"/>
        <w:jc w:val="center"/>
        <w:rPr>
          <w:rFonts w:ascii="Times New Roman" w:hAnsi="Times New Roman" w:cs="Times New Roman"/>
          <w:sz w:val="28"/>
          <w:szCs w:val="28"/>
        </w:rPr>
      </w:pPr>
    </w:p>
    <w:p w:rsidR="00483FFA" w:rsidRPr="00624153" w:rsidRDefault="00483FFA" w:rsidP="00624153">
      <w:pPr>
        <w:pStyle w:val="afb"/>
        <w:ind w:hanging="12"/>
        <w:jc w:val="center"/>
        <w:rPr>
          <w:rFonts w:ascii="Times New Roman" w:hAnsi="Times New Roman" w:cs="Times New Roman"/>
          <w:sz w:val="28"/>
          <w:szCs w:val="28"/>
        </w:rPr>
      </w:pPr>
    </w:p>
    <w:p w:rsidR="00483FFA" w:rsidRPr="00624153" w:rsidRDefault="00483FFA" w:rsidP="00624153">
      <w:pPr>
        <w:pStyle w:val="afb"/>
        <w:ind w:hanging="12"/>
        <w:jc w:val="center"/>
        <w:rPr>
          <w:rFonts w:ascii="Times New Roman" w:hAnsi="Times New Roman" w:cs="Times New Roman"/>
          <w:sz w:val="28"/>
          <w:szCs w:val="28"/>
        </w:rPr>
      </w:pPr>
    </w:p>
    <w:p w:rsidR="00483FFA" w:rsidRPr="00624153" w:rsidRDefault="00483FFA" w:rsidP="00624153">
      <w:pPr>
        <w:pStyle w:val="afb"/>
        <w:ind w:hanging="12"/>
        <w:jc w:val="center"/>
        <w:rPr>
          <w:rFonts w:ascii="Times New Roman" w:hAnsi="Times New Roman" w:cs="Times New Roman"/>
          <w:sz w:val="28"/>
          <w:szCs w:val="28"/>
        </w:rPr>
      </w:pPr>
    </w:p>
    <w:p w:rsidR="00483FFA" w:rsidRPr="00624153" w:rsidRDefault="00483FFA" w:rsidP="00624153">
      <w:pPr>
        <w:pStyle w:val="afb"/>
        <w:ind w:hanging="12"/>
        <w:jc w:val="center"/>
        <w:rPr>
          <w:rFonts w:ascii="Times New Roman" w:hAnsi="Times New Roman" w:cs="Times New Roman"/>
          <w:sz w:val="28"/>
          <w:szCs w:val="28"/>
        </w:rPr>
      </w:pPr>
    </w:p>
    <w:p w:rsidR="00483FFA" w:rsidRPr="00624153" w:rsidRDefault="00483FFA" w:rsidP="00624153">
      <w:pPr>
        <w:pStyle w:val="afb"/>
        <w:ind w:hanging="12"/>
        <w:jc w:val="center"/>
        <w:rPr>
          <w:rFonts w:ascii="Times New Roman" w:hAnsi="Times New Roman" w:cs="Times New Roman"/>
          <w:sz w:val="28"/>
          <w:szCs w:val="28"/>
        </w:rPr>
      </w:pPr>
    </w:p>
    <w:p w:rsidR="00483FFA" w:rsidRPr="00624153" w:rsidRDefault="00483FFA" w:rsidP="00624153">
      <w:pPr>
        <w:pStyle w:val="afb"/>
        <w:ind w:hanging="12"/>
        <w:jc w:val="center"/>
        <w:rPr>
          <w:rFonts w:ascii="Times New Roman" w:hAnsi="Times New Roman" w:cs="Times New Roman"/>
          <w:sz w:val="28"/>
          <w:szCs w:val="28"/>
        </w:rPr>
      </w:pPr>
    </w:p>
    <w:p w:rsidR="00483FFA" w:rsidRPr="00624153" w:rsidRDefault="00483FFA" w:rsidP="00624153">
      <w:pPr>
        <w:pStyle w:val="afb"/>
        <w:ind w:hanging="12"/>
        <w:jc w:val="center"/>
        <w:rPr>
          <w:rFonts w:ascii="Times New Roman" w:hAnsi="Times New Roman" w:cs="Times New Roman"/>
          <w:sz w:val="28"/>
          <w:szCs w:val="28"/>
        </w:rPr>
      </w:pPr>
    </w:p>
    <w:p w:rsidR="00483FFA" w:rsidRPr="00624153" w:rsidRDefault="00483FFA" w:rsidP="00624153">
      <w:pPr>
        <w:pStyle w:val="afb"/>
        <w:ind w:hanging="12"/>
        <w:jc w:val="center"/>
        <w:rPr>
          <w:rFonts w:ascii="Times New Roman" w:hAnsi="Times New Roman" w:cs="Times New Roman"/>
          <w:sz w:val="28"/>
          <w:szCs w:val="28"/>
        </w:rPr>
      </w:pPr>
    </w:p>
    <w:p w:rsidR="00F63A05" w:rsidRPr="00624153" w:rsidRDefault="00F63A05" w:rsidP="00624153">
      <w:pPr>
        <w:pStyle w:val="afb"/>
        <w:ind w:hanging="12"/>
        <w:jc w:val="center"/>
        <w:rPr>
          <w:rFonts w:ascii="Times New Roman" w:hAnsi="Times New Roman" w:cs="Times New Roman"/>
          <w:sz w:val="28"/>
          <w:szCs w:val="28"/>
        </w:rPr>
      </w:pPr>
    </w:p>
    <w:p w:rsidR="00F63A05" w:rsidRPr="00624153" w:rsidRDefault="00F63A05" w:rsidP="00624153">
      <w:pPr>
        <w:pStyle w:val="afb"/>
        <w:ind w:hanging="12"/>
        <w:jc w:val="center"/>
        <w:rPr>
          <w:rFonts w:ascii="Times New Roman" w:hAnsi="Times New Roman" w:cs="Times New Roman"/>
          <w:sz w:val="28"/>
          <w:szCs w:val="28"/>
        </w:rPr>
      </w:pPr>
    </w:p>
    <w:p w:rsidR="00F63A05" w:rsidRPr="00624153" w:rsidRDefault="00F63A05" w:rsidP="00624153">
      <w:pPr>
        <w:pStyle w:val="afb"/>
        <w:ind w:hanging="12"/>
        <w:jc w:val="center"/>
        <w:rPr>
          <w:rFonts w:ascii="Times New Roman" w:hAnsi="Times New Roman" w:cs="Times New Roman"/>
          <w:sz w:val="28"/>
          <w:szCs w:val="28"/>
        </w:rPr>
      </w:pPr>
    </w:p>
    <w:p w:rsidR="00F63A05" w:rsidRPr="00624153" w:rsidRDefault="00F63A05" w:rsidP="00624153">
      <w:pPr>
        <w:pStyle w:val="afb"/>
        <w:ind w:hanging="12"/>
        <w:jc w:val="center"/>
        <w:rPr>
          <w:rFonts w:ascii="Times New Roman" w:hAnsi="Times New Roman" w:cs="Times New Roman"/>
          <w:sz w:val="28"/>
          <w:szCs w:val="28"/>
        </w:rPr>
      </w:pPr>
    </w:p>
    <w:p w:rsidR="00483FFA" w:rsidRPr="00624153" w:rsidRDefault="00483FFA" w:rsidP="00624153">
      <w:pPr>
        <w:pStyle w:val="afb"/>
        <w:ind w:hanging="12"/>
        <w:jc w:val="center"/>
        <w:rPr>
          <w:rFonts w:ascii="Times New Roman" w:hAnsi="Times New Roman" w:cs="Times New Roman"/>
          <w:sz w:val="28"/>
          <w:szCs w:val="28"/>
        </w:rPr>
      </w:pPr>
    </w:p>
    <w:p w:rsidR="00483FFA" w:rsidRPr="00624153" w:rsidRDefault="00483FFA" w:rsidP="00624153">
      <w:pPr>
        <w:pStyle w:val="afb"/>
        <w:ind w:hanging="12"/>
        <w:jc w:val="center"/>
        <w:rPr>
          <w:rFonts w:ascii="Times New Roman" w:hAnsi="Times New Roman" w:cs="Times New Roman"/>
          <w:sz w:val="28"/>
          <w:szCs w:val="28"/>
        </w:rPr>
      </w:pPr>
    </w:p>
    <w:p w:rsidR="00624153" w:rsidRDefault="00624153" w:rsidP="00624153">
      <w:pPr>
        <w:pStyle w:val="afb"/>
        <w:ind w:hanging="12"/>
        <w:jc w:val="center"/>
        <w:rPr>
          <w:rFonts w:ascii="Times New Roman" w:hAnsi="Times New Roman" w:cs="Times New Roman"/>
          <w:sz w:val="28"/>
          <w:szCs w:val="28"/>
        </w:rPr>
      </w:pPr>
    </w:p>
    <w:p w:rsidR="00624153" w:rsidRDefault="00624153" w:rsidP="00624153">
      <w:pPr>
        <w:pStyle w:val="afb"/>
        <w:ind w:hanging="12"/>
        <w:jc w:val="center"/>
        <w:rPr>
          <w:rFonts w:ascii="Times New Roman" w:hAnsi="Times New Roman" w:cs="Times New Roman"/>
          <w:sz w:val="28"/>
          <w:szCs w:val="28"/>
        </w:rPr>
      </w:pPr>
    </w:p>
    <w:p w:rsidR="00624153" w:rsidRDefault="00624153" w:rsidP="00624153">
      <w:pPr>
        <w:pStyle w:val="afb"/>
        <w:ind w:hanging="12"/>
        <w:jc w:val="center"/>
        <w:rPr>
          <w:rFonts w:ascii="Times New Roman" w:hAnsi="Times New Roman" w:cs="Times New Roman"/>
          <w:sz w:val="28"/>
          <w:szCs w:val="28"/>
        </w:rPr>
      </w:pPr>
    </w:p>
    <w:p w:rsidR="00624153" w:rsidRDefault="00624153" w:rsidP="00624153">
      <w:pPr>
        <w:pStyle w:val="afb"/>
        <w:ind w:hanging="12"/>
        <w:jc w:val="center"/>
        <w:rPr>
          <w:rFonts w:ascii="Times New Roman" w:hAnsi="Times New Roman" w:cs="Times New Roman"/>
          <w:sz w:val="28"/>
          <w:szCs w:val="28"/>
        </w:rPr>
      </w:pPr>
    </w:p>
    <w:p w:rsidR="00624153" w:rsidRDefault="00624153" w:rsidP="00624153">
      <w:pPr>
        <w:pStyle w:val="afb"/>
        <w:ind w:hanging="12"/>
        <w:jc w:val="center"/>
        <w:rPr>
          <w:rFonts w:ascii="Times New Roman" w:hAnsi="Times New Roman" w:cs="Times New Roman"/>
          <w:sz w:val="28"/>
          <w:szCs w:val="28"/>
        </w:rPr>
      </w:pPr>
    </w:p>
    <w:p w:rsidR="00624153" w:rsidRDefault="00624153" w:rsidP="00624153">
      <w:pPr>
        <w:pStyle w:val="afb"/>
        <w:ind w:hanging="12"/>
        <w:jc w:val="center"/>
        <w:rPr>
          <w:rFonts w:ascii="Times New Roman" w:hAnsi="Times New Roman" w:cs="Times New Roman"/>
          <w:sz w:val="28"/>
          <w:szCs w:val="28"/>
        </w:rPr>
      </w:pPr>
    </w:p>
    <w:p w:rsidR="00624153" w:rsidRDefault="00624153" w:rsidP="00624153">
      <w:pPr>
        <w:pStyle w:val="afb"/>
        <w:ind w:hanging="12"/>
        <w:jc w:val="center"/>
        <w:rPr>
          <w:rFonts w:ascii="Times New Roman" w:hAnsi="Times New Roman" w:cs="Times New Roman"/>
          <w:sz w:val="28"/>
          <w:szCs w:val="28"/>
        </w:rPr>
      </w:pPr>
    </w:p>
    <w:p w:rsidR="00624153" w:rsidRDefault="00624153" w:rsidP="00624153">
      <w:pPr>
        <w:pStyle w:val="afb"/>
        <w:ind w:hanging="12"/>
        <w:jc w:val="center"/>
        <w:rPr>
          <w:rFonts w:ascii="Times New Roman" w:hAnsi="Times New Roman" w:cs="Times New Roman"/>
          <w:sz w:val="28"/>
          <w:szCs w:val="28"/>
        </w:rPr>
      </w:pPr>
    </w:p>
    <w:p w:rsidR="00FD1D10" w:rsidRPr="00624153" w:rsidRDefault="00FD1D10" w:rsidP="00624153">
      <w:pPr>
        <w:pStyle w:val="afb"/>
        <w:ind w:hanging="12"/>
        <w:jc w:val="center"/>
        <w:rPr>
          <w:rFonts w:ascii="Times New Roman" w:hAnsi="Times New Roman" w:cs="Times New Roman"/>
          <w:sz w:val="28"/>
          <w:szCs w:val="28"/>
        </w:rPr>
      </w:pPr>
      <w:r w:rsidRPr="00624153">
        <w:rPr>
          <w:rFonts w:ascii="Times New Roman" w:hAnsi="Times New Roman" w:cs="Times New Roman"/>
          <w:sz w:val="28"/>
          <w:szCs w:val="28"/>
        </w:rPr>
        <w:lastRenderedPageBreak/>
        <w:t xml:space="preserve">МИНИСТЕРСТВО ОБРАЗОВАНИЯ И НАУКИ </w:t>
      </w:r>
    </w:p>
    <w:p w:rsidR="00FD1D10" w:rsidRPr="00624153" w:rsidRDefault="00FD1D10" w:rsidP="00624153">
      <w:pPr>
        <w:pStyle w:val="afb"/>
        <w:ind w:hanging="12"/>
        <w:jc w:val="center"/>
        <w:rPr>
          <w:rFonts w:ascii="Times New Roman" w:hAnsi="Times New Roman" w:cs="Times New Roman"/>
          <w:sz w:val="28"/>
          <w:szCs w:val="28"/>
        </w:rPr>
      </w:pPr>
      <w:r w:rsidRPr="00624153">
        <w:rPr>
          <w:rFonts w:ascii="Times New Roman" w:hAnsi="Times New Roman" w:cs="Times New Roman"/>
          <w:sz w:val="28"/>
          <w:szCs w:val="28"/>
        </w:rPr>
        <w:t>РЕСПУБЛИКИ КАЗАХСТАН</w:t>
      </w:r>
    </w:p>
    <w:p w:rsidR="00FD1D10" w:rsidRPr="00624153" w:rsidRDefault="00FD1D10" w:rsidP="00624153">
      <w:pPr>
        <w:pStyle w:val="afb"/>
        <w:ind w:firstLine="570"/>
        <w:rPr>
          <w:rFonts w:ascii="Times New Roman" w:hAnsi="Times New Roman" w:cs="Times New Roman"/>
          <w:sz w:val="28"/>
          <w:szCs w:val="28"/>
        </w:rPr>
      </w:pPr>
    </w:p>
    <w:p w:rsidR="00FD1D10" w:rsidRPr="00624153" w:rsidRDefault="00FD1D10" w:rsidP="00624153">
      <w:pPr>
        <w:pStyle w:val="afb"/>
        <w:ind w:hanging="12"/>
        <w:jc w:val="center"/>
        <w:rPr>
          <w:rFonts w:ascii="Times New Roman" w:hAnsi="Times New Roman" w:cs="Times New Roman"/>
          <w:sz w:val="28"/>
          <w:szCs w:val="28"/>
        </w:rPr>
      </w:pPr>
      <w:r w:rsidRPr="00624153">
        <w:rPr>
          <w:rFonts w:ascii="Times New Roman" w:hAnsi="Times New Roman" w:cs="Times New Roman"/>
          <w:sz w:val="28"/>
          <w:szCs w:val="28"/>
        </w:rPr>
        <w:t>ЮЖНО-КАЗАХСТАНСКИЙ   ГОСУДАРСТВЕННЫЙ</w:t>
      </w:r>
    </w:p>
    <w:p w:rsidR="00FD1D10" w:rsidRPr="00624153" w:rsidRDefault="00FD1D10" w:rsidP="00624153">
      <w:pPr>
        <w:pStyle w:val="afb"/>
        <w:ind w:hanging="12"/>
        <w:jc w:val="center"/>
        <w:rPr>
          <w:rFonts w:ascii="Times New Roman" w:hAnsi="Times New Roman" w:cs="Times New Roman"/>
          <w:sz w:val="28"/>
          <w:szCs w:val="28"/>
        </w:rPr>
      </w:pPr>
      <w:r w:rsidRPr="00624153">
        <w:rPr>
          <w:rFonts w:ascii="Times New Roman" w:hAnsi="Times New Roman" w:cs="Times New Roman"/>
          <w:sz w:val="28"/>
          <w:szCs w:val="28"/>
        </w:rPr>
        <w:t>УНИВЕРСИТЕТ   ИМ.  М. АУЕЗОВА</w:t>
      </w:r>
    </w:p>
    <w:p w:rsidR="00FD1D10" w:rsidRPr="00624153" w:rsidRDefault="00FD1D10" w:rsidP="00624153">
      <w:pPr>
        <w:pStyle w:val="21"/>
        <w:ind w:firstLine="720"/>
        <w:rPr>
          <w:color w:val="000000"/>
          <w:sz w:val="28"/>
          <w:szCs w:val="28"/>
        </w:rPr>
      </w:pPr>
    </w:p>
    <w:p w:rsidR="00FD1D10" w:rsidRPr="00624153" w:rsidRDefault="00FD1D10" w:rsidP="00624153">
      <w:pPr>
        <w:pStyle w:val="21"/>
        <w:ind w:firstLine="720"/>
        <w:rPr>
          <w:color w:val="000000"/>
          <w:sz w:val="28"/>
          <w:szCs w:val="28"/>
        </w:rPr>
      </w:pPr>
    </w:p>
    <w:p w:rsidR="00FD1D10" w:rsidRPr="00624153" w:rsidRDefault="00FD1D10" w:rsidP="00624153">
      <w:pPr>
        <w:pStyle w:val="21"/>
        <w:ind w:firstLine="720"/>
        <w:rPr>
          <w:color w:val="000000"/>
          <w:sz w:val="28"/>
          <w:szCs w:val="28"/>
        </w:rPr>
      </w:pPr>
    </w:p>
    <w:p w:rsidR="00FD1D10" w:rsidRPr="00624153" w:rsidRDefault="00FD1D10" w:rsidP="00624153">
      <w:pPr>
        <w:pStyle w:val="21"/>
        <w:ind w:firstLine="720"/>
        <w:rPr>
          <w:color w:val="000000"/>
          <w:sz w:val="28"/>
          <w:szCs w:val="28"/>
        </w:rPr>
      </w:pPr>
    </w:p>
    <w:p w:rsidR="00FD1D10" w:rsidRPr="00624153" w:rsidRDefault="00FD1D10" w:rsidP="00624153">
      <w:pPr>
        <w:pStyle w:val="21"/>
        <w:ind w:firstLine="720"/>
        <w:rPr>
          <w:color w:val="000000"/>
          <w:sz w:val="28"/>
          <w:szCs w:val="28"/>
        </w:rPr>
      </w:pPr>
    </w:p>
    <w:p w:rsidR="00FD1D10" w:rsidRPr="00624153" w:rsidRDefault="00FD1D10" w:rsidP="00624153">
      <w:pPr>
        <w:pStyle w:val="21"/>
        <w:ind w:firstLine="720"/>
        <w:jc w:val="center"/>
        <w:rPr>
          <w:b/>
          <w:sz w:val="28"/>
          <w:szCs w:val="28"/>
        </w:rPr>
      </w:pPr>
      <w:r w:rsidRPr="00624153">
        <w:rPr>
          <w:b/>
          <w:sz w:val="28"/>
          <w:szCs w:val="28"/>
        </w:rPr>
        <w:t xml:space="preserve"> МЕРГЕНБАЕВА А.Т., КОЖАМКУЛОВА И.Е., АБИШОВА А.У.</w:t>
      </w:r>
    </w:p>
    <w:p w:rsidR="00FD1D10" w:rsidRPr="00624153" w:rsidRDefault="00FD1D10" w:rsidP="00624153">
      <w:pPr>
        <w:pStyle w:val="21"/>
        <w:ind w:firstLine="720"/>
        <w:jc w:val="center"/>
        <w:rPr>
          <w:b/>
          <w:sz w:val="28"/>
          <w:szCs w:val="28"/>
        </w:rPr>
      </w:pPr>
    </w:p>
    <w:p w:rsidR="00FD1D10" w:rsidRPr="00624153" w:rsidRDefault="00FD1D10" w:rsidP="00624153">
      <w:pPr>
        <w:pStyle w:val="21"/>
        <w:ind w:firstLine="720"/>
        <w:rPr>
          <w:color w:val="000000"/>
          <w:sz w:val="28"/>
          <w:szCs w:val="28"/>
        </w:rPr>
      </w:pPr>
    </w:p>
    <w:p w:rsidR="00FD1D10" w:rsidRPr="00624153" w:rsidRDefault="00FD1D10" w:rsidP="00624153">
      <w:pPr>
        <w:pStyle w:val="21"/>
        <w:ind w:firstLine="720"/>
        <w:rPr>
          <w:color w:val="000000"/>
          <w:sz w:val="28"/>
          <w:szCs w:val="28"/>
        </w:rPr>
      </w:pPr>
    </w:p>
    <w:p w:rsidR="00FD1D10" w:rsidRPr="00624153" w:rsidRDefault="00FD1D10" w:rsidP="00624153">
      <w:pPr>
        <w:pStyle w:val="21"/>
        <w:ind w:firstLine="720"/>
        <w:rPr>
          <w:color w:val="000000"/>
          <w:sz w:val="28"/>
          <w:szCs w:val="28"/>
        </w:rPr>
      </w:pPr>
    </w:p>
    <w:p w:rsidR="00FD1D10" w:rsidRPr="00624153" w:rsidRDefault="00FD1D10" w:rsidP="00624153">
      <w:pPr>
        <w:pStyle w:val="21"/>
        <w:ind w:firstLine="720"/>
        <w:rPr>
          <w:color w:val="000000"/>
          <w:sz w:val="28"/>
          <w:szCs w:val="28"/>
        </w:rPr>
      </w:pPr>
    </w:p>
    <w:p w:rsidR="00FD1D10" w:rsidRPr="00624153" w:rsidRDefault="00FD1D10" w:rsidP="00624153">
      <w:pPr>
        <w:pStyle w:val="21"/>
        <w:ind w:firstLine="720"/>
        <w:rPr>
          <w:color w:val="000000"/>
          <w:sz w:val="28"/>
          <w:szCs w:val="28"/>
        </w:rPr>
      </w:pPr>
    </w:p>
    <w:p w:rsidR="00FD1D10" w:rsidRPr="00624153" w:rsidRDefault="00FD1D10" w:rsidP="00624153">
      <w:pPr>
        <w:pStyle w:val="21"/>
        <w:rPr>
          <w:color w:val="000000"/>
          <w:sz w:val="28"/>
          <w:szCs w:val="28"/>
        </w:rPr>
      </w:pPr>
    </w:p>
    <w:p w:rsidR="00FD1D10" w:rsidRPr="00624153" w:rsidRDefault="00FD1D10" w:rsidP="00624153">
      <w:pPr>
        <w:pStyle w:val="21"/>
        <w:ind w:firstLine="720"/>
        <w:rPr>
          <w:color w:val="000000"/>
          <w:sz w:val="28"/>
          <w:szCs w:val="28"/>
        </w:rPr>
      </w:pPr>
    </w:p>
    <w:p w:rsidR="00FD1D10" w:rsidRPr="00624153" w:rsidRDefault="00FD1D10" w:rsidP="00624153">
      <w:pPr>
        <w:pStyle w:val="21"/>
        <w:ind w:firstLine="720"/>
        <w:rPr>
          <w:color w:val="000000"/>
          <w:sz w:val="28"/>
          <w:szCs w:val="28"/>
        </w:rPr>
      </w:pPr>
    </w:p>
    <w:p w:rsidR="00FD1D10" w:rsidRPr="00624153" w:rsidRDefault="00FD1D10" w:rsidP="00624153">
      <w:pPr>
        <w:pStyle w:val="21"/>
        <w:ind w:firstLine="720"/>
        <w:jc w:val="center"/>
        <w:rPr>
          <w:b/>
          <w:sz w:val="28"/>
          <w:szCs w:val="28"/>
        </w:rPr>
      </w:pPr>
      <w:r w:rsidRPr="00624153">
        <w:rPr>
          <w:b/>
          <w:sz w:val="28"/>
          <w:szCs w:val="28"/>
        </w:rPr>
        <w:t>ЭКОНОМИЧЕСКАЯ ТЕОРИЯ</w:t>
      </w:r>
    </w:p>
    <w:p w:rsidR="00FD1D10" w:rsidRPr="00624153" w:rsidRDefault="00624153" w:rsidP="00624153">
      <w:pPr>
        <w:pStyle w:val="21"/>
        <w:ind w:firstLine="720"/>
        <w:jc w:val="center"/>
        <w:rPr>
          <w:color w:val="000000"/>
          <w:sz w:val="28"/>
          <w:szCs w:val="28"/>
        </w:rPr>
      </w:pPr>
      <w:r>
        <w:rPr>
          <w:b/>
          <w:sz w:val="28"/>
          <w:szCs w:val="28"/>
        </w:rPr>
        <w:t>КУРС ЛЕКЦИИ</w:t>
      </w:r>
    </w:p>
    <w:p w:rsidR="00FD1D10" w:rsidRPr="00624153" w:rsidRDefault="00FD1D10" w:rsidP="00624153">
      <w:pPr>
        <w:pStyle w:val="21"/>
        <w:ind w:firstLine="720"/>
        <w:rPr>
          <w:color w:val="000000"/>
          <w:sz w:val="28"/>
          <w:szCs w:val="28"/>
        </w:rPr>
      </w:pPr>
    </w:p>
    <w:p w:rsidR="00FD1D10" w:rsidRPr="00624153" w:rsidRDefault="00FD1D10" w:rsidP="00624153">
      <w:pPr>
        <w:spacing w:after="0" w:line="240" w:lineRule="auto"/>
        <w:jc w:val="center"/>
        <w:rPr>
          <w:rFonts w:ascii="Times New Roman" w:hAnsi="Times New Roman" w:cs="Times New Roman"/>
          <w:color w:val="1C1C1C"/>
          <w:sz w:val="28"/>
          <w:szCs w:val="28"/>
        </w:rPr>
      </w:pPr>
      <w:r w:rsidRPr="00624153">
        <w:rPr>
          <w:rFonts w:ascii="Times New Roman" w:hAnsi="Times New Roman" w:cs="Times New Roman"/>
          <w:color w:val="1C1C1C"/>
          <w:sz w:val="28"/>
          <w:szCs w:val="28"/>
        </w:rPr>
        <w:t>для  студентов  специальностей 5В050700 – «Менеджмент»,</w:t>
      </w:r>
    </w:p>
    <w:p w:rsidR="00FD1D10" w:rsidRPr="00624153" w:rsidRDefault="00FD1D10" w:rsidP="00624153">
      <w:pPr>
        <w:spacing w:after="0" w:line="240" w:lineRule="auto"/>
        <w:jc w:val="center"/>
        <w:rPr>
          <w:rFonts w:ascii="Times New Roman" w:hAnsi="Times New Roman" w:cs="Times New Roman"/>
          <w:color w:val="1C1C1C"/>
          <w:sz w:val="28"/>
          <w:szCs w:val="28"/>
        </w:rPr>
      </w:pPr>
      <w:r w:rsidRPr="00624153">
        <w:rPr>
          <w:rFonts w:ascii="Times New Roman" w:hAnsi="Times New Roman" w:cs="Times New Roman"/>
          <w:color w:val="1C1C1C"/>
          <w:sz w:val="28"/>
          <w:szCs w:val="28"/>
        </w:rPr>
        <w:t>5В051100 – «Маркетинг», 5В050700 – «Государственное местное управление»</w:t>
      </w:r>
    </w:p>
    <w:p w:rsidR="00FD1D10" w:rsidRPr="00624153" w:rsidRDefault="00FD1D10" w:rsidP="00624153">
      <w:pPr>
        <w:pStyle w:val="21"/>
        <w:ind w:firstLine="720"/>
        <w:rPr>
          <w:color w:val="000000"/>
          <w:sz w:val="28"/>
          <w:szCs w:val="28"/>
        </w:rPr>
      </w:pPr>
    </w:p>
    <w:p w:rsidR="00FD1D10" w:rsidRPr="00624153" w:rsidRDefault="00FD1D10" w:rsidP="00624153">
      <w:pPr>
        <w:pStyle w:val="21"/>
        <w:ind w:firstLine="720"/>
        <w:rPr>
          <w:color w:val="000000"/>
          <w:sz w:val="28"/>
          <w:szCs w:val="28"/>
        </w:rPr>
      </w:pPr>
    </w:p>
    <w:p w:rsidR="00FD1D10" w:rsidRPr="00624153" w:rsidRDefault="00FD1D10" w:rsidP="00624153">
      <w:pPr>
        <w:pStyle w:val="21"/>
        <w:ind w:firstLine="720"/>
        <w:rPr>
          <w:color w:val="000000"/>
          <w:sz w:val="28"/>
          <w:szCs w:val="28"/>
        </w:rPr>
      </w:pPr>
    </w:p>
    <w:p w:rsidR="00FD1D10" w:rsidRPr="00624153" w:rsidRDefault="00FD1D10" w:rsidP="00624153">
      <w:pPr>
        <w:pStyle w:val="21"/>
        <w:ind w:firstLine="720"/>
        <w:rPr>
          <w:color w:val="000000"/>
          <w:sz w:val="28"/>
          <w:szCs w:val="28"/>
        </w:rPr>
      </w:pPr>
    </w:p>
    <w:p w:rsidR="00FD1D10" w:rsidRPr="00624153" w:rsidRDefault="00FD1D10" w:rsidP="00624153">
      <w:pPr>
        <w:pStyle w:val="21"/>
        <w:tabs>
          <w:tab w:val="left" w:pos="7288"/>
        </w:tabs>
        <w:ind w:firstLine="720"/>
        <w:rPr>
          <w:color w:val="000000"/>
          <w:sz w:val="28"/>
          <w:szCs w:val="28"/>
        </w:rPr>
      </w:pPr>
      <w:r w:rsidRPr="00624153">
        <w:rPr>
          <w:color w:val="000000"/>
          <w:sz w:val="28"/>
          <w:szCs w:val="28"/>
        </w:rPr>
        <w:tab/>
      </w:r>
    </w:p>
    <w:p w:rsidR="00FD1D10" w:rsidRPr="00624153" w:rsidRDefault="00FD1D10" w:rsidP="00624153">
      <w:pPr>
        <w:pStyle w:val="21"/>
        <w:rPr>
          <w:color w:val="000000"/>
          <w:sz w:val="28"/>
          <w:szCs w:val="28"/>
        </w:rPr>
      </w:pPr>
    </w:p>
    <w:p w:rsidR="00FD1D10" w:rsidRPr="00624153" w:rsidRDefault="00FD1D10" w:rsidP="00624153">
      <w:pPr>
        <w:pStyle w:val="21"/>
        <w:rPr>
          <w:color w:val="000000"/>
          <w:sz w:val="28"/>
          <w:szCs w:val="28"/>
        </w:rPr>
      </w:pPr>
    </w:p>
    <w:p w:rsidR="00FD1D10" w:rsidRPr="00624153" w:rsidRDefault="00FD1D10" w:rsidP="00624153">
      <w:pPr>
        <w:pStyle w:val="21"/>
        <w:rPr>
          <w:color w:val="000000"/>
          <w:sz w:val="28"/>
          <w:szCs w:val="28"/>
        </w:rPr>
      </w:pPr>
    </w:p>
    <w:p w:rsidR="00FD1D10" w:rsidRPr="00624153" w:rsidRDefault="00FD1D10" w:rsidP="00624153">
      <w:pPr>
        <w:pStyle w:val="21"/>
        <w:rPr>
          <w:color w:val="000000"/>
          <w:sz w:val="28"/>
          <w:szCs w:val="28"/>
        </w:rPr>
      </w:pPr>
    </w:p>
    <w:p w:rsidR="00FD1D10" w:rsidRPr="00624153" w:rsidRDefault="00FD1D10" w:rsidP="00624153">
      <w:pPr>
        <w:pStyle w:val="21"/>
        <w:rPr>
          <w:color w:val="000000"/>
          <w:sz w:val="28"/>
          <w:szCs w:val="28"/>
        </w:rPr>
      </w:pPr>
    </w:p>
    <w:p w:rsidR="00FD1D10" w:rsidRPr="00624153" w:rsidRDefault="00FD1D10" w:rsidP="00624153">
      <w:pPr>
        <w:pStyle w:val="21"/>
        <w:rPr>
          <w:color w:val="000000"/>
          <w:sz w:val="28"/>
          <w:szCs w:val="28"/>
        </w:rPr>
      </w:pPr>
    </w:p>
    <w:p w:rsidR="00FD1D10" w:rsidRPr="00624153" w:rsidRDefault="00FD1D10" w:rsidP="00624153">
      <w:pPr>
        <w:pStyle w:val="21"/>
        <w:rPr>
          <w:color w:val="000000"/>
          <w:sz w:val="28"/>
          <w:szCs w:val="28"/>
        </w:rPr>
      </w:pPr>
    </w:p>
    <w:p w:rsidR="00FD1D10" w:rsidRPr="00624153" w:rsidRDefault="00FD1D10" w:rsidP="00624153">
      <w:pPr>
        <w:pStyle w:val="21"/>
        <w:rPr>
          <w:color w:val="000000"/>
          <w:sz w:val="28"/>
          <w:szCs w:val="28"/>
        </w:rPr>
      </w:pPr>
    </w:p>
    <w:p w:rsidR="00FD1D10" w:rsidRPr="00624153" w:rsidRDefault="00FD1D10" w:rsidP="00624153">
      <w:pPr>
        <w:pStyle w:val="21"/>
        <w:rPr>
          <w:color w:val="000000"/>
          <w:sz w:val="28"/>
          <w:szCs w:val="28"/>
        </w:rPr>
      </w:pPr>
    </w:p>
    <w:p w:rsidR="00FD1D10" w:rsidRPr="00624153" w:rsidRDefault="00FD1D10" w:rsidP="00624153">
      <w:pPr>
        <w:pStyle w:val="21"/>
        <w:rPr>
          <w:color w:val="000000"/>
          <w:sz w:val="28"/>
          <w:szCs w:val="28"/>
        </w:rPr>
      </w:pPr>
    </w:p>
    <w:p w:rsidR="00FD1D10" w:rsidRPr="00624153" w:rsidRDefault="00FD1D10" w:rsidP="00624153">
      <w:pPr>
        <w:pStyle w:val="21"/>
        <w:rPr>
          <w:color w:val="000000"/>
          <w:sz w:val="28"/>
          <w:szCs w:val="28"/>
        </w:rPr>
      </w:pPr>
    </w:p>
    <w:p w:rsidR="00FD1D10" w:rsidRPr="00624153" w:rsidRDefault="00FD1D10" w:rsidP="00624153">
      <w:pPr>
        <w:pStyle w:val="21"/>
        <w:rPr>
          <w:color w:val="000000"/>
          <w:sz w:val="28"/>
          <w:szCs w:val="28"/>
        </w:rPr>
      </w:pPr>
    </w:p>
    <w:p w:rsidR="00FD1D10" w:rsidRPr="00624153" w:rsidRDefault="00FD1D10" w:rsidP="00624153">
      <w:pPr>
        <w:pStyle w:val="21"/>
        <w:rPr>
          <w:color w:val="000000"/>
          <w:sz w:val="28"/>
          <w:szCs w:val="28"/>
        </w:rPr>
      </w:pPr>
    </w:p>
    <w:p w:rsidR="00FD1D10" w:rsidRPr="00624153" w:rsidRDefault="00FD1D10" w:rsidP="00624153">
      <w:pPr>
        <w:pStyle w:val="21"/>
        <w:jc w:val="center"/>
        <w:rPr>
          <w:color w:val="000000"/>
          <w:sz w:val="28"/>
          <w:szCs w:val="28"/>
        </w:rPr>
      </w:pPr>
      <w:r w:rsidRPr="00624153">
        <w:rPr>
          <w:color w:val="000000"/>
          <w:sz w:val="28"/>
          <w:szCs w:val="28"/>
        </w:rPr>
        <w:t>Шымкент, 2019</w:t>
      </w:r>
    </w:p>
    <w:p w:rsidR="00FD1D10" w:rsidRPr="00624153" w:rsidRDefault="005377C8" w:rsidP="00624153">
      <w:pPr>
        <w:shd w:val="clear" w:color="auto" w:fill="FFFFFF"/>
        <w:spacing w:before="1022" w:line="240" w:lineRule="auto"/>
        <w:ind w:left="7"/>
        <w:rPr>
          <w:rFonts w:ascii="Times New Roman" w:hAnsi="Times New Roman" w:cs="Times New Roman"/>
          <w:sz w:val="28"/>
          <w:szCs w:val="28"/>
        </w:rPr>
      </w:pPr>
      <w:r w:rsidRPr="005377C8">
        <w:rPr>
          <w:rFonts w:ascii="Times New Roman" w:hAnsi="Times New Roman" w:cs="Times New Roman"/>
          <w:noProof/>
          <w:color w:val="000000"/>
          <w:spacing w:val="-2"/>
          <w:sz w:val="28"/>
          <w:szCs w:val="28"/>
        </w:rPr>
        <w:lastRenderedPageBreak/>
        <w:pict>
          <v:rect id="Rectangle 299" o:spid="_x0000_s1026" style="position:absolute;left:0;text-align:left;margin-left:236.6pt;margin-top:735.1pt;width:18pt;height:18pt;z-index:251668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" stroked="f"/>
        </w:pict>
      </w:r>
      <w:r w:rsidR="00FD1D10" w:rsidRPr="00624153">
        <w:rPr>
          <w:rFonts w:ascii="Times New Roman" w:hAnsi="Times New Roman" w:cs="Times New Roman"/>
          <w:color w:val="000000"/>
          <w:sz w:val="28"/>
          <w:szCs w:val="28"/>
        </w:rPr>
        <w:t>УДК 330.8.(072)</w:t>
      </w:r>
    </w:p>
    <w:p w:rsidR="00FD1D10" w:rsidRPr="00624153" w:rsidRDefault="00FD1D10" w:rsidP="00624153">
      <w:pPr>
        <w:shd w:val="clear" w:color="auto" w:fill="FFFFFF"/>
        <w:spacing w:line="240" w:lineRule="auto"/>
        <w:ind w:left="29"/>
        <w:rPr>
          <w:rFonts w:ascii="Times New Roman" w:hAnsi="Times New Roman" w:cs="Times New Roman"/>
          <w:color w:val="000000"/>
          <w:spacing w:val="3"/>
          <w:sz w:val="28"/>
          <w:szCs w:val="28"/>
        </w:rPr>
      </w:pPr>
      <w:r w:rsidRPr="00624153">
        <w:rPr>
          <w:rFonts w:ascii="Times New Roman" w:hAnsi="Times New Roman" w:cs="Times New Roman"/>
          <w:color w:val="000000"/>
          <w:spacing w:val="3"/>
          <w:sz w:val="28"/>
          <w:szCs w:val="28"/>
        </w:rPr>
        <w:t>ББК 65.01я73</w:t>
      </w:r>
    </w:p>
    <w:p w:rsidR="00FD1D10" w:rsidRPr="00624153" w:rsidRDefault="00FD1D10" w:rsidP="00624153">
      <w:pPr>
        <w:shd w:val="clear" w:color="auto" w:fill="FFFFFF"/>
        <w:spacing w:line="240" w:lineRule="auto"/>
        <w:ind w:left="29"/>
        <w:rPr>
          <w:rFonts w:ascii="Times New Roman" w:hAnsi="Times New Roman" w:cs="Times New Roman"/>
          <w:sz w:val="28"/>
          <w:szCs w:val="28"/>
        </w:rPr>
      </w:pPr>
    </w:p>
    <w:p w:rsidR="00FD1D10" w:rsidRPr="00624153" w:rsidRDefault="00FD1D10" w:rsidP="00624153">
      <w:pPr>
        <w:pStyle w:val="21"/>
        <w:jc w:val="left"/>
        <w:rPr>
          <w:color w:val="000000"/>
          <w:spacing w:val="1"/>
          <w:sz w:val="28"/>
          <w:szCs w:val="28"/>
        </w:rPr>
      </w:pPr>
      <w:r w:rsidRPr="00624153">
        <w:rPr>
          <w:sz w:val="28"/>
          <w:szCs w:val="28"/>
        </w:rPr>
        <w:t>Мергенбаева А.Т., Кожамкулова И.Е., Абишова А.У. Экономическая теория./</w:t>
      </w:r>
      <w:r w:rsidR="00EE7727">
        <w:rPr>
          <w:sz w:val="28"/>
          <w:szCs w:val="28"/>
        </w:rPr>
        <w:t>Курс лекции</w:t>
      </w:r>
      <w:r w:rsidRPr="00624153">
        <w:rPr>
          <w:sz w:val="28"/>
          <w:szCs w:val="28"/>
        </w:rPr>
        <w:t>. – Шымкент:</w:t>
      </w:r>
      <w:r w:rsidRPr="00624153">
        <w:rPr>
          <w:color w:val="000000"/>
          <w:spacing w:val="1"/>
          <w:sz w:val="28"/>
          <w:szCs w:val="28"/>
        </w:rPr>
        <w:t xml:space="preserve">ЮКГУ им. М. Ауезова, 2019. – </w:t>
      </w:r>
      <w:r w:rsidRPr="00624153">
        <w:rPr>
          <w:color w:val="FF0000"/>
          <w:spacing w:val="1"/>
          <w:sz w:val="28"/>
          <w:szCs w:val="28"/>
        </w:rPr>
        <w:t>_</w:t>
      </w:r>
      <w:r w:rsidR="00A52CFC">
        <w:rPr>
          <w:color w:val="FF0000"/>
          <w:spacing w:val="1"/>
          <w:sz w:val="28"/>
          <w:szCs w:val="28"/>
        </w:rPr>
        <w:t>132</w:t>
      </w:r>
      <w:r w:rsidR="00184491" w:rsidRPr="00624153">
        <w:rPr>
          <w:color w:val="FF0000"/>
          <w:spacing w:val="1"/>
          <w:sz w:val="28"/>
          <w:szCs w:val="28"/>
        </w:rPr>
        <w:t>_</w:t>
      </w:r>
      <w:r w:rsidRPr="00624153">
        <w:rPr>
          <w:color w:val="000000"/>
          <w:spacing w:val="1"/>
          <w:sz w:val="28"/>
          <w:szCs w:val="28"/>
        </w:rPr>
        <w:t xml:space="preserve"> с.</w:t>
      </w:r>
    </w:p>
    <w:p w:rsidR="00FD1D10" w:rsidRPr="00624153" w:rsidRDefault="00FD1D10" w:rsidP="00624153">
      <w:pPr>
        <w:shd w:val="clear" w:color="auto" w:fill="FFFFFF"/>
        <w:spacing w:before="43" w:line="240" w:lineRule="auto"/>
        <w:ind w:left="29"/>
        <w:rPr>
          <w:rFonts w:ascii="Times New Roman" w:hAnsi="Times New Roman" w:cs="Times New Roman"/>
          <w:color w:val="000000"/>
          <w:spacing w:val="1"/>
          <w:sz w:val="28"/>
          <w:szCs w:val="28"/>
        </w:rPr>
      </w:pPr>
    </w:p>
    <w:p w:rsidR="00FD1D10" w:rsidRPr="00624153" w:rsidRDefault="00FD1D10" w:rsidP="00624153">
      <w:pPr>
        <w:shd w:val="clear" w:color="auto" w:fill="FFFFFF"/>
        <w:spacing w:before="43" w:line="240" w:lineRule="auto"/>
        <w:ind w:left="29"/>
        <w:rPr>
          <w:rFonts w:ascii="Times New Roman" w:hAnsi="Times New Roman" w:cs="Times New Roman"/>
          <w:color w:val="000000"/>
          <w:spacing w:val="1"/>
          <w:sz w:val="28"/>
          <w:szCs w:val="28"/>
        </w:rPr>
      </w:pPr>
    </w:p>
    <w:p w:rsidR="00FD1D10" w:rsidRPr="00624153" w:rsidRDefault="00624153" w:rsidP="00624153">
      <w:pPr>
        <w:spacing w:line="240" w:lineRule="auto"/>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Курс лекции</w:t>
      </w:r>
      <w:r w:rsidR="00FD1D10" w:rsidRPr="00624153">
        <w:rPr>
          <w:rFonts w:ascii="Times New Roman" w:hAnsi="Times New Roman" w:cs="Times New Roman"/>
          <w:sz w:val="28"/>
          <w:szCs w:val="28"/>
          <w:lang w:val="kk-KZ"/>
        </w:rPr>
        <w:t xml:space="preserve"> раскрывает материалы по  всем основным разделам дисциплины «</w:t>
      </w:r>
      <w:r w:rsidR="00FD1D10" w:rsidRPr="00624153">
        <w:rPr>
          <w:rFonts w:ascii="Times New Roman" w:hAnsi="Times New Roman" w:cs="Times New Roman"/>
          <w:sz w:val="28"/>
          <w:szCs w:val="28"/>
        </w:rPr>
        <w:t>Экономической теории</w:t>
      </w:r>
      <w:r w:rsidR="00FD1D10" w:rsidRPr="00624153">
        <w:rPr>
          <w:rFonts w:ascii="Times New Roman" w:hAnsi="Times New Roman" w:cs="Times New Roman"/>
          <w:sz w:val="28"/>
          <w:szCs w:val="28"/>
          <w:lang w:val="kk-KZ"/>
        </w:rPr>
        <w:t>» для студентов экономических специальностей, направленные на формирование рыночного мышления.</w:t>
      </w:r>
    </w:p>
    <w:p w:rsidR="00FD1D10" w:rsidRPr="00624153" w:rsidRDefault="00FD1D10" w:rsidP="00624153">
      <w:pPr>
        <w:shd w:val="clear" w:color="auto" w:fill="FFFFFF"/>
        <w:spacing w:line="240" w:lineRule="auto"/>
        <w:rPr>
          <w:rFonts w:ascii="Times New Roman" w:hAnsi="Times New Roman" w:cs="Times New Roman"/>
          <w:color w:val="000000"/>
          <w:sz w:val="28"/>
          <w:szCs w:val="28"/>
        </w:rPr>
      </w:pPr>
    </w:p>
    <w:p w:rsidR="00FD1D10" w:rsidRPr="00624153" w:rsidRDefault="00FD1D10" w:rsidP="00624153">
      <w:pPr>
        <w:shd w:val="clear" w:color="auto" w:fill="FFFFFF"/>
        <w:spacing w:line="240" w:lineRule="auto"/>
        <w:rPr>
          <w:rFonts w:ascii="Times New Roman" w:hAnsi="Times New Roman" w:cs="Times New Roman"/>
          <w:color w:val="000000"/>
          <w:sz w:val="28"/>
          <w:szCs w:val="28"/>
        </w:rPr>
      </w:pPr>
    </w:p>
    <w:p w:rsidR="00FD1D10" w:rsidRPr="00624153" w:rsidRDefault="00624153" w:rsidP="00624153">
      <w:pPr>
        <w:spacing w:after="0" w:line="240" w:lineRule="auto"/>
        <w:jc w:val="both"/>
        <w:rPr>
          <w:rFonts w:ascii="Times New Roman" w:hAnsi="Times New Roman" w:cs="Times New Roman"/>
          <w:color w:val="1C1C1C"/>
          <w:sz w:val="28"/>
          <w:szCs w:val="28"/>
        </w:rPr>
      </w:pPr>
      <w:r>
        <w:rPr>
          <w:rFonts w:ascii="Times New Roman" w:hAnsi="Times New Roman" w:cs="Times New Roman"/>
          <w:color w:val="000000"/>
          <w:sz w:val="28"/>
          <w:szCs w:val="28"/>
        </w:rPr>
        <w:t xml:space="preserve">Курс лекции </w:t>
      </w:r>
      <w:r w:rsidR="00FD1D10" w:rsidRPr="00624153">
        <w:rPr>
          <w:rFonts w:ascii="Times New Roman" w:hAnsi="Times New Roman" w:cs="Times New Roman"/>
          <w:color w:val="000000"/>
          <w:sz w:val="28"/>
          <w:szCs w:val="28"/>
        </w:rPr>
        <w:t xml:space="preserve">предназначено для студентов </w:t>
      </w:r>
      <w:r w:rsidR="00FD1D10" w:rsidRPr="00624153">
        <w:rPr>
          <w:rFonts w:ascii="Times New Roman" w:hAnsi="Times New Roman" w:cs="Times New Roman"/>
          <w:sz w:val="28"/>
          <w:szCs w:val="28"/>
          <w:lang w:val="kk-KZ"/>
        </w:rPr>
        <w:t xml:space="preserve">специальностей: </w:t>
      </w:r>
      <w:r w:rsidR="00FD1D10" w:rsidRPr="00624153">
        <w:rPr>
          <w:rFonts w:ascii="Times New Roman" w:hAnsi="Times New Roman" w:cs="Times New Roman"/>
          <w:color w:val="1C1C1C"/>
          <w:sz w:val="28"/>
          <w:szCs w:val="28"/>
        </w:rPr>
        <w:t>5В050700 – «Менеджмент», 5В051100 – «Маркетинг», 5В050700 – «Государственное местное управление»</w:t>
      </w:r>
    </w:p>
    <w:p w:rsidR="00FD1D10" w:rsidRPr="00624153" w:rsidRDefault="00FD1D10" w:rsidP="00624153">
      <w:pPr>
        <w:shd w:val="clear" w:color="auto" w:fill="FFFFFF"/>
        <w:spacing w:line="240" w:lineRule="auto"/>
        <w:rPr>
          <w:rFonts w:ascii="Times New Roman" w:hAnsi="Times New Roman" w:cs="Times New Roman"/>
          <w:color w:val="000000"/>
          <w:sz w:val="28"/>
          <w:szCs w:val="28"/>
        </w:rPr>
      </w:pPr>
    </w:p>
    <w:p w:rsidR="00FD1D10" w:rsidRPr="00624153" w:rsidRDefault="00FD1D10" w:rsidP="00624153">
      <w:pPr>
        <w:spacing w:after="0" w:line="240" w:lineRule="auto"/>
        <w:ind w:left="1843" w:hanging="1843"/>
        <w:rPr>
          <w:rFonts w:ascii="Times New Roman" w:hAnsi="Times New Roman" w:cs="Times New Roman"/>
          <w:color w:val="000000"/>
          <w:sz w:val="28"/>
          <w:szCs w:val="28"/>
        </w:rPr>
      </w:pPr>
      <w:r w:rsidRPr="00624153">
        <w:rPr>
          <w:rFonts w:ascii="Times New Roman" w:hAnsi="Times New Roman" w:cs="Times New Roman"/>
          <w:color w:val="000000"/>
          <w:sz w:val="28"/>
          <w:szCs w:val="28"/>
        </w:rPr>
        <w:t>Рецензент</w:t>
      </w:r>
      <w:r w:rsidRPr="00624153">
        <w:rPr>
          <w:rFonts w:ascii="Times New Roman" w:hAnsi="Times New Roman" w:cs="Times New Roman"/>
          <w:color w:val="000000"/>
          <w:sz w:val="28"/>
          <w:szCs w:val="28"/>
          <w:lang w:val="kk-KZ"/>
        </w:rPr>
        <w:t>ы</w:t>
      </w:r>
      <w:r w:rsidRPr="00624153">
        <w:rPr>
          <w:rFonts w:ascii="Times New Roman" w:hAnsi="Times New Roman" w:cs="Times New Roman"/>
          <w:color w:val="000000"/>
          <w:sz w:val="28"/>
          <w:szCs w:val="28"/>
        </w:rPr>
        <w:t>:   Исатаева Г.Б. – к.э.н., доцент кафедры «География» ЮКПУ</w:t>
      </w:r>
    </w:p>
    <w:p w:rsidR="00FD1D10" w:rsidRPr="00624153" w:rsidRDefault="00C565B6" w:rsidP="00C565B6">
      <w:pPr>
        <w:spacing w:after="0" w:line="240" w:lineRule="auto"/>
        <w:ind w:left="1843" w:hanging="427"/>
        <w:rPr>
          <w:rFonts w:ascii="Times New Roman" w:hAnsi="Times New Roman" w:cs="Times New Roman"/>
          <w:sz w:val="28"/>
          <w:szCs w:val="28"/>
        </w:rPr>
      </w:pPr>
      <w:r>
        <w:rPr>
          <w:rFonts w:ascii="Times New Roman" w:hAnsi="Times New Roman" w:cs="Times New Roman"/>
          <w:sz w:val="28"/>
          <w:szCs w:val="28"/>
        </w:rPr>
        <w:t xml:space="preserve">   </w:t>
      </w:r>
      <w:r w:rsidR="00FD1D10" w:rsidRPr="00624153">
        <w:rPr>
          <w:rFonts w:ascii="Times New Roman" w:hAnsi="Times New Roman" w:cs="Times New Roman"/>
          <w:sz w:val="28"/>
          <w:szCs w:val="28"/>
        </w:rPr>
        <w:t>Темирова Ж.Ж. – к.э.н, доцент кафедры «Экономика»                                       ЮКГУ им.М.Ауэзова</w:t>
      </w:r>
    </w:p>
    <w:p w:rsidR="00FD1D10" w:rsidRPr="00624153" w:rsidRDefault="00C565B6" w:rsidP="00C565B6">
      <w:pPr>
        <w:shd w:val="clear" w:color="auto" w:fill="FFFFFF"/>
        <w:spacing w:after="0" w:line="240" w:lineRule="auto"/>
        <w:ind w:left="1843" w:hanging="427"/>
        <w:rPr>
          <w:rFonts w:ascii="Times New Roman" w:hAnsi="Times New Roman" w:cs="Times New Roman"/>
          <w:color w:val="000000"/>
          <w:spacing w:val="1"/>
          <w:sz w:val="28"/>
          <w:szCs w:val="28"/>
        </w:rPr>
      </w:pPr>
      <w:r>
        <w:rPr>
          <w:rFonts w:ascii="Times New Roman" w:hAnsi="Times New Roman" w:cs="Times New Roman"/>
          <w:color w:val="000000"/>
          <w:sz w:val="28"/>
          <w:szCs w:val="28"/>
        </w:rPr>
        <w:t xml:space="preserve">   </w:t>
      </w:r>
      <w:r w:rsidR="00FD1D10" w:rsidRPr="00624153">
        <w:rPr>
          <w:rFonts w:ascii="Times New Roman" w:hAnsi="Times New Roman" w:cs="Times New Roman"/>
          <w:color w:val="000000"/>
          <w:sz w:val="28"/>
          <w:szCs w:val="28"/>
        </w:rPr>
        <w:t xml:space="preserve">Уразбаева Г.Ж. -  к.э.н., доцент кафедры  </w:t>
      </w:r>
      <w:r w:rsidR="00FD1D10" w:rsidRPr="00624153">
        <w:rPr>
          <w:rFonts w:ascii="Times New Roman" w:hAnsi="Times New Roman" w:cs="Times New Roman"/>
          <w:color w:val="000000"/>
          <w:spacing w:val="1"/>
          <w:sz w:val="28"/>
          <w:szCs w:val="28"/>
        </w:rPr>
        <w:t>«Экономическая теория» ЮКГУ им. М. Ауезова</w:t>
      </w:r>
    </w:p>
    <w:p w:rsidR="00FD1D10" w:rsidRPr="00624153" w:rsidRDefault="00FD1D10" w:rsidP="00624153">
      <w:pPr>
        <w:spacing w:after="0" w:line="240" w:lineRule="auto"/>
        <w:ind w:left="1843"/>
        <w:rPr>
          <w:rFonts w:ascii="Times New Roman" w:hAnsi="Times New Roman" w:cs="Times New Roman"/>
          <w:sz w:val="28"/>
          <w:szCs w:val="28"/>
        </w:rPr>
      </w:pPr>
    </w:p>
    <w:p w:rsidR="00C565B6" w:rsidRPr="00C565B6" w:rsidRDefault="00C565B6" w:rsidP="00C565B6">
      <w:pPr>
        <w:shd w:val="clear" w:color="auto" w:fill="FFFFFF"/>
        <w:tabs>
          <w:tab w:val="left" w:pos="5702"/>
        </w:tabs>
        <w:ind w:left="22"/>
        <w:rPr>
          <w:rFonts w:ascii="Times New Roman" w:hAnsi="Times New Roman" w:cs="Times New Roman"/>
          <w:color w:val="000000"/>
          <w:spacing w:val="4"/>
          <w:sz w:val="28"/>
          <w:szCs w:val="28"/>
        </w:rPr>
      </w:pPr>
      <w:r w:rsidRPr="00C565B6">
        <w:rPr>
          <w:rFonts w:ascii="Times New Roman" w:hAnsi="Times New Roman" w:cs="Times New Roman"/>
          <w:color w:val="000000"/>
          <w:spacing w:val="3"/>
          <w:sz w:val="28"/>
          <w:szCs w:val="28"/>
        </w:rPr>
        <w:t>Рассмотрено  и  рекомендовано  к  печати заседанием  кафедры</w:t>
      </w:r>
      <w:r w:rsidRPr="00C565B6">
        <w:rPr>
          <w:rFonts w:ascii="Times New Roman" w:hAnsi="Times New Roman" w:cs="Times New Roman"/>
          <w:color w:val="000000"/>
          <w:spacing w:val="3"/>
          <w:sz w:val="28"/>
          <w:szCs w:val="28"/>
        </w:rPr>
        <w:br/>
      </w:r>
      <w:r w:rsidRPr="00C565B6">
        <w:rPr>
          <w:rFonts w:ascii="Times New Roman" w:hAnsi="Times New Roman" w:cs="Times New Roman"/>
          <w:color w:val="000000"/>
          <w:spacing w:val="2"/>
          <w:sz w:val="28"/>
          <w:szCs w:val="28"/>
        </w:rPr>
        <w:t>«Экономическая теория» (протокол №</w:t>
      </w:r>
      <w:r>
        <w:rPr>
          <w:rFonts w:ascii="Times New Roman" w:hAnsi="Times New Roman" w:cs="Times New Roman"/>
          <w:color w:val="000000"/>
          <w:spacing w:val="2"/>
          <w:sz w:val="28"/>
          <w:szCs w:val="28"/>
        </w:rPr>
        <w:t>6</w:t>
      </w:r>
      <w:r w:rsidRPr="00C565B6">
        <w:rPr>
          <w:rFonts w:ascii="Times New Roman" w:hAnsi="Times New Roman" w:cs="Times New Roman"/>
          <w:color w:val="000000"/>
          <w:spacing w:val="2"/>
          <w:sz w:val="28"/>
          <w:szCs w:val="28"/>
        </w:rPr>
        <w:t xml:space="preserve"> от «</w:t>
      </w:r>
      <w:r>
        <w:rPr>
          <w:rFonts w:ascii="Times New Roman" w:hAnsi="Times New Roman" w:cs="Times New Roman"/>
          <w:color w:val="000000"/>
          <w:spacing w:val="2"/>
          <w:sz w:val="28"/>
          <w:szCs w:val="28"/>
        </w:rPr>
        <w:t>08»_01</w:t>
      </w:r>
      <w:r w:rsidRPr="00C565B6">
        <w:rPr>
          <w:rFonts w:ascii="Times New Roman" w:hAnsi="Times New Roman" w:cs="Times New Roman"/>
          <w:color w:val="000000"/>
          <w:spacing w:val="2"/>
          <w:sz w:val="28"/>
          <w:szCs w:val="28"/>
        </w:rPr>
        <w:t>_2019 г.</w:t>
      </w:r>
      <w:r w:rsidRPr="00C565B6">
        <w:rPr>
          <w:rFonts w:ascii="Times New Roman" w:hAnsi="Times New Roman" w:cs="Times New Roman"/>
          <w:color w:val="000000"/>
          <w:spacing w:val="1"/>
          <w:sz w:val="28"/>
          <w:szCs w:val="28"/>
        </w:rPr>
        <w:t>), методической комиссией ВШ «Управления и бизнеса»</w:t>
      </w:r>
      <w:r w:rsidRPr="00C565B6">
        <w:rPr>
          <w:rFonts w:ascii="Times New Roman" w:hAnsi="Times New Roman" w:cs="Times New Roman"/>
          <w:color w:val="000000"/>
          <w:spacing w:val="1"/>
          <w:sz w:val="28"/>
          <w:szCs w:val="28"/>
        </w:rPr>
        <w:br/>
      </w:r>
      <w:r w:rsidRPr="00C565B6">
        <w:rPr>
          <w:rFonts w:ascii="Times New Roman" w:hAnsi="Times New Roman" w:cs="Times New Roman"/>
          <w:color w:val="000000"/>
          <w:spacing w:val="-2"/>
          <w:sz w:val="28"/>
          <w:szCs w:val="28"/>
        </w:rPr>
        <w:t>(протокол №</w:t>
      </w:r>
      <w:r>
        <w:rPr>
          <w:rFonts w:ascii="Times New Roman" w:hAnsi="Times New Roman" w:cs="Times New Roman"/>
          <w:color w:val="000000"/>
          <w:spacing w:val="-2"/>
          <w:sz w:val="28"/>
          <w:szCs w:val="28"/>
        </w:rPr>
        <w:t>6</w:t>
      </w:r>
      <w:r w:rsidRPr="00C565B6">
        <w:rPr>
          <w:rFonts w:ascii="Times New Roman" w:hAnsi="Times New Roman" w:cs="Times New Roman"/>
          <w:color w:val="000000"/>
          <w:spacing w:val="-2"/>
          <w:sz w:val="28"/>
          <w:szCs w:val="28"/>
        </w:rPr>
        <w:t xml:space="preserve">  от «</w:t>
      </w:r>
      <w:r w:rsidR="00F76FA3">
        <w:rPr>
          <w:rFonts w:ascii="Times New Roman" w:hAnsi="Times New Roman" w:cs="Times New Roman"/>
          <w:color w:val="000000"/>
          <w:spacing w:val="-2"/>
          <w:sz w:val="28"/>
          <w:szCs w:val="28"/>
        </w:rPr>
        <w:t>16</w:t>
      </w:r>
      <w:r w:rsidRPr="00C565B6">
        <w:rPr>
          <w:rFonts w:ascii="Times New Roman" w:hAnsi="Times New Roman" w:cs="Times New Roman"/>
          <w:color w:val="000000"/>
          <w:spacing w:val="-2"/>
          <w:sz w:val="28"/>
          <w:szCs w:val="28"/>
        </w:rPr>
        <w:t>»</w:t>
      </w:r>
      <w:r w:rsidRPr="00C565B6">
        <w:rPr>
          <w:rFonts w:ascii="Times New Roman" w:hAnsi="Times New Roman" w:cs="Times New Roman"/>
          <w:color w:val="000000"/>
          <w:spacing w:val="4"/>
          <w:sz w:val="28"/>
          <w:szCs w:val="28"/>
        </w:rPr>
        <w:t>_</w:t>
      </w:r>
      <w:r>
        <w:rPr>
          <w:rFonts w:ascii="Times New Roman" w:hAnsi="Times New Roman" w:cs="Times New Roman"/>
          <w:color w:val="000000"/>
          <w:spacing w:val="4"/>
          <w:sz w:val="28"/>
          <w:szCs w:val="28"/>
        </w:rPr>
        <w:t>01</w:t>
      </w:r>
      <w:r w:rsidRPr="00C565B6">
        <w:rPr>
          <w:rFonts w:ascii="Times New Roman" w:hAnsi="Times New Roman" w:cs="Times New Roman"/>
          <w:color w:val="000000"/>
          <w:spacing w:val="4"/>
          <w:sz w:val="28"/>
          <w:szCs w:val="28"/>
        </w:rPr>
        <w:t>_2019 г.)</w:t>
      </w:r>
    </w:p>
    <w:p w:rsidR="00FD1D10" w:rsidRPr="00C565B6" w:rsidRDefault="00FD1D10" w:rsidP="00624153">
      <w:pPr>
        <w:shd w:val="clear" w:color="auto" w:fill="FFFFFF"/>
        <w:spacing w:line="240" w:lineRule="auto"/>
        <w:rPr>
          <w:rFonts w:ascii="Times New Roman" w:hAnsi="Times New Roman" w:cs="Times New Roman"/>
          <w:color w:val="000000"/>
          <w:spacing w:val="1"/>
          <w:sz w:val="28"/>
          <w:szCs w:val="28"/>
        </w:rPr>
      </w:pPr>
    </w:p>
    <w:p w:rsidR="00FD1D10" w:rsidRPr="00624153" w:rsidRDefault="00624153" w:rsidP="00624153">
      <w:pPr>
        <w:shd w:val="clear" w:color="auto" w:fill="FFFFFF"/>
        <w:spacing w:line="240" w:lineRule="auto"/>
        <w:rPr>
          <w:rFonts w:ascii="Times New Roman" w:hAnsi="Times New Roman" w:cs="Times New Roman"/>
          <w:sz w:val="28"/>
          <w:szCs w:val="28"/>
        </w:rPr>
      </w:pPr>
      <w:r>
        <w:rPr>
          <w:rFonts w:ascii="Times New Roman" w:hAnsi="Times New Roman" w:cs="Times New Roman"/>
          <w:color w:val="000000"/>
          <w:spacing w:val="3"/>
          <w:sz w:val="28"/>
          <w:szCs w:val="28"/>
        </w:rPr>
        <w:t xml:space="preserve">Курс лекции </w:t>
      </w:r>
      <w:r w:rsidR="00FD1D10" w:rsidRPr="00624153">
        <w:rPr>
          <w:rFonts w:ascii="Times New Roman" w:hAnsi="Times New Roman" w:cs="Times New Roman"/>
          <w:color w:val="000000"/>
          <w:spacing w:val="3"/>
          <w:sz w:val="28"/>
          <w:szCs w:val="28"/>
        </w:rPr>
        <w:t xml:space="preserve">рекомендовано к изданию Учебно-методическим советом ЮКГУ им.М.Ауэзова, протокол №____ от «_____»___________ 2019 г. </w:t>
      </w:r>
    </w:p>
    <w:p w:rsidR="00FD1D10" w:rsidRPr="00624153" w:rsidRDefault="00FD1D10" w:rsidP="00624153">
      <w:pPr>
        <w:shd w:val="clear" w:color="auto" w:fill="FFFFFF"/>
        <w:spacing w:line="240" w:lineRule="auto"/>
        <w:jc w:val="both"/>
        <w:rPr>
          <w:rFonts w:ascii="Times New Roman" w:hAnsi="Times New Roman" w:cs="Times New Roman"/>
          <w:color w:val="000000"/>
          <w:spacing w:val="3"/>
          <w:sz w:val="28"/>
          <w:szCs w:val="28"/>
        </w:rPr>
      </w:pPr>
    </w:p>
    <w:p w:rsidR="00FD1D10" w:rsidRPr="00624153" w:rsidRDefault="00FD1D10" w:rsidP="00624153">
      <w:pPr>
        <w:shd w:val="clear" w:color="auto" w:fill="FFFFFF"/>
        <w:spacing w:line="240" w:lineRule="auto"/>
        <w:jc w:val="both"/>
        <w:rPr>
          <w:rFonts w:ascii="Times New Roman" w:hAnsi="Times New Roman" w:cs="Times New Roman"/>
          <w:color w:val="000000"/>
          <w:sz w:val="28"/>
          <w:szCs w:val="28"/>
        </w:rPr>
      </w:pPr>
      <w:r w:rsidRPr="00624153">
        <w:rPr>
          <w:rFonts w:ascii="Times New Roman" w:hAnsi="Times New Roman" w:cs="Times New Roman"/>
          <w:color w:val="000000"/>
          <w:spacing w:val="3"/>
          <w:sz w:val="28"/>
          <w:szCs w:val="28"/>
        </w:rPr>
        <w:t xml:space="preserve">Южно-Казахстанский  государственный университет  им. М. </w:t>
      </w:r>
      <w:r w:rsidRPr="00624153">
        <w:rPr>
          <w:rFonts w:ascii="Times New Roman" w:hAnsi="Times New Roman" w:cs="Times New Roman"/>
          <w:color w:val="000000"/>
          <w:sz w:val="28"/>
          <w:szCs w:val="28"/>
        </w:rPr>
        <w:t>Ауезова</w:t>
      </w:r>
      <w:r w:rsidR="00F76FA3">
        <w:rPr>
          <w:rFonts w:ascii="Times New Roman" w:hAnsi="Times New Roman" w:cs="Times New Roman"/>
          <w:color w:val="000000"/>
          <w:sz w:val="28"/>
          <w:szCs w:val="28"/>
        </w:rPr>
        <w:t xml:space="preserve"> </w:t>
      </w:r>
      <w:r w:rsidRPr="00624153">
        <w:rPr>
          <w:rFonts w:ascii="Times New Roman" w:hAnsi="Times New Roman" w:cs="Times New Roman"/>
          <w:color w:val="000000"/>
          <w:sz w:val="28"/>
          <w:szCs w:val="28"/>
        </w:rPr>
        <w:t>2019 г.</w:t>
      </w:r>
    </w:p>
    <w:p w:rsidR="000D5237" w:rsidRDefault="000D5237" w:rsidP="00624153">
      <w:pPr>
        <w:spacing w:after="0" w:line="240" w:lineRule="auto"/>
        <w:rPr>
          <w:rFonts w:ascii="Times New Roman" w:hAnsi="Times New Roman" w:cs="Times New Roman"/>
          <w:b/>
          <w:sz w:val="28"/>
          <w:szCs w:val="28"/>
          <w:lang w:eastAsia="ko-KR"/>
        </w:rPr>
      </w:pPr>
    </w:p>
    <w:p w:rsidR="00624153" w:rsidRDefault="00624153" w:rsidP="00624153">
      <w:pPr>
        <w:spacing w:after="0" w:line="240" w:lineRule="auto"/>
        <w:rPr>
          <w:rFonts w:ascii="Times New Roman" w:hAnsi="Times New Roman" w:cs="Times New Roman"/>
          <w:b/>
          <w:sz w:val="28"/>
          <w:szCs w:val="28"/>
          <w:lang w:eastAsia="ko-KR"/>
        </w:rPr>
      </w:pPr>
    </w:p>
    <w:p w:rsidR="00624153" w:rsidRDefault="00624153" w:rsidP="00624153">
      <w:pPr>
        <w:spacing w:after="0" w:line="240" w:lineRule="auto"/>
        <w:rPr>
          <w:rFonts w:ascii="Times New Roman" w:hAnsi="Times New Roman" w:cs="Times New Roman"/>
          <w:b/>
          <w:sz w:val="28"/>
          <w:szCs w:val="28"/>
          <w:lang w:eastAsia="ko-KR"/>
        </w:rPr>
      </w:pPr>
    </w:p>
    <w:p w:rsidR="00624153" w:rsidRDefault="00624153" w:rsidP="00624153">
      <w:pPr>
        <w:spacing w:after="0" w:line="240" w:lineRule="auto"/>
        <w:rPr>
          <w:rFonts w:ascii="Times New Roman" w:hAnsi="Times New Roman" w:cs="Times New Roman"/>
          <w:b/>
          <w:sz w:val="28"/>
          <w:szCs w:val="28"/>
          <w:lang w:eastAsia="ko-KR"/>
        </w:rPr>
      </w:pPr>
    </w:p>
    <w:p w:rsidR="00624153" w:rsidRPr="00624153" w:rsidRDefault="00624153" w:rsidP="00624153">
      <w:pPr>
        <w:spacing w:after="0" w:line="240" w:lineRule="auto"/>
        <w:rPr>
          <w:rFonts w:ascii="Times New Roman" w:hAnsi="Times New Roman" w:cs="Times New Roman"/>
          <w:b/>
          <w:sz w:val="28"/>
          <w:szCs w:val="28"/>
          <w:lang w:eastAsia="ko-KR"/>
        </w:rPr>
      </w:pPr>
    </w:p>
    <w:p w:rsidR="00FD1D10" w:rsidRPr="00624153" w:rsidRDefault="00FD1D10" w:rsidP="00624153">
      <w:pPr>
        <w:spacing w:after="0" w:line="240" w:lineRule="auto"/>
        <w:jc w:val="center"/>
        <w:rPr>
          <w:rFonts w:ascii="Times New Roman" w:hAnsi="Times New Roman" w:cs="Times New Roman"/>
          <w:b/>
          <w:sz w:val="28"/>
          <w:szCs w:val="28"/>
          <w:lang w:eastAsia="ko-KR"/>
        </w:rPr>
      </w:pPr>
      <w:r w:rsidRPr="00624153">
        <w:rPr>
          <w:rFonts w:ascii="Times New Roman" w:hAnsi="Times New Roman" w:cs="Times New Roman"/>
          <w:b/>
          <w:sz w:val="28"/>
          <w:szCs w:val="28"/>
          <w:lang w:eastAsia="ko-KR"/>
        </w:rPr>
        <w:t>Содержание</w:t>
      </w:r>
    </w:p>
    <w:p w:rsidR="00FD1D10" w:rsidRPr="00624153" w:rsidRDefault="00FD1D10" w:rsidP="00624153">
      <w:pPr>
        <w:spacing w:after="0" w:line="240" w:lineRule="auto"/>
        <w:jc w:val="both"/>
        <w:rPr>
          <w:rFonts w:ascii="Times New Roman" w:hAnsi="Times New Roman" w:cs="Times New Roman"/>
          <w:b/>
          <w:sz w:val="28"/>
          <w:szCs w:val="28"/>
          <w:lang w:eastAsia="ko-KR"/>
        </w:rPr>
      </w:pPr>
    </w:p>
    <w:p w:rsidR="00FD1D10" w:rsidRPr="00624153" w:rsidRDefault="00FD1D10" w:rsidP="00624153">
      <w:pPr>
        <w:spacing w:after="120" w:line="240" w:lineRule="auto"/>
        <w:ind w:left="-454" w:right="283"/>
        <w:rPr>
          <w:rFonts w:ascii="Times New Roman" w:hAnsi="Times New Roman" w:cs="Times New Roman"/>
          <w:sz w:val="28"/>
          <w:szCs w:val="28"/>
          <w:lang w:eastAsia="ko-KR"/>
        </w:rPr>
      </w:pPr>
      <w:r w:rsidRPr="00624153">
        <w:rPr>
          <w:rFonts w:ascii="Times New Roman" w:hAnsi="Times New Roman" w:cs="Times New Roman"/>
          <w:sz w:val="28"/>
          <w:szCs w:val="28"/>
          <w:lang w:eastAsia="ko-KR"/>
        </w:rPr>
        <w:t>Ведение _______________________________________________</w:t>
      </w:r>
      <w:r w:rsidR="00483FFA" w:rsidRPr="00624153">
        <w:rPr>
          <w:rFonts w:ascii="Times New Roman" w:hAnsi="Times New Roman" w:cs="Times New Roman"/>
          <w:sz w:val="28"/>
          <w:szCs w:val="28"/>
          <w:lang w:eastAsia="ko-KR"/>
        </w:rPr>
        <w:t>___________6</w:t>
      </w:r>
    </w:p>
    <w:p w:rsidR="00FD1D10" w:rsidRPr="00624153" w:rsidRDefault="00FD1D10" w:rsidP="00624153">
      <w:pPr>
        <w:spacing w:after="120" w:line="240" w:lineRule="auto"/>
        <w:ind w:left="-454" w:right="680"/>
        <w:rPr>
          <w:rFonts w:ascii="Times New Roman" w:hAnsi="Times New Roman" w:cs="Times New Roman"/>
          <w:sz w:val="28"/>
          <w:szCs w:val="28"/>
          <w:lang w:eastAsia="ko-KR"/>
        </w:rPr>
      </w:pPr>
      <w:r w:rsidRPr="00624153">
        <w:rPr>
          <w:rFonts w:ascii="Times New Roman" w:hAnsi="Times New Roman" w:cs="Times New Roman"/>
          <w:sz w:val="28"/>
          <w:szCs w:val="28"/>
          <w:lang w:eastAsia="ko-KR"/>
        </w:rPr>
        <w:t>Тема №1.  Предмет экономической  теории и методы исследования.</w:t>
      </w:r>
      <w:r w:rsidR="00483FFA" w:rsidRPr="00624153">
        <w:rPr>
          <w:rFonts w:ascii="Times New Roman" w:hAnsi="Times New Roman" w:cs="Times New Roman"/>
          <w:sz w:val="28"/>
          <w:szCs w:val="28"/>
          <w:lang w:eastAsia="ko-KR"/>
        </w:rPr>
        <w:t>_______7</w:t>
      </w:r>
    </w:p>
    <w:p w:rsidR="00FD1D10" w:rsidRPr="00C565B6" w:rsidRDefault="00FD1D10" w:rsidP="00624153">
      <w:pPr>
        <w:spacing w:after="120" w:line="240" w:lineRule="auto"/>
        <w:ind w:left="-454" w:right="680"/>
        <w:rPr>
          <w:rFonts w:ascii="Times New Roman" w:hAnsi="Times New Roman" w:cs="Times New Roman"/>
          <w:sz w:val="28"/>
          <w:szCs w:val="28"/>
          <w:lang w:eastAsia="ko-KR"/>
        </w:rPr>
      </w:pPr>
      <w:r w:rsidRPr="00624153">
        <w:rPr>
          <w:rFonts w:ascii="Times New Roman" w:hAnsi="Times New Roman" w:cs="Times New Roman"/>
          <w:sz w:val="28"/>
          <w:szCs w:val="28"/>
          <w:lang w:eastAsia="ko-KR"/>
        </w:rPr>
        <w:t>Тема №2. Основы общественного производства</w:t>
      </w:r>
      <w:r w:rsidR="007A0C28">
        <w:rPr>
          <w:rFonts w:ascii="Times New Roman" w:hAnsi="Times New Roman" w:cs="Times New Roman"/>
          <w:sz w:val="28"/>
          <w:szCs w:val="28"/>
          <w:lang w:eastAsia="ko-KR"/>
        </w:rPr>
        <w:t>._______________________1</w:t>
      </w:r>
      <w:r w:rsidR="007A0C28" w:rsidRPr="00C565B6">
        <w:rPr>
          <w:rFonts w:ascii="Times New Roman" w:hAnsi="Times New Roman" w:cs="Times New Roman"/>
          <w:sz w:val="28"/>
          <w:szCs w:val="28"/>
          <w:lang w:eastAsia="ko-KR"/>
        </w:rPr>
        <w:t>1</w:t>
      </w:r>
    </w:p>
    <w:p w:rsidR="00FD1D10" w:rsidRPr="00624153" w:rsidRDefault="00FD1D10" w:rsidP="00624153">
      <w:pPr>
        <w:spacing w:after="120" w:line="240" w:lineRule="auto"/>
        <w:ind w:left="-454" w:right="680"/>
        <w:rPr>
          <w:rFonts w:ascii="Times New Roman" w:hAnsi="Times New Roman" w:cs="Times New Roman"/>
          <w:sz w:val="28"/>
          <w:szCs w:val="28"/>
          <w:lang w:eastAsia="ko-KR"/>
        </w:rPr>
      </w:pPr>
      <w:r w:rsidRPr="00624153">
        <w:rPr>
          <w:rFonts w:ascii="Times New Roman" w:hAnsi="Times New Roman" w:cs="Times New Roman"/>
          <w:sz w:val="28"/>
          <w:szCs w:val="28"/>
          <w:lang w:eastAsia="ko-KR"/>
        </w:rPr>
        <w:t>Тема №3 Собственность и экономические системы</w:t>
      </w:r>
      <w:r w:rsidR="00EE7727">
        <w:rPr>
          <w:rFonts w:ascii="Times New Roman" w:hAnsi="Times New Roman" w:cs="Times New Roman"/>
          <w:sz w:val="28"/>
          <w:szCs w:val="28"/>
          <w:lang w:eastAsia="ko-KR"/>
        </w:rPr>
        <w:t>.____________________18</w:t>
      </w:r>
    </w:p>
    <w:p w:rsidR="00FD1D10" w:rsidRPr="00624153" w:rsidRDefault="00FD1D10" w:rsidP="00624153">
      <w:pPr>
        <w:spacing w:after="120" w:line="240" w:lineRule="auto"/>
        <w:ind w:left="-454" w:right="680"/>
        <w:rPr>
          <w:rFonts w:ascii="Times New Roman" w:hAnsi="Times New Roman" w:cs="Times New Roman"/>
          <w:sz w:val="28"/>
          <w:szCs w:val="28"/>
          <w:lang w:eastAsia="ko-KR"/>
        </w:rPr>
      </w:pPr>
      <w:r w:rsidRPr="00624153">
        <w:rPr>
          <w:rFonts w:ascii="Times New Roman" w:hAnsi="Times New Roman" w:cs="Times New Roman"/>
          <w:sz w:val="28"/>
          <w:szCs w:val="28"/>
          <w:lang w:eastAsia="ko-KR"/>
        </w:rPr>
        <w:t xml:space="preserve">Тема №4. Формы общественного хозяйства. Товар и деньги </w:t>
      </w:r>
      <w:r w:rsidR="00E90EAE" w:rsidRPr="00624153">
        <w:rPr>
          <w:rFonts w:ascii="Times New Roman" w:hAnsi="Times New Roman" w:cs="Times New Roman"/>
          <w:sz w:val="28"/>
          <w:szCs w:val="28"/>
          <w:lang w:eastAsia="ko-KR"/>
        </w:rPr>
        <w:t>.____</w:t>
      </w:r>
      <w:r w:rsidR="00EE7727">
        <w:rPr>
          <w:rFonts w:ascii="Times New Roman" w:hAnsi="Times New Roman" w:cs="Times New Roman"/>
          <w:sz w:val="28"/>
          <w:szCs w:val="28"/>
          <w:lang w:eastAsia="ko-KR"/>
        </w:rPr>
        <w:t>_________25</w:t>
      </w:r>
    </w:p>
    <w:p w:rsidR="00FD1D10" w:rsidRPr="00624153" w:rsidRDefault="00FD1D10" w:rsidP="00624153">
      <w:pPr>
        <w:spacing w:after="120" w:line="240" w:lineRule="auto"/>
        <w:ind w:left="-454" w:right="680"/>
        <w:rPr>
          <w:rFonts w:ascii="Times New Roman" w:hAnsi="Times New Roman" w:cs="Times New Roman"/>
          <w:sz w:val="28"/>
          <w:szCs w:val="28"/>
          <w:lang w:eastAsia="ko-KR"/>
        </w:rPr>
      </w:pPr>
      <w:r w:rsidRPr="00624153">
        <w:rPr>
          <w:rFonts w:ascii="Times New Roman" w:hAnsi="Times New Roman" w:cs="Times New Roman"/>
          <w:sz w:val="28"/>
          <w:szCs w:val="28"/>
          <w:lang w:eastAsia="ko-KR"/>
        </w:rPr>
        <w:t>Тема №5.  Рынок и конкуренция.______</w:t>
      </w:r>
      <w:r w:rsidR="00EE7727">
        <w:rPr>
          <w:rFonts w:ascii="Times New Roman" w:hAnsi="Times New Roman" w:cs="Times New Roman"/>
          <w:sz w:val="28"/>
          <w:szCs w:val="28"/>
          <w:lang w:eastAsia="ko-KR"/>
        </w:rPr>
        <w:t>______________________________30</w:t>
      </w:r>
    </w:p>
    <w:p w:rsidR="00FD1D10" w:rsidRPr="00624153" w:rsidRDefault="00FD1D10" w:rsidP="00624153">
      <w:pPr>
        <w:spacing w:after="120" w:line="240" w:lineRule="auto"/>
        <w:ind w:left="-454" w:right="680"/>
        <w:rPr>
          <w:rFonts w:ascii="Times New Roman" w:hAnsi="Times New Roman" w:cs="Times New Roman"/>
          <w:sz w:val="28"/>
          <w:szCs w:val="28"/>
          <w:lang w:eastAsia="ko-KR"/>
        </w:rPr>
      </w:pPr>
      <w:r w:rsidRPr="00624153">
        <w:rPr>
          <w:rFonts w:ascii="Times New Roman" w:hAnsi="Times New Roman" w:cs="Times New Roman"/>
          <w:sz w:val="28"/>
          <w:szCs w:val="28"/>
          <w:lang w:eastAsia="ko-KR"/>
        </w:rPr>
        <w:t>Тема №6. Механизм функционирования рыночной системы</w:t>
      </w:r>
      <w:r w:rsidR="00EE7727">
        <w:rPr>
          <w:rFonts w:ascii="Times New Roman" w:hAnsi="Times New Roman" w:cs="Times New Roman"/>
          <w:sz w:val="28"/>
          <w:szCs w:val="28"/>
          <w:lang w:eastAsia="ko-KR"/>
        </w:rPr>
        <w:t>._____________34</w:t>
      </w:r>
    </w:p>
    <w:p w:rsidR="00FD1D10" w:rsidRPr="00C565B6" w:rsidRDefault="00FD1D10" w:rsidP="00624153">
      <w:pPr>
        <w:spacing w:after="120" w:line="240" w:lineRule="auto"/>
        <w:ind w:left="-454" w:right="680"/>
        <w:rPr>
          <w:rFonts w:ascii="Times New Roman" w:hAnsi="Times New Roman" w:cs="Times New Roman"/>
          <w:sz w:val="28"/>
          <w:szCs w:val="28"/>
          <w:lang w:eastAsia="ko-KR"/>
        </w:rPr>
      </w:pPr>
      <w:r w:rsidRPr="00624153">
        <w:rPr>
          <w:rFonts w:ascii="Times New Roman" w:hAnsi="Times New Roman" w:cs="Times New Roman"/>
          <w:sz w:val="28"/>
          <w:szCs w:val="28"/>
          <w:lang w:eastAsia="ko-KR"/>
        </w:rPr>
        <w:t>Тема №7. Теория фирмы и предпринимательства</w:t>
      </w:r>
      <w:r w:rsidR="007A0C28">
        <w:rPr>
          <w:rFonts w:ascii="Times New Roman" w:hAnsi="Times New Roman" w:cs="Times New Roman"/>
          <w:sz w:val="28"/>
          <w:szCs w:val="28"/>
          <w:lang w:eastAsia="ko-KR"/>
        </w:rPr>
        <w:t>.______________________</w:t>
      </w:r>
      <w:r w:rsidR="007A0C28" w:rsidRPr="00C565B6">
        <w:rPr>
          <w:rFonts w:ascii="Times New Roman" w:hAnsi="Times New Roman" w:cs="Times New Roman"/>
          <w:sz w:val="28"/>
          <w:szCs w:val="28"/>
          <w:lang w:eastAsia="ko-KR"/>
        </w:rPr>
        <w:t>40</w:t>
      </w:r>
    </w:p>
    <w:p w:rsidR="00FD1D10" w:rsidRPr="00C565B6" w:rsidRDefault="00FD1D10" w:rsidP="00624153">
      <w:pPr>
        <w:spacing w:after="120" w:line="240" w:lineRule="auto"/>
        <w:ind w:left="-454" w:right="680"/>
        <w:rPr>
          <w:rFonts w:ascii="Times New Roman" w:hAnsi="Times New Roman" w:cs="Times New Roman"/>
          <w:sz w:val="28"/>
          <w:szCs w:val="28"/>
          <w:lang w:eastAsia="ko-KR"/>
        </w:rPr>
      </w:pPr>
      <w:r w:rsidRPr="00624153">
        <w:rPr>
          <w:rFonts w:ascii="Times New Roman" w:hAnsi="Times New Roman" w:cs="Times New Roman"/>
          <w:sz w:val="28"/>
          <w:szCs w:val="28"/>
          <w:lang w:eastAsia="ko-KR"/>
        </w:rPr>
        <w:t>Тема №8. Производство, издержки и доходы фирмы</w:t>
      </w:r>
      <w:r w:rsidR="00EE7727">
        <w:rPr>
          <w:rFonts w:ascii="Times New Roman" w:hAnsi="Times New Roman" w:cs="Times New Roman"/>
          <w:sz w:val="28"/>
          <w:szCs w:val="28"/>
          <w:lang w:eastAsia="ko-KR"/>
        </w:rPr>
        <w:t>.____</w:t>
      </w:r>
      <w:r w:rsidR="007A0C28">
        <w:rPr>
          <w:rFonts w:ascii="Times New Roman" w:hAnsi="Times New Roman" w:cs="Times New Roman"/>
          <w:sz w:val="28"/>
          <w:szCs w:val="28"/>
          <w:lang w:eastAsia="ko-KR"/>
        </w:rPr>
        <w:t>_______________4</w:t>
      </w:r>
      <w:r w:rsidR="007A0C28" w:rsidRPr="00C565B6">
        <w:rPr>
          <w:rFonts w:ascii="Times New Roman" w:hAnsi="Times New Roman" w:cs="Times New Roman"/>
          <w:sz w:val="28"/>
          <w:szCs w:val="28"/>
          <w:lang w:eastAsia="ko-KR"/>
        </w:rPr>
        <w:t>5</w:t>
      </w:r>
    </w:p>
    <w:p w:rsidR="00FD1D10" w:rsidRPr="00C565B6" w:rsidRDefault="00FD1D10" w:rsidP="00624153">
      <w:pPr>
        <w:spacing w:after="120" w:line="240" w:lineRule="auto"/>
        <w:ind w:left="-454" w:right="680"/>
        <w:rPr>
          <w:rFonts w:ascii="Times New Roman" w:hAnsi="Times New Roman" w:cs="Times New Roman"/>
          <w:sz w:val="28"/>
          <w:szCs w:val="28"/>
          <w:lang w:eastAsia="ko-KR"/>
        </w:rPr>
      </w:pPr>
      <w:r w:rsidRPr="00624153">
        <w:rPr>
          <w:rFonts w:ascii="Times New Roman" w:hAnsi="Times New Roman" w:cs="Times New Roman"/>
          <w:sz w:val="28"/>
          <w:szCs w:val="28"/>
          <w:lang w:eastAsia="ko-KR"/>
        </w:rPr>
        <w:t>Тема №9. Рынки факторов производства и распределение доходов</w:t>
      </w:r>
      <w:r w:rsidR="007A0C28">
        <w:rPr>
          <w:rFonts w:ascii="Times New Roman" w:hAnsi="Times New Roman" w:cs="Times New Roman"/>
          <w:sz w:val="28"/>
          <w:szCs w:val="28"/>
          <w:lang w:eastAsia="ko-KR"/>
        </w:rPr>
        <w:t>.______</w:t>
      </w:r>
      <w:r w:rsidR="00F76FA3">
        <w:rPr>
          <w:rFonts w:ascii="Times New Roman" w:hAnsi="Times New Roman" w:cs="Times New Roman"/>
          <w:sz w:val="28"/>
          <w:szCs w:val="28"/>
          <w:lang w:eastAsia="ko-KR"/>
        </w:rPr>
        <w:t>_</w:t>
      </w:r>
      <w:r w:rsidR="007A0C28" w:rsidRPr="00C565B6">
        <w:rPr>
          <w:rFonts w:ascii="Times New Roman" w:hAnsi="Times New Roman" w:cs="Times New Roman"/>
          <w:sz w:val="28"/>
          <w:szCs w:val="28"/>
          <w:lang w:eastAsia="ko-KR"/>
        </w:rPr>
        <w:t>51</w:t>
      </w:r>
    </w:p>
    <w:p w:rsidR="00FD1D10" w:rsidRPr="00C565B6" w:rsidRDefault="00FD1D10" w:rsidP="00624153">
      <w:pPr>
        <w:spacing w:after="120" w:line="240" w:lineRule="auto"/>
        <w:ind w:left="-454" w:right="680"/>
        <w:rPr>
          <w:rFonts w:ascii="Times New Roman" w:hAnsi="Times New Roman" w:cs="Times New Roman"/>
          <w:sz w:val="28"/>
          <w:szCs w:val="28"/>
          <w:lang w:eastAsia="ko-KR"/>
        </w:rPr>
      </w:pPr>
      <w:r w:rsidRPr="00624153">
        <w:rPr>
          <w:rFonts w:ascii="Times New Roman" w:hAnsi="Times New Roman" w:cs="Times New Roman"/>
          <w:sz w:val="28"/>
          <w:szCs w:val="28"/>
          <w:lang w:eastAsia="ko-KR"/>
        </w:rPr>
        <w:t>Тема №10.Национальная экономика: содержание, структура и измерение результатов.__________________________</w:t>
      </w:r>
      <w:r w:rsidR="00F442C3" w:rsidRPr="00624153">
        <w:rPr>
          <w:rFonts w:ascii="Times New Roman" w:hAnsi="Times New Roman" w:cs="Times New Roman"/>
          <w:sz w:val="28"/>
          <w:szCs w:val="28"/>
          <w:lang w:eastAsia="ko-KR"/>
        </w:rPr>
        <w:t>___________________</w:t>
      </w:r>
      <w:r w:rsidR="00E90EAE" w:rsidRPr="00624153">
        <w:rPr>
          <w:rFonts w:ascii="Times New Roman" w:hAnsi="Times New Roman" w:cs="Times New Roman"/>
          <w:sz w:val="28"/>
          <w:szCs w:val="28"/>
          <w:lang w:eastAsia="ko-KR"/>
        </w:rPr>
        <w:t>_________</w:t>
      </w:r>
      <w:r w:rsidR="007A0C28">
        <w:rPr>
          <w:rFonts w:ascii="Times New Roman" w:hAnsi="Times New Roman" w:cs="Times New Roman"/>
          <w:sz w:val="28"/>
          <w:szCs w:val="28"/>
          <w:lang w:eastAsia="ko-KR"/>
        </w:rPr>
        <w:t>5</w:t>
      </w:r>
      <w:r w:rsidR="007A0C28" w:rsidRPr="00C565B6">
        <w:rPr>
          <w:rFonts w:ascii="Times New Roman" w:hAnsi="Times New Roman" w:cs="Times New Roman"/>
          <w:sz w:val="28"/>
          <w:szCs w:val="28"/>
          <w:lang w:eastAsia="ko-KR"/>
        </w:rPr>
        <w:t>9</w:t>
      </w:r>
    </w:p>
    <w:p w:rsidR="00FD1D10" w:rsidRPr="00C565B6" w:rsidRDefault="00FD1D10" w:rsidP="00624153">
      <w:pPr>
        <w:spacing w:after="120" w:line="240" w:lineRule="auto"/>
        <w:ind w:left="-454" w:right="680"/>
        <w:rPr>
          <w:rFonts w:ascii="Times New Roman" w:hAnsi="Times New Roman" w:cs="Times New Roman"/>
          <w:sz w:val="28"/>
          <w:szCs w:val="28"/>
          <w:lang w:eastAsia="ko-KR"/>
        </w:rPr>
      </w:pPr>
      <w:r w:rsidRPr="00624153">
        <w:rPr>
          <w:rFonts w:ascii="Times New Roman" w:hAnsi="Times New Roman" w:cs="Times New Roman"/>
          <w:sz w:val="28"/>
          <w:szCs w:val="28"/>
          <w:lang w:eastAsia="ko-KR"/>
        </w:rPr>
        <w:t xml:space="preserve">Тема №11.Экономический рост  и нестабильность рыночной экономики </w:t>
      </w:r>
      <w:r w:rsidR="007A0C28">
        <w:rPr>
          <w:rFonts w:ascii="Times New Roman" w:hAnsi="Times New Roman" w:cs="Times New Roman"/>
          <w:sz w:val="28"/>
          <w:szCs w:val="28"/>
          <w:lang w:eastAsia="ko-KR"/>
        </w:rPr>
        <w:t>._</w:t>
      </w:r>
      <w:r w:rsidR="00F76FA3">
        <w:rPr>
          <w:rFonts w:ascii="Times New Roman" w:hAnsi="Times New Roman" w:cs="Times New Roman"/>
          <w:sz w:val="28"/>
          <w:szCs w:val="28"/>
          <w:lang w:eastAsia="ko-KR"/>
        </w:rPr>
        <w:t>_</w:t>
      </w:r>
      <w:r w:rsidR="007A0C28">
        <w:rPr>
          <w:rFonts w:ascii="Times New Roman" w:hAnsi="Times New Roman" w:cs="Times New Roman"/>
          <w:sz w:val="28"/>
          <w:szCs w:val="28"/>
          <w:lang w:eastAsia="ko-KR"/>
        </w:rPr>
        <w:t>6</w:t>
      </w:r>
      <w:r w:rsidR="007A0C28" w:rsidRPr="00C565B6">
        <w:rPr>
          <w:rFonts w:ascii="Times New Roman" w:hAnsi="Times New Roman" w:cs="Times New Roman"/>
          <w:sz w:val="28"/>
          <w:szCs w:val="28"/>
          <w:lang w:eastAsia="ko-KR"/>
        </w:rPr>
        <w:t>3</w:t>
      </w:r>
    </w:p>
    <w:p w:rsidR="00FD1D10" w:rsidRPr="00C565B6" w:rsidRDefault="00FD1D10" w:rsidP="00624153">
      <w:pPr>
        <w:spacing w:after="120" w:line="240" w:lineRule="auto"/>
        <w:ind w:left="-454" w:right="680"/>
        <w:rPr>
          <w:rFonts w:ascii="Times New Roman" w:hAnsi="Times New Roman" w:cs="Times New Roman"/>
          <w:sz w:val="28"/>
          <w:szCs w:val="28"/>
          <w:lang w:eastAsia="ko-KR"/>
        </w:rPr>
      </w:pPr>
      <w:r w:rsidRPr="00624153">
        <w:rPr>
          <w:rFonts w:ascii="Times New Roman" w:hAnsi="Times New Roman" w:cs="Times New Roman"/>
          <w:sz w:val="28"/>
          <w:szCs w:val="28"/>
          <w:lang w:eastAsia="ko-KR"/>
        </w:rPr>
        <w:t>Тема №12.Инфляция и безработица – проявления экономической нестабильности._______________________</w:t>
      </w:r>
      <w:r w:rsidR="007A0C28">
        <w:rPr>
          <w:rFonts w:ascii="Times New Roman" w:hAnsi="Times New Roman" w:cs="Times New Roman"/>
          <w:sz w:val="28"/>
          <w:szCs w:val="28"/>
          <w:lang w:eastAsia="ko-KR"/>
        </w:rPr>
        <w:t>___________________________</w:t>
      </w:r>
      <w:r w:rsidR="007A0C28" w:rsidRPr="00C565B6">
        <w:rPr>
          <w:rFonts w:ascii="Times New Roman" w:hAnsi="Times New Roman" w:cs="Times New Roman"/>
          <w:sz w:val="28"/>
          <w:szCs w:val="28"/>
          <w:lang w:eastAsia="ko-KR"/>
        </w:rPr>
        <w:t>81</w:t>
      </w:r>
    </w:p>
    <w:p w:rsidR="00FD1D10" w:rsidRPr="00624153" w:rsidRDefault="00FD1D10" w:rsidP="00624153">
      <w:pPr>
        <w:spacing w:after="120" w:line="240" w:lineRule="auto"/>
        <w:ind w:left="-454" w:right="680"/>
        <w:rPr>
          <w:rFonts w:ascii="Times New Roman" w:hAnsi="Times New Roman" w:cs="Times New Roman"/>
          <w:sz w:val="28"/>
          <w:szCs w:val="28"/>
          <w:lang w:eastAsia="ko-KR"/>
        </w:rPr>
      </w:pPr>
      <w:r w:rsidRPr="00624153">
        <w:rPr>
          <w:rFonts w:ascii="Times New Roman" w:hAnsi="Times New Roman" w:cs="Times New Roman"/>
          <w:sz w:val="28"/>
          <w:szCs w:val="28"/>
          <w:lang w:eastAsia="ko-KR"/>
        </w:rPr>
        <w:t>Тема №13.Финансовая и денежно-кредитная системы в национальной экономике.___________________________</w:t>
      </w:r>
      <w:r w:rsidR="007A0C28">
        <w:rPr>
          <w:rFonts w:ascii="Times New Roman" w:hAnsi="Times New Roman" w:cs="Times New Roman"/>
          <w:sz w:val="28"/>
          <w:szCs w:val="28"/>
          <w:lang w:eastAsia="ko-KR"/>
        </w:rPr>
        <w:t>___________________________</w:t>
      </w:r>
      <w:r w:rsidR="00F76FA3">
        <w:rPr>
          <w:rFonts w:ascii="Times New Roman" w:hAnsi="Times New Roman" w:cs="Times New Roman"/>
          <w:sz w:val="28"/>
          <w:szCs w:val="28"/>
          <w:lang w:eastAsia="ko-KR"/>
        </w:rPr>
        <w:t xml:space="preserve"> </w:t>
      </w:r>
      <w:r w:rsidR="00EE7727">
        <w:rPr>
          <w:rFonts w:ascii="Times New Roman" w:hAnsi="Times New Roman" w:cs="Times New Roman"/>
          <w:sz w:val="28"/>
          <w:szCs w:val="28"/>
          <w:lang w:eastAsia="ko-KR"/>
        </w:rPr>
        <w:t>87</w:t>
      </w:r>
    </w:p>
    <w:p w:rsidR="00FD1D10" w:rsidRPr="00C565B6" w:rsidRDefault="00FD1D10" w:rsidP="00624153">
      <w:pPr>
        <w:spacing w:after="120" w:line="240" w:lineRule="auto"/>
        <w:ind w:left="-454" w:right="680"/>
        <w:rPr>
          <w:rFonts w:ascii="Times New Roman" w:hAnsi="Times New Roman" w:cs="Times New Roman"/>
          <w:sz w:val="28"/>
          <w:szCs w:val="28"/>
          <w:lang w:eastAsia="ko-KR"/>
        </w:rPr>
      </w:pPr>
      <w:r w:rsidRPr="00624153">
        <w:rPr>
          <w:rFonts w:ascii="Times New Roman" w:hAnsi="Times New Roman" w:cs="Times New Roman"/>
          <w:sz w:val="28"/>
          <w:szCs w:val="28"/>
          <w:lang w:eastAsia="ko-KR"/>
        </w:rPr>
        <w:t>Тема №14.Государственное регулирование и устойчивое развитие национальной экономики.______________</w:t>
      </w:r>
      <w:r w:rsidR="007A0C28">
        <w:rPr>
          <w:rFonts w:ascii="Times New Roman" w:hAnsi="Times New Roman" w:cs="Times New Roman"/>
          <w:sz w:val="28"/>
          <w:szCs w:val="28"/>
          <w:lang w:eastAsia="ko-KR"/>
        </w:rPr>
        <w:t>____________________________10</w:t>
      </w:r>
      <w:r w:rsidR="007A0C28" w:rsidRPr="00C565B6">
        <w:rPr>
          <w:rFonts w:ascii="Times New Roman" w:hAnsi="Times New Roman" w:cs="Times New Roman"/>
          <w:sz w:val="28"/>
          <w:szCs w:val="28"/>
          <w:lang w:eastAsia="ko-KR"/>
        </w:rPr>
        <w:t>7</w:t>
      </w:r>
    </w:p>
    <w:p w:rsidR="00FD1D10" w:rsidRPr="00C565B6" w:rsidRDefault="00FD1D10" w:rsidP="00624153">
      <w:pPr>
        <w:spacing w:after="120" w:line="240" w:lineRule="auto"/>
        <w:ind w:left="-454" w:right="680"/>
        <w:rPr>
          <w:rFonts w:ascii="Times New Roman" w:hAnsi="Times New Roman" w:cs="Times New Roman"/>
          <w:sz w:val="28"/>
          <w:szCs w:val="28"/>
          <w:lang w:eastAsia="ko-KR"/>
        </w:rPr>
      </w:pPr>
      <w:r w:rsidRPr="00624153">
        <w:rPr>
          <w:rFonts w:ascii="Times New Roman" w:hAnsi="Times New Roman" w:cs="Times New Roman"/>
          <w:sz w:val="28"/>
          <w:szCs w:val="28"/>
          <w:lang w:eastAsia="ko-KR"/>
        </w:rPr>
        <w:t>Тема №15. Экономические основы функционирования мировой экономики .____________________________________</w:t>
      </w:r>
      <w:r w:rsidR="007A0C28">
        <w:rPr>
          <w:rFonts w:ascii="Times New Roman" w:hAnsi="Times New Roman" w:cs="Times New Roman"/>
          <w:sz w:val="28"/>
          <w:szCs w:val="28"/>
          <w:lang w:eastAsia="ko-KR"/>
        </w:rPr>
        <w:t>__________________11</w:t>
      </w:r>
      <w:r w:rsidR="007A0C28" w:rsidRPr="00C565B6">
        <w:rPr>
          <w:rFonts w:ascii="Times New Roman" w:hAnsi="Times New Roman" w:cs="Times New Roman"/>
          <w:sz w:val="28"/>
          <w:szCs w:val="28"/>
          <w:lang w:eastAsia="ko-KR"/>
        </w:rPr>
        <w:t>6</w:t>
      </w:r>
    </w:p>
    <w:p w:rsidR="00FD1D10" w:rsidRPr="00C565B6" w:rsidRDefault="00FD1D10" w:rsidP="00624153">
      <w:pPr>
        <w:spacing w:after="120" w:line="240" w:lineRule="auto"/>
        <w:ind w:left="-454" w:right="283"/>
        <w:rPr>
          <w:rFonts w:ascii="Times New Roman" w:hAnsi="Times New Roman" w:cs="Times New Roman"/>
          <w:sz w:val="28"/>
          <w:szCs w:val="28"/>
          <w:lang w:eastAsia="ko-KR"/>
        </w:rPr>
      </w:pPr>
      <w:r w:rsidRPr="00624153">
        <w:rPr>
          <w:rFonts w:ascii="Times New Roman" w:hAnsi="Times New Roman" w:cs="Times New Roman"/>
          <w:sz w:val="28"/>
          <w:szCs w:val="28"/>
          <w:lang w:eastAsia="ko-KR"/>
        </w:rPr>
        <w:t>Список использованной литературы</w:t>
      </w:r>
      <w:r w:rsidR="00483FFA" w:rsidRPr="00624153">
        <w:rPr>
          <w:rFonts w:ascii="Times New Roman" w:hAnsi="Times New Roman" w:cs="Times New Roman"/>
          <w:sz w:val="28"/>
          <w:szCs w:val="28"/>
          <w:lang w:eastAsia="ko-KR"/>
        </w:rPr>
        <w:t>______</w:t>
      </w:r>
      <w:r w:rsidR="007A0C28">
        <w:rPr>
          <w:rFonts w:ascii="Times New Roman" w:hAnsi="Times New Roman" w:cs="Times New Roman"/>
          <w:sz w:val="28"/>
          <w:szCs w:val="28"/>
          <w:lang w:eastAsia="ko-KR"/>
        </w:rPr>
        <w:t>___________________________12</w:t>
      </w:r>
      <w:r w:rsidR="007A0C28" w:rsidRPr="00C565B6">
        <w:rPr>
          <w:rFonts w:ascii="Times New Roman" w:hAnsi="Times New Roman" w:cs="Times New Roman"/>
          <w:sz w:val="28"/>
          <w:szCs w:val="28"/>
          <w:lang w:eastAsia="ko-KR"/>
        </w:rPr>
        <w:t>8</w:t>
      </w:r>
    </w:p>
    <w:p w:rsidR="00FD1D10" w:rsidRPr="00624153" w:rsidRDefault="00483FFA" w:rsidP="00624153">
      <w:pPr>
        <w:spacing w:after="120" w:line="240" w:lineRule="auto"/>
        <w:ind w:left="-454" w:right="283"/>
        <w:jc w:val="both"/>
        <w:rPr>
          <w:rFonts w:ascii="Times New Roman" w:hAnsi="Times New Roman" w:cs="Times New Roman"/>
          <w:sz w:val="28"/>
          <w:szCs w:val="28"/>
          <w:lang w:eastAsia="ko-KR"/>
        </w:rPr>
      </w:pPr>
      <w:r w:rsidRPr="00624153">
        <w:rPr>
          <w:rFonts w:ascii="Times New Roman" w:hAnsi="Times New Roman" w:cs="Times New Roman"/>
          <w:sz w:val="28"/>
          <w:szCs w:val="28"/>
          <w:lang w:eastAsia="ko-KR"/>
        </w:rPr>
        <w:t>Приложение</w:t>
      </w:r>
    </w:p>
    <w:p w:rsidR="00FD1D10" w:rsidRPr="00624153" w:rsidRDefault="00FD1D10" w:rsidP="00624153">
      <w:pPr>
        <w:spacing w:after="0" w:line="240" w:lineRule="auto"/>
        <w:jc w:val="center"/>
        <w:rPr>
          <w:rFonts w:ascii="Times New Roman" w:hAnsi="Times New Roman" w:cs="Times New Roman"/>
          <w:b/>
          <w:sz w:val="28"/>
          <w:szCs w:val="28"/>
          <w:lang w:eastAsia="ko-KR"/>
        </w:rPr>
      </w:pPr>
    </w:p>
    <w:p w:rsidR="00FD1D10" w:rsidRPr="00624153" w:rsidRDefault="00FD1D10" w:rsidP="00624153">
      <w:pPr>
        <w:spacing w:after="0" w:line="240" w:lineRule="auto"/>
        <w:jc w:val="center"/>
        <w:rPr>
          <w:rFonts w:ascii="Times New Roman" w:hAnsi="Times New Roman" w:cs="Times New Roman"/>
          <w:b/>
          <w:sz w:val="28"/>
          <w:szCs w:val="28"/>
          <w:lang w:eastAsia="ko-KR"/>
        </w:rPr>
      </w:pPr>
    </w:p>
    <w:p w:rsidR="00FD1D10" w:rsidRPr="00624153" w:rsidRDefault="00FD1D10" w:rsidP="00624153">
      <w:pPr>
        <w:spacing w:after="0" w:line="240" w:lineRule="auto"/>
        <w:jc w:val="center"/>
        <w:rPr>
          <w:rFonts w:ascii="Times New Roman" w:hAnsi="Times New Roman" w:cs="Times New Roman"/>
          <w:b/>
          <w:sz w:val="28"/>
          <w:szCs w:val="28"/>
          <w:lang w:eastAsia="ko-KR"/>
        </w:rPr>
      </w:pPr>
    </w:p>
    <w:p w:rsidR="00FD1D10" w:rsidRPr="00624153" w:rsidRDefault="00FD1D10" w:rsidP="00624153">
      <w:pPr>
        <w:spacing w:after="0" w:line="240" w:lineRule="auto"/>
        <w:jc w:val="center"/>
        <w:rPr>
          <w:rFonts w:ascii="Times New Roman" w:hAnsi="Times New Roman" w:cs="Times New Roman"/>
          <w:b/>
          <w:sz w:val="28"/>
          <w:szCs w:val="28"/>
          <w:lang w:eastAsia="ko-KR"/>
        </w:rPr>
      </w:pPr>
    </w:p>
    <w:p w:rsidR="00FD1D10" w:rsidRPr="00624153" w:rsidRDefault="00FD1D10" w:rsidP="00624153">
      <w:pPr>
        <w:spacing w:after="0" w:line="240" w:lineRule="auto"/>
        <w:jc w:val="center"/>
        <w:rPr>
          <w:rFonts w:ascii="Times New Roman" w:hAnsi="Times New Roman" w:cs="Times New Roman"/>
          <w:b/>
          <w:sz w:val="28"/>
          <w:szCs w:val="28"/>
          <w:lang w:eastAsia="ko-KR"/>
        </w:rPr>
      </w:pPr>
    </w:p>
    <w:p w:rsidR="00FD1D10" w:rsidRPr="00624153" w:rsidRDefault="00FD1D10" w:rsidP="00624153">
      <w:pPr>
        <w:spacing w:after="0" w:line="240" w:lineRule="auto"/>
        <w:jc w:val="center"/>
        <w:rPr>
          <w:rFonts w:ascii="Times New Roman" w:hAnsi="Times New Roman" w:cs="Times New Roman"/>
          <w:b/>
          <w:sz w:val="28"/>
          <w:szCs w:val="28"/>
          <w:lang w:eastAsia="ko-KR"/>
        </w:rPr>
      </w:pPr>
    </w:p>
    <w:p w:rsidR="00FD1D10" w:rsidRPr="00624153" w:rsidRDefault="00FD1D10" w:rsidP="00624153">
      <w:pPr>
        <w:spacing w:after="0" w:line="240" w:lineRule="auto"/>
        <w:jc w:val="center"/>
        <w:rPr>
          <w:rFonts w:ascii="Times New Roman" w:hAnsi="Times New Roman" w:cs="Times New Roman"/>
          <w:b/>
          <w:sz w:val="28"/>
          <w:szCs w:val="28"/>
          <w:lang w:eastAsia="ko-KR"/>
        </w:rPr>
      </w:pPr>
    </w:p>
    <w:p w:rsidR="000D5237" w:rsidRPr="00624153" w:rsidRDefault="000D5237" w:rsidP="00624153">
      <w:pPr>
        <w:spacing w:after="0" w:line="240" w:lineRule="auto"/>
        <w:rPr>
          <w:rFonts w:ascii="Times New Roman" w:hAnsi="Times New Roman" w:cs="Times New Roman"/>
          <w:b/>
          <w:sz w:val="28"/>
          <w:szCs w:val="28"/>
          <w:lang w:eastAsia="ko-KR"/>
        </w:rPr>
      </w:pPr>
    </w:p>
    <w:p w:rsidR="00E90EAE" w:rsidRPr="00624153" w:rsidRDefault="00E90EAE" w:rsidP="00624153">
      <w:pPr>
        <w:spacing w:after="0" w:line="240" w:lineRule="auto"/>
        <w:rPr>
          <w:rFonts w:ascii="Times New Roman" w:hAnsi="Times New Roman" w:cs="Times New Roman"/>
          <w:b/>
          <w:sz w:val="28"/>
          <w:szCs w:val="28"/>
          <w:lang w:eastAsia="ko-KR"/>
        </w:rPr>
      </w:pPr>
    </w:p>
    <w:p w:rsidR="00E90EAE" w:rsidRPr="00624153" w:rsidRDefault="00E90EAE" w:rsidP="00624153">
      <w:pPr>
        <w:spacing w:after="0" w:line="240" w:lineRule="auto"/>
        <w:rPr>
          <w:rFonts w:ascii="Times New Roman" w:hAnsi="Times New Roman" w:cs="Times New Roman"/>
          <w:b/>
          <w:sz w:val="28"/>
          <w:szCs w:val="28"/>
          <w:lang w:eastAsia="ko-KR"/>
        </w:rPr>
      </w:pPr>
    </w:p>
    <w:p w:rsidR="00624153" w:rsidRDefault="00624153" w:rsidP="00624153">
      <w:pPr>
        <w:spacing w:after="0" w:line="240" w:lineRule="auto"/>
        <w:rPr>
          <w:rFonts w:ascii="Times New Roman" w:hAnsi="Times New Roman" w:cs="Times New Roman"/>
          <w:b/>
          <w:sz w:val="28"/>
          <w:szCs w:val="28"/>
          <w:lang w:eastAsia="ko-KR"/>
        </w:rPr>
      </w:pPr>
    </w:p>
    <w:p w:rsidR="00624153" w:rsidRDefault="00624153" w:rsidP="00624153">
      <w:pPr>
        <w:spacing w:after="0" w:line="240" w:lineRule="auto"/>
        <w:rPr>
          <w:rFonts w:ascii="Times New Roman" w:hAnsi="Times New Roman" w:cs="Times New Roman"/>
          <w:b/>
          <w:sz w:val="28"/>
          <w:szCs w:val="28"/>
          <w:lang w:eastAsia="ko-KR"/>
        </w:rPr>
      </w:pPr>
    </w:p>
    <w:p w:rsidR="00624153" w:rsidRDefault="00624153" w:rsidP="00624153">
      <w:pPr>
        <w:spacing w:after="0" w:line="240" w:lineRule="auto"/>
        <w:rPr>
          <w:rFonts w:ascii="Times New Roman" w:hAnsi="Times New Roman" w:cs="Times New Roman"/>
          <w:b/>
          <w:sz w:val="28"/>
          <w:szCs w:val="28"/>
          <w:lang w:eastAsia="ko-KR"/>
        </w:rPr>
      </w:pPr>
    </w:p>
    <w:p w:rsidR="00FD1D10" w:rsidRPr="00624153" w:rsidRDefault="00FD1D10" w:rsidP="00624153">
      <w:pPr>
        <w:spacing w:after="0" w:line="240" w:lineRule="auto"/>
        <w:rPr>
          <w:rFonts w:ascii="Times New Roman" w:hAnsi="Times New Roman" w:cs="Times New Roman"/>
          <w:b/>
          <w:sz w:val="28"/>
          <w:szCs w:val="28"/>
          <w:lang w:eastAsia="ko-KR"/>
        </w:rPr>
      </w:pPr>
      <w:r w:rsidRPr="00624153">
        <w:rPr>
          <w:rFonts w:ascii="Times New Roman" w:hAnsi="Times New Roman" w:cs="Times New Roman"/>
          <w:b/>
          <w:sz w:val="28"/>
          <w:szCs w:val="28"/>
          <w:lang w:eastAsia="ko-KR"/>
        </w:rPr>
        <w:t>Введение</w:t>
      </w:r>
    </w:p>
    <w:p w:rsidR="00FD1D10" w:rsidRPr="00624153" w:rsidRDefault="00FD1D10" w:rsidP="00624153">
      <w:pPr>
        <w:spacing w:after="0" w:line="240" w:lineRule="auto"/>
        <w:jc w:val="center"/>
        <w:rPr>
          <w:rFonts w:ascii="Times New Roman" w:hAnsi="Times New Roman" w:cs="Times New Roman"/>
          <w:b/>
          <w:sz w:val="28"/>
          <w:szCs w:val="28"/>
          <w:lang w:eastAsia="ko-KR"/>
        </w:rPr>
      </w:pPr>
    </w:p>
    <w:p w:rsidR="00FD1D10" w:rsidRPr="00624153" w:rsidRDefault="00FD1D10" w:rsidP="00624153">
      <w:pPr>
        <w:spacing w:after="0" w:line="240" w:lineRule="auto"/>
        <w:ind w:firstLine="708"/>
        <w:jc w:val="both"/>
        <w:rPr>
          <w:rFonts w:ascii="Times New Roman" w:hAnsi="Times New Roman" w:cs="Times New Roman"/>
          <w:sz w:val="28"/>
          <w:szCs w:val="28"/>
        </w:rPr>
      </w:pPr>
      <w:r w:rsidRPr="00624153">
        <w:rPr>
          <w:rFonts w:ascii="Times New Roman" w:hAnsi="Times New Roman" w:cs="Times New Roman"/>
          <w:sz w:val="28"/>
          <w:szCs w:val="28"/>
        </w:rPr>
        <w:t xml:space="preserve">Курс “Экономической теории” является базовым в системе экономического образования. В нем изложены основные экономические концепции, а также наиболее общие принципы  и закономерности, лежащие в системе экономических наук и современной экономики. </w:t>
      </w:r>
    </w:p>
    <w:p w:rsidR="00FD1D10" w:rsidRPr="00624153" w:rsidRDefault="00FD1D10" w:rsidP="00624153">
      <w:pPr>
        <w:spacing w:after="0" w:line="240" w:lineRule="auto"/>
        <w:ind w:firstLine="708"/>
        <w:jc w:val="both"/>
        <w:rPr>
          <w:rFonts w:ascii="Times New Roman" w:hAnsi="Times New Roman" w:cs="Times New Roman"/>
          <w:sz w:val="28"/>
          <w:szCs w:val="28"/>
        </w:rPr>
      </w:pPr>
      <w:r w:rsidRPr="00624153">
        <w:rPr>
          <w:rFonts w:ascii="Times New Roman" w:hAnsi="Times New Roman" w:cs="Times New Roman"/>
          <w:sz w:val="28"/>
          <w:szCs w:val="28"/>
        </w:rPr>
        <w:t xml:space="preserve">Данная дисциплина дает представление  об экономике как системе, основных понятиях, категориях, законах и закономерностях экономического развития. Это способствует воспитанию экономически грамотных  специалистов, умеющих самостоятельно мыслить и принимать ответственные решения. Знание экономической теории дает возможность студентам: свободно владеть  экономическими явлениями  и категориями; анализировать развитие объективных экономических процессов; определять эффективные пути решения проблем и принимать наиболее правильные решения; возможность по новому мылить  через такие категории, как экономический рост, рынок, конкуренция, предпринимательство, разные формы хозяйствования, маркетинг, менеджмент и др. Центральной проблемой курса является изучение закономерности функционирования современной рыночной экономики. </w:t>
      </w:r>
    </w:p>
    <w:p w:rsidR="00FD1D10" w:rsidRPr="00624153" w:rsidRDefault="00FD1D10" w:rsidP="00624153">
      <w:pPr>
        <w:spacing w:after="0" w:line="240" w:lineRule="auto"/>
        <w:ind w:firstLine="708"/>
        <w:jc w:val="both"/>
        <w:rPr>
          <w:rFonts w:ascii="Times New Roman" w:hAnsi="Times New Roman" w:cs="Times New Roman"/>
          <w:sz w:val="28"/>
          <w:szCs w:val="28"/>
        </w:rPr>
      </w:pPr>
      <w:r w:rsidRPr="00624153">
        <w:rPr>
          <w:rFonts w:ascii="Times New Roman" w:hAnsi="Times New Roman" w:cs="Times New Roman"/>
          <w:sz w:val="28"/>
          <w:szCs w:val="28"/>
        </w:rPr>
        <w:t xml:space="preserve">Изучение экономической  теории  закладывает  основы  профессиональной подготовки  по всем экономическим специальностям, формирует  фундаментальный  понятийный  аппарат  и   позволяет  соединить важнейшие теоретические  проблемы экономической науки с   тенденциями мировой и отечественной экономики. </w:t>
      </w:r>
    </w:p>
    <w:p w:rsidR="00FD1D10" w:rsidRPr="00624153" w:rsidRDefault="00FD1D10" w:rsidP="00624153">
      <w:pPr>
        <w:autoSpaceDE w:val="0"/>
        <w:autoSpaceDN w:val="0"/>
        <w:adjustRightInd w:val="0"/>
        <w:spacing w:after="0" w:line="240" w:lineRule="auto"/>
        <w:ind w:firstLine="708"/>
        <w:jc w:val="both"/>
        <w:rPr>
          <w:rFonts w:ascii="Times New Roman" w:eastAsia="Calibri" w:hAnsi="Times New Roman" w:cs="Times New Roman"/>
          <w:sz w:val="28"/>
          <w:szCs w:val="28"/>
        </w:rPr>
      </w:pPr>
      <w:r w:rsidRPr="00624153">
        <w:rPr>
          <w:rFonts w:ascii="Times New Roman" w:eastAsia="Calibri" w:hAnsi="Times New Roman" w:cs="Times New Roman"/>
          <w:sz w:val="28"/>
          <w:szCs w:val="28"/>
        </w:rPr>
        <w:t>Основными  задачами  изучения  курса  «Экономической теория являются:</w:t>
      </w:r>
    </w:p>
    <w:p w:rsidR="00FD1D10" w:rsidRPr="00624153" w:rsidRDefault="00FD1D10" w:rsidP="00624153">
      <w:pPr>
        <w:numPr>
          <w:ilvl w:val="0"/>
          <w:numId w:val="49"/>
        </w:numPr>
        <w:tabs>
          <w:tab w:val="left" w:pos="567"/>
        </w:tabs>
        <w:autoSpaceDE w:val="0"/>
        <w:autoSpaceDN w:val="0"/>
        <w:adjustRightInd w:val="0"/>
        <w:spacing w:after="0" w:line="240" w:lineRule="auto"/>
        <w:ind w:left="0" w:firstLine="0"/>
        <w:jc w:val="both"/>
        <w:rPr>
          <w:rFonts w:ascii="Times New Roman" w:eastAsia="Calibri" w:hAnsi="Times New Roman" w:cs="Times New Roman"/>
          <w:sz w:val="28"/>
          <w:szCs w:val="28"/>
        </w:rPr>
      </w:pPr>
      <w:r w:rsidRPr="00624153">
        <w:rPr>
          <w:rFonts w:ascii="Times New Roman" w:eastAsia="Calibri" w:hAnsi="Times New Roman" w:cs="Times New Roman"/>
          <w:sz w:val="28"/>
          <w:szCs w:val="28"/>
        </w:rPr>
        <w:t>овладение основными экономически категориями, закономерностями  функционирования  экономических  систем  и  теоретическими концепциями современной экономической науки;</w:t>
      </w:r>
    </w:p>
    <w:p w:rsidR="00FD1D10" w:rsidRPr="00624153" w:rsidRDefault="00FD1D10" w:rsidP="00624153">
      <w:pPr>
        <w:numPr>
          <w:ilvl w:val="0"/>
          <w:numId w:val="49"/>
        </w:numPr>
        <w:tabs>
          <w:tab w:val="left" w:pos="567"/>
        </w:tabs>
        <w:autoSpaceDE w:val="0"/>
        <w:autoSpaceDN w:val="0"/>
        <w:adjustRightInd w:val="0"/>
        <w:spacing w:after="0" w:line="240" w:lineRule="auto"/>
        <w:ind w:left="0" w:firstLine="0"/>
        <w:jc w:val="both"/>
        <w:rPr>
          <w:rFonts w:ascii="Times New Roman" w:eastAsia="Calibri" w:hAnsi="Times New Roman" w:cs="Times New Roman"/>
          <w:sz w:val="28"/>
          <w:szCs w:val="28"/>
        </w:rPr>
      </w:pPr>
      <w:r w:rsidRPr="00624153">
        <w:rPr>
          <w:rFonts w:ascii="Times New Roman" w:eastAsia="Calibri" w:hAnsi="Times New Roman" w:cs="Times New Roman"/>
          <w:sz w:val="28"/>
          <w:szCs w:val="28"/>
        </w:rPr>
        <w:t>изучение основных принципов, инструментов и результатов современной экономической политики.</w:t>
      </w:r>
    </w:p>
    <w:p w:rsidR="00FD1D10" w:rsidRPr="00624153" w:rsidRDefault="00FD1D10" w:rsidP="00624153">
      <w:pPr>
        <w:spacing w:after="0" w:line="240" w:lineRule="auto"/>
        <w:ind w:firstLine="567"/>
        <w:jc w:val="both"/>
        <w:rPr>
          <w:rFonts w:ascii="Times New Roman" w:eastAsia="Calibri" w:hAnsi="Times New Roman" w:cs="Times New Roman"/>
          <w:sz w:val="28"/>
          <w:szCs w:val="28"/>
        </w:rPr>
      </w:pPr>
      <w:r w:rsidRPr="00624153">
        <w:rPr>
          <w:rFonts w:ascii="Times New Roman" w:eastAsia="Calibri" w:hAnsi="Times New Roman" w:cs="Times New Roman"/>
          <w:sz w:val="28"/>
          <w:szCs w:val="28"/>
        </w:rPr>
        <w:t xml:space="preserve">Изучение  макроэкономики  позволяет  формировать  представление  о  механизме  функционирования  национального хозяйства в целом, о проблемах экономического роста, инфляции, безработицы в обществе и путях их решения. Эти знания помогают осознанно воспринимать экономическую политику государства. </w:t>
      </w:r>
    </w:p>
    <w:p w:rsidR="00FD1D10" w:rsidRPr="00624153" w:rsidRDefault="00FD1D10" w:rsidP="00624153">
      <w:pPr>
        <w:spacing w:after="0" w:line="240" w:lineRule="auto"/>
        <w:ind w:firstLine="567"/>
        <w:jc w:val="both"/>
        <w:rPr>
          <w:rFonts w:ascii="Times New Roman" w:hAnsi="Times New Roman" w:cs="Times New Roman"/>
          <w:sz w:val="28"/>
          <w:szCs w:val="28"/>
          <w:lang w:eastAsia="ko-KR"/>
        </w:rPr>
      </w:pPr>
      <w:r w:rsidRPr="00624153">
        <w:rPr>
          <w:rFonts w:ascii="Times New Roman" w:eastAsia="Calibri" w:hAnsi="Times New Roman" w:cs="Times New Roman"/>
          <w:sz w:val="28"/>
          <w:szCs w:val="28"/>
        </w:rPr>
        <w:t>Учебное пособие  предназначено  для  оказания помощи студентам при подготовке к занятиям. Они разработаны с учетом особенностей экономической теории,  учебного  плана  и соответствуют  утвержденной  рабочей  программе.</w:t>
      </w:r>
    </w:p>
    <w:p w:rsidR="00FD1D10" w:rsidRPr="00624153" w:rsidRDefault="00FD1D10" w:rsidP="00624153">
      <w:pPr>
        <w:autoSpaceDE w:val="0"/>
        <w:autoSpaceDN w:val="0"/>
        <w:adjustRightInd w:val="0"/>
        <w:spacing w:after="0" w:line="240" w:lineRule="auto"/>
        <w:ind w:firstLine="708"/>
        <w:jc w:val="both"/>
        <w:rPr>
          <w:rFonts w:ascii="Times New Roman" w:eastAsia="Calibri" w:hAnsi="Times New Roman" w:cs="Times New Roman"/>
          <w:sz w:val="28"/>
          <w:szCs w:val="28"/>
        </w:rPr>
      </w:pPr>
    </w:p>
    <w:p w:rsidR="00FD1D10" w:rsidRPr="00624153" w:rsidRDefault="00FD1D10" w:rsidP="00624153">
      <w:pPr>
        <w:pStyle w:val="21"/>
        <w:ind w:firstLine="567"/>
        <w:rPr>
          <w:b/>
          <w:sz w:val="28"/>
          <w:szCs w:val="28"/>
        </w:rPr>
      </w:pPr>
    </w:p>
    <w:p w:rsidR="00FD1D10" w:rsidRPr="00624153" w:rsidRDefault="00FD1D10" w:rsidP="00624153">
      <w:pPr>
        <w:pStyle w:val="21"/>
        <w:ind w:firstLine="567"/>
        <w:rPr>
          <w:b/>
          <w:sz w:val="28"/>
          <w:szCs w:val="28"/>
        </w:rPr>
      </w:pPr>
    </w:p>
    <w:p w:rsidR="00FD1D10" w:rsidRPr="00624153" w:rsidRDefault="00FD1D10" w:rsidP="00624153">
      <w:pPr>
        <w:pStyle w:val="21"/>
        <w:ind w:firstLine="567"/>
        <w:rPr>
          <w:b/>
          <w:sz w:val="28"/>
          <w:szCs w:val="28"/>
        </w:rPr>
      </w:pPr>
    </w:p>
    <w:p w:rsidR="00FD1D10" w:rsidRPr="00624153" w:rsidRDefault="00FD1D10" w:rsidP="00624153">
      <w:pPr>
        <w:pStyle w:val="21"/>
        <w:ind w:firstLine="567"/>
        <w:rPr>
          <w:b/>
          <w:sz w:val="28"/>
          <w:szCs w:val="28"/>
        </w:rPr>
      </w:pPr>
    </w:p>
    <w:p w:rsidR="00483FFA" w:rsidRPr="00624153" w:rsidRDefault="00483FFA" w:rsidP="00624153">
      <w:pPr>
        <w:pStyle w:val="21"/>
        <w:ind w:firstLine="567"/>
        <w:rPr>
          <w:b/>
          <w:sz w:val="28"/>
          <w:szCs w:val="28"/>
        </w:rPr>
      </w:pPr>
    </w:p>
    <w:p w:rsidR="00483FFA" w:rsidRPr="00624153" w:rsidRDefault="00483FFA" w:rsidP="00624153">
      <w:pPr>
        <w:pStyle w:val="21"/>
        <w:ind w:firstLine="567"/>
        <w:rPr>
          <w:b/>
          <w:sz w:val="28"/>
          <w:szCs w:val="28"/>
        </w:rPr>
      </w:pPr>
    </w:p>
    <w:p w:rsidR="00483FFA" w:rsidRPr="00624153" w:rsidRDefault="00483FFA" w:rsidP="00624153">
      <w:pPr>
        <w:pStyle w:val="21"/>
        <w:ind w:firstLine="567"/>
        <w:rPr>
          <w:b/>
          <w:sz w:val="28"/>
          <w:szCs w:val="28"/>
        </w:rPr>
      </w:pPr>
    </w:p>
    <w:p w:rsidR="00FD1D10" w:rsidRPr="00624153" w:rsidRDefault="00FD1D10" w:rsidP="00624153">
      <w:pPr>
        <w:pStyle w:val="21"/>
        <w:ind w:firstLine="567"/>
        <w:rPr>
          <w:b/>
          <w:sz w:val="28"/>
          <w:szCs w:val="28"/>
        </w:rPr>
      </w:pPr>
      <w:r w:rsidRPr="00624153">
        <w:rPr>
          <w:b/>
          <w:sz w:val="28"/>
          <w:szCs w:val="28"/>
        </w:rPr>
        <w:t>Тема №1  Предмет экономической  теории и методы исследования</w:t>
      </w:r>
    </w:p>
    <w:p w:rsidR="00FD1D10" w:rsidRPr="00624153" w:rsidRDefault="00FD1D10" w:rsidP="00624153">
      <w:pPr>
        <w:pStyle w:val="21"/>
        <w:ind w:firstLine="567"/>
        <w:rPr>
          <w:b/>
          <w:sz w:val="28"/>
          <w:szCs w:val="28"/>
        </w:rPr>
      </w:pPr>
    </w:p>
    <w:p w:rsidR="00FD1D10" w:rsidRPr="00624153" w:rsidRDefault="00FD1D10" w:rsidP="00624153">
      <w:pPr>
        <w:pStyle w:val="21"/>
        <w:rPr>
          <w:b/>
          <w:sz w:val="28"/>
          <w:szCs w:val="28"/>
        </w:rPr>
      </w:pPr>
      <w:r w:rsidRPr="00624153">
        <w:rPr>
          <w:b/>
          <w:sz w:val="28"/>
          <w:szCs w:val="28"/>
        </w:rPr>
        <w:t>Цель лекции:</w:t>
      </w:r>
    </w:p>
    <w:p w:rsidR="00FD1D10" w:rsidRPr="00624153" w:rsidRDefault="00FD1D10" w:rsidP="00624153">
      <w:pPr>
        <w:pStyle w:val="21"/>
        <w:rPr>
          <w:b/>
          <w:sz w:val="28"/>
          <w:szCs w:val="28"/>
        </w:rPr>
      </w:pPr>
      <w:r w:rsidRPr="00624153">
        <w:rPr>
          <w:b/>
          <w:sz w:val="28"/>
          <w:szCs w:val="28"/>
        </w:rPr>
        <w:t xml:space="preserve">-выявить </w:t>
      </w:r>
      <w:r w:rsidRPr="00624153">
        <w:rPr>
          <w:rFonts w:eastAsia="HiddenHorzOCR"/>
          <w:sz w:val="28"/>
          <w:szCs w:val="28"/>
        </w:rPr>
        <w:t>основные этапы зарождения и развития экономической науки, основные концепции современной экономической мысли;</w:t>
      </w:r>
    </w:p>
    <w:p w:rsidR="00FD1D10" w:rsidRPr="00624153" w:rsidRDefault="00FD1D10" w:rsidP="00624153">
      <w:pPr>
        <w:spacing w:after="0" w:line="240" w:lineRule="auto"/>
        <w:jc w:val="both"/>
        <w:rPr>
          <w:rFonts w:ascii="Times New Roman" w:hAnsi="Times New Roman" w:cs="Times New Roman"/>
          <w:b/>
          <w:sz w:val="28"/>
          <w:szCs w:val="28"/>
        </w:rPr>
      </w:pPr>
      <w:r w:rsidRPr="00624153">
        <w:rPr>
          <w:rFonts w:ascii="Times New Roman" w:hAnsi="Times New Roman" w:cs="Times New Roman"/>
          <w:b/>
          <w:sz w:val="28"/>
          <w:szCs w:val="28"/>
        </w:rPr>
        <w:t>-изучить</w:t>
      </w:r>
      <w:r w:rsidRPr="00624153">
        <w:rPr>
          <w:rFonts w:ascii="Times New Roman" w:eastAsia="HiddenHorzOCR" w:hAnsi="Times New Roman" w:cs="Times New Roman"/>
          <w:sz w:val="28"/>
          <w:szCs w:val="28"/>
        </w:rPr>
        <w:t xml:space="preserve"> предмет экономической теории, экономические категории и законы, взаимосвязь экономических наук;</w:t>
      </w:r>
    </w:p>
    <w:p w:rsidR="00FD1D10" w:rsidRPr="00624153" w:rsidRDefault="00FD1D10" w:rsidP="00624153">
      <w:pPr>
        <w:spacing w:after="0" w:line="240" w:lineRule="auto"/>
        <w:jc w:val="both"/>
        <w:rPr>
          <w:rFonts w:ascii="Times New Roman" w:hAnsi="Times New Roman" w:cs="Times New Roman"/>
          <w:b/>
          <w:sz w:val="28"/>
          <w:szCs w:val="28"/>
        </w:rPr>
      </w:pPr>
      <w:r w:rsidRPr="00624153">
        <w:rPr>
          <w:rFonts w:ascii="Times New Roman" w:hAnsi="Times New Roman" w:cs="Times New Roman"/>
          <w:b/>
          <w:sz w:val="28"/>
          <w:szCs w:val="28"/>
        </w:rPr>
        <w:t>-определить</w:t>
      </w:r>
      <w:r w:rsidRPr="00624153">
        <w:rPr>
          <w:rFonts w:ascii="Times New Roman" w:eastAsia="HiddenHorzOCR" w:hAnsi="Times New Roman" w:cs="Times New Roman"/>
          <w:sz w:val="28"/>
          <w:szCs w:val="28"/>
        </w:rPr>
        <w:t xml:space="preserve"> методы и инструменты научного познания экономики, сущность позитивного и нормативного анализа;</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hAnsi="Times New Roman" w:cs="Times New Roman"/>
          <w:b/>
          <w:sz w:val="28"/>
          <w:szCs w:val="28"/>
        </w:rPr>
        <w:t>-исследовать</w:t>
      </w:r>
      <w:r w:rsidRPr="00624153">
        <w:rPr>
          <w:rFonts w:ascii="Times New Roman" w:eastAsia="HiddenHorzOCR" w:hAnsi="Times New Roman" w:cs="Times New Roman"/>
          <w:sz w:val="28"/>
          <w:szCs w:val="28"/>
        </w:rPr>
        <w:t xml:space="preserve"> функции экономической теории, современные теории и практики хозяйствования.</w:t>
      </w:r>
    </w:p>
    <w:p w:rsidR="00FD1D10" w:rsidRPr="00624153" w:rsidRDefault="00FD1D10" w:rsidP="00624153">
      <w:pPr>
        <w:spacing w:after="0" w:line="240" w:lineRule="auto"/>
        <w:jc w:val="both"/>
        <w:rPr>
          <w:rFonts w:ascii="Times New Roman" w:eastAsia="HiddenHorzOCR" w:hAnsi="Times New Roman" w:cs="Times New Roman"/>
          <w:sz w:val="28"/>
          <w:szCs w:val="28"/>
        </w:rPr>
      </w:pPr>
    </w:p>
    <w:p w:rsidR="00FD1D10" w:rsidRPr="00624153" w:rsidRDefault="00FD1D10" w:rsidP="00624153">
      <w:pPr>
        <w:pStyle w:val="21"/>
        <w:rPr>
          <w:b/>
          <w:sz w:val="28"/>
          <w:szCs w:val="28"/>
        </w:rPr>
      </w:pPr>
      <w:r w:rsidRPr="00624153">
        <w:rPr>
          <w:b/>
          <w:sz w:val="28"/>
          <w:szCs w:val="28"/>
        </w:rPr>
        <w:t xml:space="preserve">План лекции </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eastAsia="HiddenHorzOCR" w:hAnsi="Times New Roman" w:cs="Times New Roman"/>
          <w:sz w:val="28"/>
          <w:szCs w:val="28"/>
        </w:rPr>
        <w:t xml:space="preserve">1. Зарождение и основные этапы развития экономической науки. </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eastAsia="HiddenHorzOCR" w:hAnsi="Times New Roman" w:cs="Times New Roman"/>
          <w:sz w:val="28"/>
          <w:szCs w:val="28"/>
        </w:rPr>
        <w:t xml:space="preserve">2. Предмет экономической теории.  Экономические категории и законы.  </w:t>
      </w:r>
    </w:p>
    <w:p w:rsidR="00FD1D10" w:rsidRPr="00624153" w:rsidRDefault="00FD1D10" w:rsidP="00624153">
      <w:pPr>
        <w:pStyle w:val="21"/>
        <w:rPr>
          <w:b/>
          <w:sz w:val="28"/>
          <w:szCs w:val="28"/>
        </w:rPr>
      </w:pPr>
      <w:r w:rsidRPr="00624153">
        <w:rPr>
          <w:rFonts w:eastAsia="HiddenHorzOCR"/>
          <w:sz w:val="28"/>
          <w:szCs w:val="28"/>
        </w:rPr>
        <w:t>3. Функции экономической теории. Теория и практика хозяйствования.</w:t>
      </w:r>
    </w:p>
    <w:p w:rsidR="00FD1D10" w:rsidRPr="00624153" w:rsidRDefault="00FD1D10" w:rsidP="00624153">
      <w:pPr>
        <w:pStyle w:val="21"/>
        <w:rPr>
          <w:b/>
          <w:sz w:val="28"/>
          <w:szCs w:val="28"/>
        </w:rPr>
      </w:pPr>
    </w:p>
    <w:p w:rsidR="00FD1D10" w:rsidRPr="00624153" w:rsidRDefault="00FD1D10" w:rsidP="00624153">
      <w:pPr>
        <w:spacing w:after="0" w:line="240" w:lineRule="auto"/>
        <w:ind w:firstLine="567"/>
        <w:jc w:val="both"/>
        <w:rPr>
          <w:rFonts w:ascii="Times New Roman" w:eastAsia="HiddenHorzOCR" w:hAnsi="Times New Roman" w:cs="Times New Roman"/>
          <w:sz w:val="28"/>
          <w:szCs w:val="28"/>
        </w:rPr>
      </w:pPr>
      <w:r w:rsidRPr="00624153">
        <w:rPr>
          <w:rFonts w:ascii="Times New Roman" w:eastAsia="HiddenHorzOCR" w:hAnsi="Times New Roman" w:cs="Times New Roman"/>
          <w:sz w:val="28"/>
          <w:szCs w:val="28"/>
        </w:rPr>
        <w:t xml:space="preserve">1. Зарождение и основные этапы развития экономической науки. </w:t>
      </w:r>
    </w:p>
    <w:p w:rsidR="00FD1D10" w:rsidRPr="00624153" w:rsidRDefault="00FD1D10" w:rsidP="00624153">
      <w:pPr>
        <w:spacing w:after="0" w:line="240" w:lineRule="auto"/>
        <w:ind w:firstLine="567"/>
        <w:jc w:val="both"/>
        <w:rPr>
          <w:rFonts w:ascii="Times New Roman" w:hAnsi="Times New Roman" w:cs="Times New Roman"/>
          <w:bCs/>
          <w:color w:val="000000"/>
          <w:sz w:val="28"/>
          <w:szCs w:val="28"/>
        </w:rPr>
      </w:pPr>
      <w:r w:rsidRPr="00624153">
        <w:rPr>
          <w:rFonts w:ascii="Times New Roman" w:hAnsi="Times New Roman" w:cs="Times New Roman"/>
          <w:sz w:val="28"/>
          <w:szCs w:val="28"/>
        </w:rPr>
        <w:t>Экономическая теория как наука является результатом длительного исторического развития. У истоков экономической науки стояли греческие мыслители</w:t>
      </w:r>
      <w:r w:rsidRPr="00624153">
        <w:rPr>
          <w:rFonts w:ascii="Times New Roman" w:hAnsi="Times New Roman" w:cs="Times New Roman"/>
          <w:bCs/>
          <w:color w:val="000000"/>
          <w:sz w:val="28"/>
          <w:szCs w:val="28"/>
        </w:rPr>
        <w:t xml:space="preserve">Ксенофонт (445-355г. до н.э.), Платон, Аристотель (384-322г. до н.э.) и другие мыслители древности. </w:t>
      </w:r>
      <w:r w:rsidRPr="00624153">
        <w:rPr>
          <w:rFonts w:ascii="Times New Roman" w:hAnsi="Times New Roman" w:cs="Times New Roman"/>
          <w:b/>
          <w:bCs/>
          <w:color w:val="000000"/>
          <w:sz w:val="28"/>
          <w:szCs w:val="28"/>
        </w:rPr>
        <w:t>Ксенофонт</w:t>
      </w:r>
      <w:r w:rsidRPr="00624153">
        <w:rPr>
          <w:rFonts w:ascii="Times New Roman" w:hAnsi="Times New Roman" w:cs="Times New Roman"/>
          <w:bCs/>
          <w:color w:val="000000"/>
          <w:sz w:val="28"/>
          <w:szCs w:val="28"/>
        </w:rPr>
        <w:t xml:space="preserve"> составил руководство по управлению домашним хозяйством, назвав искусство управления домашним хозяйством экономикой (греч. </w:t>
      </w:r>
      <w:r w:rsidRPr="00624153">
        <w:rPr>
          <w:rFonts w:ascii="Times New Roman" w:hAnsi="Times New Roman" w:cs="Times New Roman"/>
          <w:bCs/>
          <w:i/>
          <w:color w:val="000000"/>
          <w:sz w:val="28"/>
          <w:szCs w:val="28"/>
        </w:rPr>
        <w:t>ойкос</w:t>
      </w:r>
      <w:r w:rsidRPr="00624153">
        <w:rPr>
          <w:rFonts w:ascii="Times New Roman" w:hAnsi="Times New Roman" w:cs="Times New Roman"/>
          <w:bCs/>
          <w:color w:val="000000"/>
          <w:sz w:val="28"/>
          <w:szCs w:val="28"/>
        </w:rPr>
        <w:t xml:space="preserve">-дом, хозяйство; </w:t>
      </w:r>
      <w:r w:rsidRPr="00624153">
        <w:rPr>
          <w:rFonts w:ascii="Times New Roman" w:hAnsi="Times New Roman" w:cs="Times New Roman"/>
          <w:bCs/>
          <w:i/>
          <w:color w:val="000000"/>
          <w:sz w:val="28"/>
          <w:szCs w:val="28"/>
        </w:rPr>
        <w:t>номос-</w:t>
      </w:r>
      <w:r w:rsidRPr="00624153">
        <w:rPr>
          <w:rFonts w:ascii="Times New Roman" w:hAnsi="Times New Roman" w:cs="Times New Roman"/>
          <w:bCs/>
          <w:color w:val="000000"/>
          <w:sz w:val="28"/>
          <w:szCs w:val="28"/>
        </w:rPr>
        <w:t>закон). Аристотель же различал 2 вида  хозяйственной деятельности: экономию и хремастику</w:t>
      </w:r>
      <w:r w:rsidRPr="00624153">
        <w:rPr>
          <w:rFonts w:ascii="Times New Roman" w:hAnsi="Times New Roman" w:cs="Times New Roman"/>
          <w:bCs/>
          <w:i/>
          <w:color w:val="000000"/>
          <w:sz w:val="28"/>
          <w:szCs w:val="28"/>
        </w:rPr>
        <w:t>(хрема</w:t>
      </w:r>
      <w:r w:rsidRPr="00624153">
        <w:rPr>
          <w:rFonts w:ascii="Times New Roman" w:hAnsi="Times New Roman" w:cs="Times New Roman"/>
          <w:bCs/>
          <w:color w:val="000000"/>
          <w:sz w:val="28"/>
          <w:szCs w:val="28"/>
        </w:rPr>
        <w:t xml:space="preserve">- имущество, владение; искусство наживать денежное богатство), он стремился выяснить, что лежит в основе равенства  обмениваемых товаров Отметим, что борьба мнений существует и по сей день-соотношение роли трудовых затрат- стоимости и полезности в ценообразовании. </w:t>
      </w:r>
    </w:p>
    <w:p w:rsidR="00FD1D10" w:rsidRPr="00624153" w:rsidRDefault="00FD1D10" w:rsidP="00624153">
      <w:pPr>
        <w:spacing w:after="0" w:line="240" w:lineRule="auto"/>
        <w:ind w:firstLine="567"/>
        <w:jc w:val="both"/>
        <w:rPr>
          <w:rFonts w:ascii="Times New Roman" w:hAnsi="Times New Roman" w:cs="Times New Roman"/>
          <w:bCs/>
          <w:color w:val="000000"/>
          <w:sz w:val="28"/>
          <w:szCs w:val="28"/>
        </w:rPr>
      </w:pPr>
      <w:r w:rsidRPr="00624153">
        <w:rPr>
          <w:rFonts w:ascii="Times New Roman" w:hAnsi="Times New Roman" w:cs="Times New Roman"/>
          <w:bCs/>
          <w:color w:val="000000"/>
          <w:sz w:val="28"/>
          <w:szCs w:val="28"/>
        </w:rPr>
        <w:t xml:space="preserve">По мере возникновения централизованных государств появилась проблема общенационального государственного ведения хозяйства, значение «экономии» изменилось, оно превращается в «политическую экономию» </w:t>
      </w:r>
      <w:r w:rsidRPr="00624153">
        <w:rPr>
          <w:rFonts w:ascii="Times New Roman" w:hAnsi="Times New Roman" w:cs="Times New Roman"/>
          <w:bCs/>
          <w:i/>
          <w:color w:val="000000"/>
          <w:sz w:val="28"/>
          <w:szCs w:val="28"/>
        </w:rPr>
        <w:t>(полис</w:t>
      </w:r>
      <w:r w:rsidRPr="00624153">
        <w:rPr>
          <w:rFonts w:ascii="Times New Roman" w:hAnsi="Times New Roman" w:cs="Times New Roman"/>
          <w:bCs/>
          <w:color w:val="000000"/>
          <w:sz w:val="28"/>
          <w:szCs w:val="28"/>
        </w:rPr>
        <w:t xml:space="preserve">- государство, </w:t>
      </w:r>
      <w:r w:rsidRPr="00624153">
        <w:rPr>
          <w:rFonts w:ascii="Times New Roman" w:hAnsi="Times New Roman" w:cs="Times New Roman"/>
          <w:bCs/>
          <w:i/>
          <w:color w:val="000000"/>
          <w:sz w:val="28"/>
          <w:szCs w:val="28"/>
        </w:rPr>
        <w:t>ойкос</w:t>
      </w:r>
      <w:r w:rsidRPr="00624153">
        <w:rPr>
          <w:rFonts w:ascii="Times New Roman" w:hAnsi="Times New Roman" w:cs="Times New Roman"/>
          <w:bCs/>
          <w:color w:val="000000"/>
          <w:sz w:val="28"/>
          <w:szCs w:val="28"/>
        </w:rPr>
        <w:t xml:space="preserve">- домашнее хозяйство, </w:t>
      </w:r>
      <w:r w:rsidRPr="00624153">
        <w:rPr>
          <w:rFonts w:ascii="Times New Roman" w:hAnsi="Times New Roman" w:cs="Times New Roman"/>
          <w:bCs/>
          <w:i/>
          <w:color w:val="000000"/>
          <w:sz w:val="28"/>
          <w:szCs w:val="28"/>
        </w:rPr>
        <w:t>номос-</w:t>
      </w:r>
      <w:r w:rsidRPr="00624153">
        <w:rPr>
          <w:rFonts w:ascii="Times New Roman" w:hAnsi="Times New Roman" w:cs="Times New Roman"/>
          <w:bCs/>
          <w:color w:val="000000"/>
          <w:sz w:val="28"/>
          <w:szCs w:val="28"/>
        </w:rPr>
        <w:t xml:space="preserve"> закон). Сам термин «политическая экономия» впервые применил в своем труде «Трактат политической экономии для короля и королевы» (1615г.) французский экономист А.</w:t>
      </w:r>
      <w:r w:rsidRPr="00624153">
        <w:rPr>
          <w:rFonts w:ascii="Times New Roman" w:hAnsi="Times New Roman" w:cs="Times New Roman"/>
          <w:b/>
          <w:bCs/>
          <w:color w:val="000000"/>
          <w:sz w:val="28"/>
          <w:szCs w:val="28"/>
        </w:rPr>
        <w:t>Монкретьен</w:t>
      </w:r>
      <w:r w:rsidRPr="00624153">
        <w:rPr>
          <w:rFonts w:ascii="Times New Roman" w:hAnsi="Times New Roman" w:cs="Times New Roman"/>
          <w:bCs/>
          <w:color w:val="000000"/>
          <w:sz w:val="28"/>
          <w:szCs w:val="28"/>
        </w:rPr>
        <w:t xml:space="preserve">(1575-1622г.) Предмет экономической теории изменялся по мере развития общества. Первым экономическим учением стал меркантилизм (XYI-XYIII век). </w:t>
      </w:r>
    </w:p>
    <w:p w:rsidR="00FD1D10" w:rsidRPr="00624153" w:rsidRDefault="00FD1D10" w:rsidP="00624153">
      <w:pPr>
        <w:pStyle w:val="4"/>
        <w:spacing w:before="0" w:line="240" w:lineRule="auto"/>
        <w:ind w:firstLine="567"/>
        <w:jc w:val="both"/>
        <w:rPr>
          <w:rFonts w:ascii="Times New Roman" w:hAnsi="Times New Roman" w:cs="Times New Roman"/>
          <w:bCs w:val="0"/>
          <w:color w:val="000000"/>
          <w:sz w:val="28"/>
          <w:szCs w:val="28"/>
        </w:rPr>
      </w:pPr>
      <w:r w:rsidRPr="00624153">
        <w:rPr>
          <w:rFonts w:ascii="Times New Roman" w:hAnsi="Times New Roman" w:cs="Times New Roman"/>
          <w:bCs w:val="0"/>
          <w:color w:val="000000"/>
          <w:sz w:val="28"/>
          <w:szCs w:val="28"/>
        </w:rPr>
        <w:t>Рассмотрим этапы развития экономической мысли:</w:t>
      </w:r>
    </w:p>
    <w:p w:rsidR="00FD1D10" w:rsidRPr="00624153" w:rsidRDefault="00FD1D10" w:rsidP="00624153">
      <w:pPr>
        <w:spacing w:after="0" w:line="240" w:lineRule="auto"/>
        <w:ind w:firstLine="567"/>
        <w:jc w:val="both"/>
        <w:rPr>
          <w:rFonts w:ascii="Times New Roman" w:hAnsi="Times New Roman" w:cs="Times New Roman"/>
          <w:color w:val="000000"/>
          <w:sz w:val="28"/>
          <w:szCs w:val="28"/>
          <w:u w:val="single"/>
        </w:rPr>
      </w:pPr>
      <w:r w:rsidRPr="00624153">
        <w:rPr>
          <w:rFonts w:ascii="Times New Roman" w:hAnsi="Times New Roman" w:cs="Times New Roman"/>
          <w:bCs/>
          <w:i/>
          <w:color w:val="000000"/>
          <w:sz w:val="28"/>
          <w:szCs w:val="28"/>
        </w:rPr>
        <w:t>1.</w:t>
      </w:r>
      <w:r w:rsidRPr="00624153">
        <w:rPr>
          <w:rFonts w:ascii="Times New Roman" w:hAnsi="Times New Roman" w:cs="Times New Roman"/>
          <w:b/>
          <w:bCs/>
          <w:i/>
          <w:color w:val="000000"/>
          <w:sz w:val="28"/>
          <w:szCs w:val="28"/>
        </w:rPr>
        <w:t>Меркантилизм</w:t>
      </w:r>
      <w:r w:rsidRPr="00624153">
        <w:rPr>
          <w:rFonts w:ascii="Times New Roman" w:hAnsi="Times New Roman" w:cs="Times New Roman"/>
          <w:color w:val="000000"/>
          <w:sz w:val="28"/>
          <w:szCs w:val="28"/>
        </w:rPr>
        <w:t xml:space="preserve"> (итал. </w:t>
      </w:r>
      <w:r w:rsidRPr="00624153">
        <w:rPr>
          <w:rFonts w:ascii="Times New Roman" w:hAnsi="Times New Roman" w:cs="Times New Roman"/>
          <w:i/>
          <w:color w:val="000000"/>
          <w:sz w:val="28"/>
          <w:szCs w:val="28"/>
          <w:lang w:val="en-US"/>
        </w:rPr>
        <w:t>merkante</w:t>
      </w:r>
      <w:r w:rsidRPr="00624153">
        <w:rPr>
          <w:rFonts w:ascii="Times New Roman" w:hAnsi="Times New Roman" w:cs="Times New Roman"/>
          <w:i/>
          <w:color w:val="000000"/>
          <w:sz w:val="28"/>
          <w:szCs w:val="28"/>
        </w:rPr>
        <w:t>-</w:t>
      </w:r>
      <w:r w:rsidRPr="00624153">
        <w:rPr>
          <w:rFonts w:ascii="Times New Roman" w:hAnsi="Times New Roman" w:cs="Times New Roman"/>
          <w:color w:val="000000"/>
          <w:sz w:val="28"/>
          <w:szCs w:val="28"/>
        </w:rPr>
        <w:t xml:space="preserve"> торговец) - (</w:t>
      </w:r>
      <w:r w:rsidRPr="00624153">
        <w:rPr>
          <w:rFonts w:ascii="Times New Roman" w:hAnsi="Times New Roman" w:cs="Times New Roman"/>
          <w:i/>
          <w:color w:val="000000"/>
          <w:sz w:val="28"/>
          <w:szCs w:val="28"/>
        </w:rPr>
        <w:t>Т.Манн(1571-1641г.), А.Монкретьен,Петр1</w:t>
      </w:r>
      <w:r w:rsidRPr="00624153">
        <w:rPr>
          <w:rFonts w:ascii="Times New Roman" w:hAnsi="Times New Roman" w:cs="Times New Roman"/>
          <w:color w:val="000000"/>
          <w:sz w:val="28"/>
          <w:szCs w:val="28"/>
        </w:rPr>
        <w:t>(1672-1725г.),</w:t>
      </w:r>
      <w:r w:rsidRPr="00624153">
        <w:rPr>
          <w:rFonts w:ascii="Times New Roman" w:hAnsi="Times New Roman" w:cs="Times New Roman"/>
          <w:i/>
          <w:color w:val="000000"/>
          <w:sz w:val="28"/>
          <w:szCs w:val="28"/>
        </w:rPr>
        <w:t>И.И.Посошков</w:t>
      </w:r>
      <w:r w:rsidRPr="00624153">
        <w:rPr>
          <w:rFonts w:ascii="Times New Roman" w:hAnsi="Times New Roman" w:cs="Times New Roman"/>
          <w:color w:val="000000"/>
          <w:sz w:val="28"/>
          <w:szCs w:val="28"/>
        </w:rPr>
        <w:t>)</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bCs/>
          <w:i/>
          <w:color w:val="000000"/>
          <w:sz w:val="28"/>
          <w:szCs w:val="28"/>
        </w:rPr>
        <w:t>2.</w:t>
      </w:r>
      <w:r w:rsidRPr="00624153">
        <w:rPr>
          <w:rFonts w:ascii="Times New Roman" w:hAnsi="Times New Roman" w:cs="Times New Roman"/>
          <w:b/>
          <w:bCs/>
          <w:i/>
          <w:color w:val="000000"/>
          <w:sz w:val="28"/>
          <w:szCs w:val="28"/>
        </w:rPr>
        <w:t>Физиократизм</w:t>
      </w:r>
      <w:r w:rsidRPr="00624153">
        <w:rPr>
          <w:rFonts w:ascii="Times New Roman" w:hAnsi="Times New Roman" w:cs="Times New Roman"/>
          <w:b/>
          <w:bCs/>
          <w:color w:val="000000"/>
          <w:sz w:val="28"/>
          <w:szCs w:val="28"/>
        </w:rPr>
        <w:t xml:space="preserve"> (</w:t>
      </w:r>
      <w:r w:rsidRPr="00624153">
        <w:rPr>
          <w:rFonts w:ascii="Times New Roman" w:hAnsi="Times New Roman" w:cs="Times New Roman"/>
          <w:color w:val="000000"/>
          <w:sz w:val="28"/>
          <w:szCs w:val="28"/>
        </w:rPr>
        <w:t xml:space="preserve">греч. </w:t>
      </w:r>
      <w:r w:rsidRPr="00624153">
        <w:rPr>
          <w:rFonts w:ascii="Times New Roman" w:hAnsi="Times New Roman" w:cs="Times New Roman"/>
          <w:i/>
          <w:color w:val="000000"/>
          <w:sz w:val="28"/>
          <w:szCs w:val="28"/>
          <w:lang w:val="en-US"/>
        </w:rPr>
        <w:t>physis</w:t>
      </w:r>
      <w:r w:rsidRPr="00624153">
        <w:rPr>
          <w:rFonts w:ascii="Times New Roman" w:hAnsi="Times New Roman" w:cs="Times New Roman"/>
          <w:color w:val="000000"/>
          <w:sz w:val="28"/>
          <w:szCs w:val="28"/>
        </w:rPr>
        <w:t xml:space="preserve">- природа, </w:t>
      </w:r>
      <w:r w:rsidRPr="00624153">
        <w:rPr>
          <w:rFonts w:ascii="Times New Roman" w:hAnsi="Times New Roman" w:cs="Times New Roman"/>
          <w:i/>
          <w:color w:val="000000"/>
          <w:sz w:val="28"/>
          <w:szCs w:val="28"/>
          <w:lang w:val="en-US"/>
        </w:rPr>
        <w:t>kratos</w:t>
      </w:r>
      <w:r w:rsidRPr="00624153">
        <w:rPr>
          <w:rFonts w:ascii="Times New Roman" w:hAnsi="Times New Roman" w:cs="Times New Roman"/>
          <w:color w:val="000000"/>
          <w:sz w:val="28"/>
          <w:szCs w:val="28"/>
        </w:rPr>
        <w:t>- власть)–</w:t>
      </w:r>
      <w:r w:rsidRPr="00624153">
        <w:rPr>
          <w:rFonts w:ascii="Times New Roman" w:hAnsi="Times New Roman" w:cs="Times New Roman"/>
          <w:color w:val="000000"/>
          <w:sz w:val="28"/>
          <w:szCs w:val="28"/>
          <w:lang w:val="en-US"/>
        </w:rPr>
        <w:t>XYIII</w:t>
      </w:r>
      <w:r w:rsidRPr="00624153">
        <w:rPr>
          <w:rFonts w:ascii="Times New Roman" w:hAnsi="Times New Roman" w:cs="Times New Roman"/>
          <w:color w:val="000000"/>
          <w:sz w:val="28"/>
          <w:szCs w:val="28"/>
        </w:rPr>
        <w:t>в., сформировался во Франции (</w:t>
      </w:r>
      <w:r w:rsidRPr="00624153">
        <w:rPr>
          <w:rFonts w:ascii="Times New Roman" w:hAnsi="Times New Roman" w:cs="Times New Roman"/>
          <w:i/>
          <w:color w:val="000000"/>
          <w:sz w:val="28"/>
          <w:szCs w:val="28"/>
        </w:rPr>
        <w:t>Ф.Кенэ</w:t>
      </w:r>
      <w:r w:rsidRPr="00624153">
        <w:rPr>
          <w:rFonts w:ascii="Times New Roman" w:hAnsi="Times New Roman" w:cs="Times New Roman"/>
          <w:color w:val="000000"/>
          <w:sz w:val="28"/>
          <w:szCs w:val="28"/>
        </w:rPr>
        <w:t xml:space="preserve"> (1694-1774г.), </w:t>
      </w:r>
      <w:r w:rsidRPr="00624153">
        <w:rPr>
          <w:rFonts w:ascii="Times New Roman" w:hAnsi="Times New Roman" w:cs="Times New Roman"/>
          <w:i/>
          <w:color w:val="000000"/>
          <w:sz w:val="28"/>
          <w:szCs w:val="28"/>
        </w:rPr>
        <w:t>А.Тюрго(1727-1781г.), Дюпон де Немур</w:t>
      </w:r>
      <w:r w:rsidRPr="00624153">
        <w:rPr>
          <w:rFonts w:ascii="Times New Roman" w:hAnsi="Times New Roman" w:cs="Times New Roman"/>
          <w:color w:val="000000"/>
          <w:sz w:val="28"/>
          <w:szCs w:val="28"/>
        </w:rPr>
        <w:t xml:space="preserve">). </w:t>
      </w:r>
    </w:p>
    <w:p w:rsidR="00FD1D10" w:rsidRPr="00624153" w:rsidRDefault="00FD1D10" w:rsidP="00624153">
      <w:pPr>
        <w:pStyle w:val="33"/>
        <w:spacing w:after="0"/>
        <w:ind w:firstLine="567"/>
        <w:rPr>
          <w:color w:val="000000"/>
          <w:sz w:val="28"/>
          <w:szCs w:val="28"/>
        </w:rPr>
      </w:pPr>
      <w:r w:rsidRPr="00624153">
        <w:rPr>
          <w:bCs/>
          <w:i/>
          <w:color w:val="000000"/>
          <w:sz w:val="28"/>
          <w:szCs w:val="28"/>
        </w:rPr>
        <w:lastRenderedPageBreak/>
        <w:t xml:space="preserve">3. </w:t>
      </w:r>
      <w:r w:rsidRPr="00624153">
        <w:rPr>
          <w:b/>
          <w:bCs/>
          <w:i/>
          <w:color w:val="000000"/>
          <w:sz w:val="28"/>
          <w:szCs w:val="28"/>
        </w:rPr>
        <w:t>Классическая политическая экономия</w:t>
      </w:r>
      <w:r w:rsidRPr="00624153">
        <w:rPr>
          <w:color w:val="000000"/>
          <w:sz w:val="28"/>
          <w:szCs w:val="28"/>
        </w:rPr>
        <w:t xml:space="preserve"> – </w:t>
      </w:r>
      <w:r w:rsidRPr="00624153">
        <w:rPr>
          <w:color w:val="000000"/>
          <w:sz w:val="28"/>
          <w:szCs w:val="28"/>
          <w:lang w:val="en-US"/>
        </w:rPr>
        <w:t>XYIII</w:t>
      </w:r>
      <w:r w:rsidRPr="00624153">
        <w:rPr>
          <w:color w:val="000000"/>
          <w:sz w:val="28"/>
          <w:szCs w:val="28"/>
        </w:rPr>
        <w:t>в. (</w:t>
      </w:r>
      <w:r w:rsidRPr="00624153">
        <w:rPr>
          <w:i/>
          <w:color w:val="000000"/>
          <w:sz w:val="28"/>
          <w:szCs w:val="28"/>
        </w:rPr>
        <w:t>У.Петти</w:t>
      </w:r>
      <w:r w:rsidRPr="00624153">
        <w:rPr>
          <w:color w:val="000000"/>
          <w:sz w:val="28"/>
          <w:szCs w:val="28"/>
        </w:rPr>
        <w:t xml:space="preserve"> (1623-1687г.), </w:t>
      </w:r>
      <w:r w:rsidRPr="00624153">
        <w:rPr>
          <w:i/>
          <w:color w:val="000000"/>
          <w:sz w:val="28"/>
          <w:szCs w:val="28"/>
        </w:rPr>
        <w:t xml:space="preserve">А.Смит </w:t>
      </w:r>
      <w:r w:rsidRPr="00624153">
        <w:rPr>
          <w:color w:val="000000"/>
          <w:sz w:val="28"/>
          <w:szCs w:val="28"/>
        </w:rPr>
        <w:t xml:space="preserve">(1723-1790г.), </w:t>
      </w:r>
      <w:r w:rsidRPr="00624153">
        <w:rPr>
          <w:i/>
          <w:color w:val="000000"/>
          <w:sz w:val="28"/>
          <w:szCs w:val="28"/>
        </w:rPr>
        <w:t>Д.Рикардо</w:t>
      </w:r>
      <w:r w:rsidRPr="00624153">
        <w:rPr>
          <w:color w:val="000000"/>
          <w:sz w:val="28"/>
          <w:szCs w:val="28"/>
        </w:rPr>
        <w:t xml:space="preserve"> (1772-1823г.</w:t>
      </w:r>
      <w:r w:rsidRPr="00624153">
        <w:rPr>
          <w:i/>
          <w:color w:val="000000"/>
          <w:sz w:val="28"/>
          <w:szCs w:val="28"/>
        </w:rPr>
        <w:t>), П.Буагильбер(1646- 1714г.</w:t>
      </w:r>
      <w:r w:rsidRPr="00624153">
        <w:rPr>
          <w:color w:val="000000"/>
          <w:sz w:val="28"/>
          <w:szCs w:val="28"/>
        </w:rPr>
        <w:t xml:space="preserve">). </w:t>
      </w:r>
    </w:p>
    <w:p w:rsidR="00FD1D10" w:rsidRPr="00624153" w:rsidRDefault="00FD1D10" w:rsidP="00624153">
      <w:pPr>
        <w:pStyle w:val="33"/>
        <w:spacing w:after="0"/>
        <w:ind w:firstLine="567"/>
        <w:rPr>
          <w:color w:val="000000"/>
          <w:sz w:val="28"/>
          <w:szCs w:val="28"/>
        </w:rPr>
      </w:pPr>
      <w:r w:rsidRPr="00624153">
        <w:rPr>
          <w:bCs/>
          <w:i/>
          <w:color w:val="000000"/>
          <w:sz w:val="28"/>
          <w:szCs w:val="28"/>
        </w:rPr>
        <w:t xml:space="preserve">4. </w:t>
      </w:r>
      <w:r w:rsidRPr="00624153">
        <w:rPr>
          <w:b/>
          <w:bCs/>
          <w:i/>
          <w:color w:val="000000"/>
          <w:sz w:val="28"/>
          <w:szCs w:val="28"/>
        </w:rPr>
        <w:t>Марксизм</w:t>
      </w:r>
      <w:r w:rsidRPr="00624153">
        <w:rPr>
          <w:color w:val="000000"/>
          <w:sz w:val="28"/>
          <w:szCs w:val="28"/>
        </w:rPr>
        <w:t>(</w:t>
      </w:r>
      <w:r w:rsidRPr="00624153">
        <w:rPr>
          <w:i/>
          <w:color w:val="000000"/>
          <w:sz w:val="28"/>
          <w:szCs w:val="28"/>
        </w:rPr>
        <w:t xml:space="preserve">К.Марк </w:t>
      </w:r>
      <w:r w:rsidRPr="00624153">
        <w:rPr>
          <w:color w:val="000000"/>
          <w:sz w:val="28"/>
          <w:szCs w:val="28"/>
        </w:rPr>
        <w:t>(</w:t>
      </w:r>
      <w:r w:rsidRPr="00624153">
        <w:rPr>
          <w:i/>
          <w:color w:val="000000"/>
          <w:sz w:val="28"/>
          <w:szCs w:val="28"/>
        </w:rPr>
        <w:t xml:space="preserve">1818-1883г.), Ф.Энгельс, В.И.Ленин, Г.В.Плеханов). </w:t>
      </w:r>
    </w:p>
    <w:p w:rsidR="00FD1D10" w:rsidRPr="00624153" w:rsidRDefault="00FD1D10" w:rsidP="00624153">
      <w:pPr>
        <w:spacing w:after="0" w:line="240" w:lineRule="auto"/>
        <w:ind w:firstLine="567"/>
        <w:jc w:val="both"/>
        <w:rPr>
          <w:rFonts w:ascii="Times New Roman" w:hAnsi="Times New Roman" w:cs="Times New Roman"/>
          <w:bCs/>
          <w:i/>
          <w:color w:val="000000"/>
          <w:sz w:val="28"/>
          <w:szCs w:val="28"/>
        </w:rPr>
      </w:pPr>
      <w:r w:rsidRPr="00624153">
        <w:rPr>
          <w:rFonts w:ascii="Times New Roman" w:hAnsi="Times New Roman" w:cs="Times New Roman"/>
          <w:i/>
          <w:color w:val="000000"/>
          <w:sz w:val="28"/>
          <w:szCs w:val="28"/>
        </w:rPr>
        <w:t>5.</w:t>
      </w:r>
      <w:r w:rsidRPr="00624153">
        <w:rPr>
          <w:rFonts w:ascii="Times New Roman" w:hAnsi="Times New Roman" w:cs="Times New Roman"/>
          <w:b/>
          <w:i/>
          <w:color w:val="000000"/>
          <w:sz w:val="28"/>
          <w:szCs w:val="28"/>
        </w:rPr>
        <w:t>Маржинализм</w:t>
      </w:r>
      <w:r w:rsidRPr="00624153">
        <w:rPr>
          <w:rFonts w:ascii="Times New Roman" w:hAnsi="Times New Roman" w:cs="Times New Roman"/>
          <w:bCs/>
          <w:color w:val="000000"/>
          <w:sz w:val="28"/>
          <w:szCs w:val="28"/>
        </w:rPr>
        <w:t xml:space="preserve">(фр. </w:t>
      </w:r>
      <w:r w:rsidRPr="00624153">
        <w:rPr>
          <w:rFonts w:ascii="Times New Roman" w:hAnsi="Times New Roman" w:cs="Times New Roman"/>
          <w:bCs/>
          <w:i/>
          <w:color w:val="000000"/>
          <w:sz w:val="28"/>
          <w:szCs w:val="28"/>
          <w:lang w:val="en-US"/>
        </w:rPr>
        <w:t>marginal</w:t>
      </w:r>
      <w:r w:rsidRPr="00624153">
        <w:rPr>
          <w:rFonts w:ascii="Times New Roman" w:hAnsi="Times New Roman" w:cs="Times New Roman"/>
          <w:bCs/>
          <w:color w:val="000000"/>
          <w:sz w:val="28"/>
          <w:szCs w:val="28"/>
        </w:rPr>
        <w:t>-предельный) - (</w:t>
      </w:r>
      <w:r w:rsidRPr="00624153">
        <w:rPr>
          <w:rFonts w:ascii="Times New Roman" w:hAnsi="Times New Roman" w:cs="Times New Roman"/>
          <w:bCs/>
          <w:i/>
          <w:color w:val="000000"/>
          <w:sz w:val="28"/>
          <w:szCs w:val="28"/>
        </w:rPr>
        <w:t>КМенгер (1840-1921г.), У.Джевонс(1835-1882г.), Л.Вальрас(1834-1910г.</w:t>
      </w:r>
      <w:r w:rsidRPr="00624153">
        <w:rPr>
          <w:rFonts w:ascii="Times New Roman" w:hAnsi="Times New Roman" w:cs="Times New Roman"/>
          <w:bCs/>
          <w:color w:val="000000"/>
          <w:sz w:val="28"/>
          <w:szCs w:val="28"/>
        </w:rPr>
        <w:t>).</w:t>
      </w:r>
    </w:p>
    <w:p w:rsidR="00FD1D10" w:rsidRPr="00624153" w:rsidRDefault="00FD1D10" w:rsidP="00624153">
      <w:pPr>
        <w:spacing w:after="0" w:line="240" w:lineRule="auto"/>
        <w:ind w:firstLine="567"/>
        <w:jc w:val="both"/>
        <w:rPr>
          <w:rFonts w:ascii="Times New Roman" w:hAnsi="Times New Roman" w:cs="Times New Roman"/>
          <w:bCs/>
          <w:i/>
          <w:color w:val="000000"/>
          <w:sz w:val="28"/>
          <w:szCs w:val="28"/>
        </w:rPr>
      </w:pPr>
      <w:r w:rsidRPr="00624153">
        <w:rPr>
          <w:rFonts w:ascii="Times New Roman" w:hAnsi="Times New Roman" w:cs="Times New Roman"/>
          <w:i/>
          <w:color w:val="000000"/>
          <w:sz w:val="28"/>
          <w:szCs w:val="28"/>
        </w:rPr>
        <w:t xml:space="preserve"> 6. </w:t>
      </w:r>
      <w:r w:rsidRPr="00624153">
        <w:rPr>
          <w:rFonts w:ascii="Times New Roman" w:hAnsi="Times New Roman" w:cs="Times New Roman"/>
          <w:b/>
          <w:i/>
          <w:color w:val="000000"/>
          <w:sz w:val="28"/>
          <w:szCs w:val="28"/>
        </w:rPr>
        <w:t>Неоклассическая теория</w:t>
      </w:r>
      <w:r w:rsidRPr="00624153">
        <w:rPr>
          <w:rFonts w:ascii="Times New Roman" w:hAnsi="Times New Roman" w:cs="Times New Roman"/>
          <w:bCs/>
          <w:color w:val="000000"/>
          <w:sz w:val="28"/>
          <w:szCs w:val="28"/>
        </w:rPr>
        <w:t xml:space="preserve"> -90годы </w:t>
      </w:r>
      <w:r w:rsidRPr="00624153">
        <w:rPr>
          <w:rFonts w:ascii="Times New Roman" w:hAnsi="Times New Roman" w:cs="Times New Roman"/>
          <w:bCs/>
          <w:color w:val="000000"/>
          <w:sz w:val="28"/>
          <w:szCs w:val="28"/>
          <w:lang w:val="en-US"/>
        </w:rPr>
        <w:t>XIX</w:t>
      </w:r>
      <w:r w:rsidRPr="00624153">
        <w:rPr>
          <w:rFonts w:ascii="Times New Roman" w:hAnsi="Times New Roman" w:cs="Times New Roman"/>
          <w:bCs/>
          <w:color w:val="000000"/>
          <w:sz w:val="28"/>
          <w:szCs w:val="28"/>
        </w:rPr>
        <w:t>в. (</w:t>
      </w:r>
      <w:r w:rsidRPr="00624153">
        <w:rPr>
          <w:rFonts w:ascii="Times New Roman" w:hAnsi="Times New Roman" w:cs="Times New Roman"/>
          <w:bCs/>
          <w:i/>
          <w:color w:val="000000"/>
          <w:sz w:val="28"/>
          <w:szCs w:val="28"/>
        </w:rPr>
        <w:t>Д.Кларк(1847-1938г.), А.Маршалл</w:t>
      </w:r>
      <w:r w:rsidRPr="00624153">
        <w:rPr>
          <w:rFonts w:ascii="Times New Roman" w:hAnsi="Times New Roman" w:cs="Times New Roman"/>
          <w:bCs/>
          <w:color w:val="000000"/>
          <w:sz w:val="28"/>
          <w:szCs w:val="28"/>
        </w:rPr>
        <w:t xml:space="preserve"> (1842-1924г.), </w:t>
      </w:r>
      <w:r w:rsidRPr="00624153">
        <w:rPr>
          <w:rFonts w:ascii="Times New Roman" w:hAnsi="Times New Roman" w:cs="Times New Roman"/>
          <w:bCs/>
          <w:i/>
          <w:color w:val="000000"/>
          <w:sz w:val="28"/>
          <w:szCs w:val="28"/>
        </w:rPr>
        <w:t>А.Пигу(1877-1959г.</w:t>
      </w:r>
      <w:r w:rsidRPr="00624153">
        <w:rPr>
          <w:rFonts w:ascii="Times New Roman" w:hAnsi="Times New Roman" w:cs="Times New Roman"/>
          <w:bCs/>
          <w:color w:val="000000"/>
          <w:sz w:val="28"/>
          <w:szCs w:val="28"/>
        </w:rPr>
        <w:t>).</w:t>
      </w:r>
      <w:r w:rsidRPr="00624153">
        <w:rPr>
          <w:rFonts w:ascii="Times New Roman" w:hAnsi="Times New Roman" w:cs="Times New Roman"/>
          <w:color w:val="000000"/>
          <w:sz w:val="28"/>
          <w:szCs w:val="28"/>
        </w:rPr>
        <w:t>.</w:t>
      </w:r>
    </w:p>
    <w:p w:rsidR="00FD1D10" w:rsidRPr="00624153" w:rsidRDefault="00FD1D10" w:rsidP="00624153">
      <w:pPr>
        <w:spacing w:after="0" w:line="240" w:lineRule="auto"/>
        <w:ind w:firstLine="567"/>
        <w:jc w:val="both"/>
        <w:rPr>
          <w:rFonts w:ascii="Times New Roman" w:hAnsi="Times New Roman" w:cs="Times New Roman"/>
          <w:b/>
          <w:color w:val="000000"/>
          <w:sz w:val="28"/>
          <w:szCs w:val="28"/>
        </w:rPr>
      </w:pPr>
      <w:r w:rsidRPr="00624153">
        <w:rPr>
          <w:rFonts w:ascii="Times New Roman" w:hAnsi="Times New Roman" w:cs="Times New Roman"/>
          <w:i/>
          <w:color w:val="000000"/>
          <w:sz w:val="28"/>
          <w:szCs w:val="28"/>
        </w:rPr>
        <w:t xml:space="preserve">7. </w:t>
      </w:r>
      <w:r w:rsidRPr="00624153">
        <w:rPr>
          <w:rFonts w:ascii="Times New Roman" w:hAnsi="Times New Roman" w:cs="Times New Roman"/>
          <w:b/>
          <w:i/>
          <w:color w:val="000000"/>
          <w:sz w:val="28"/>
          <w:szCs w:val="28"/>
        </w:rPr>
        <w:t>Кейнсианство</w:t>
      </w:r>
      <w:r w:rsidRPr="00624153">
        <w:rPr>
          <w:rFonts w:ascii="Times New Roman" w:hAnsi="Times New Roman" w:cs="Times New Roman"/>
          <w:b/>
          <w:color w:val="000000"/>
          <w:sz w:val="28"/>
          <w:szCs w:val="28"/>
        </w:rPr>
        <w:t xml:space="preserve"> – </w:t>
      </w:r>
      <w:r w:rsidRPr="00624153">
        <w:rPr>
          <w:rFonts w:ascii="Times New Roman" w:hAnsi="Times New Roman" w:cs="Times New Roman"/>
          <w:bCs/>
          <w:color w:val="000000"/>
          <w:sz w:val="28"/>
          <w:szCs w:val="28"/>
        </w:rPr>
        <w:t>ХХв.- (</w:t>
      </w:r>
      <w:r w:rsidRPr="00624153">
        <w:rPr>
          <w:rFonts w:ascii="Times New Roman" w:hAnsi="Times New Roman" w:cs="Times New Roman"/>
          <w:bCs/>
          <w:i/>
          <w:color w:val="000000"/>
          <w:sz w:val="28"/>
          <w:szCs w:val="28"/>
        </w:rPr>
        <w:t>Дж.Кейнс (</w:t>
      </w:r>
      <w:r w:rsidRPr="00624153">
        <w:rPr>
          <w:rFonts w:ascii="Times New Roman" w:hAnsi="Times New Roman" w:cs="Times New Roman"/>
          <w:bCs/>
          <w:color w:val="000000"/>
          <w:sz w:val="28"/>
          <w:szCs w:val="28"/>
        </w:rPr>
        <w:t xml:space="preserve">1883-1946г.) </w:t>
      </w:r>
    </w:p>
    <w:p w:rsidR="00FD1D10" w:rsidRPr="00624153" w:rsidRDefault="00FD1D10" w:rsidP="00624153">
      <w:pPr>
        <w:spacing w:after="0" w:line="240" w:lineRule="auto"/>
        <w:ind w:firstLine="567"/>
        <w:jc w:val="both"/>
        <w:rPr>
          <w:rFonts w:ascii="Times New Roman" w:hAnsi="Times New Roman" w:cs="Times New Roman"/>
          <w:bCs/>
          <w:color w:val="000000"/>
          <w:sz w:val="28"/>
          <w:szCs w:val="28"/>
        </w:rPr>
      </w:pPr>
      <w:r w:rsidRPr="00624153">
        <w:rPr>
          <w:rFonts w:ascii="Times New Roman" w:hAnsi="Times New Roman" w:cs="Times New Roman"/>
          <w:i/>
          <w:color w:val="000000"/>
          <w:sz w:val="28"/>
          <w:szCs w:val="28"/>
        </w:rPr>
        <w:t xml:space="preserve">8. </w:t>
      </w:r>
      <w:r w:rsidRPr="00624153">
        <w:rPr>
          <w:rFonts w:ascii="Times New Roman" w:hAnsi="Times New Roman" w:cs="Times New Roman"/>
          <w:b/>
          <w:i/>
          <w:color w:val="000000"/>
          <w:sz w:val="28"/>
          <w:szCs w:val="28"/>
        </w:rPr>
        <w:t>Институционально- социологическое</w:t>
      </w:r>
      <w:r w:rsidRPr="00624153">
        <w:rPr>
          <w:rFonts w:ascii="Times New Roman" w:hAnsi="Times New Roman" w:cs="Times New Roman"/>
          <w:i/>
          <w:color w:val="000000"/>
          <w:sz w:val="28"/>
          <w:szCs w:val="28"/>
        </w:rPr>
        <w:t xml:space="preserve"> направление</w:t>
      </w:r>
      <w:r w:rsidRPr="00624153">
        <w:rPr>
          <w:rFonts w:ascii="Times New Roman" w:hAnsi="Times New Roman" w:cs="Times New Roman"/>
          <w:bCs/>
          <w:color w:val="000000"/>
          <w:sz w:val="28"/>
          <w:szCs w:val="28"/>
        </w:rPr>
        <w:t>-50 гг. ХХв. (</w:t>
      </w:r>
      <w:r w:rsidRPr="00624153">
        <w:rPr>
          <w:rFonts w:ascii="Times New Roman" w:hAnsi="Times New Roman" w:cs="Times New Roman"/>
          <w:bCs/>
          <w:i/>
          <w:color w:val="000000"/>
          <w:sz w:val="28"/>
          <w:szCs w:val="28"/>
        </w:rPr>
        <w:t>Т.Веблен(1857-1929г.), У.Митчелл(1874-1948г.), М.Вебер(1864-1920г.), В.Зомбарт(1863-1941г.), Д.Гэлбрейт</w:t>
      </w:r>
      <w:r w:rsidRPr="00624153">
        <w:rPr>
          <w:rFonts w:ascii="Times New Roman" w:hAnsi="Times New Roman" w:cs="Times New Roman"/>
          <w:bCs/>
          <w:color w:val="000000"/>
          <w:sz w:val="28"/>
          <w:szCs w:val="28"/>
        </w:rPr>
        <w:t xml:space="preserve">.). </w:t>
      </w:r>
    </w:p>
    <w:p w:rsidR="00FD1D10" w:rsidRPr="00624153" w:rsidRDefault="00FD1D10" w:rsidP="00624153">
      <w:pPr>
        <w:spacing w:after="0" w:line="240" w:lineRule="auto"/>
        <w:ind w:firstLine="567"/>
        <w:jc w:val="both"/>
        <w:rPr>
          <w:rFonts w:ascii="Times New Roman" w:hAnsi="Times New Roman" w:cs="Times New Roman"/>
          <w:bCs/>
          <w:color w:val="000000"/>
          <w:sz w:val="28"/>
          <w:szCs w:val="28"/>
        </w:rPr>
      </w:pPr>
      <w:r w:rsidRPr="00624153">
        <w:rPr>
          <w:rFonts w:ascii="Times New Roman" w:hAnsi="Times New Roman" w:cs="Times New Roman"/>
          <w:bCs/>
          <w:color w:val="000000"/>
          <w:sz w:val="28"/>
          <w:szCs w:val="28"/>
        </w:rPr>
        <w:t>Обобщенно этапы развития экономической теории представлено ниже.</w:t>
      </w:r>
    </w:p>
    <w:p w:rsidR="00FD1D10" w:rsidRPr="00624153" w:rsidRDefault="005377C8" w:rsidP="00624153">
      <w:pPr>
        <w:spacing w:after="0" w:line="240" w:lineRule="auto"/>
        <w:ind w:firstLine="567"/>
        <w:jc w:val="both"/>
        <w:rPr>
          <w:rFonts w:ascii="Times New Roman" w:hAnsi="Times New Roman" w:cs="Times New Roman"/>
          <w:bCs/>
          <w:color w:val="000000"/>
          <w:sz w:val="28"/>
          <w:szCs w:val="28"/>
        </w:rPr>
      </w:pPr>
      <w:r w:rsidRPr="005377C8">
        <w:rPr>
          <w:rFonts w:ascii="Times New Roman" w:hAnsi="Times New Roman" w:cs="Times New Roman"/>
          <w:noProof/>
          <w:sz w:val="28"/>
          <w:szCs w:val="28"/>
        </w:rPr>
        <w:pict>
          <v:group id="Group 213" o:spid="_x0000_s1371" style="position:absolute;left:0;text-align:left;margin-left:7.7pt;margin-top:16.85pt;width:461.6pt;height:375.4pt;z-index:251664896" coordorigin="2241,1134" coordsize="8508,10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">
            <v:rect id="Rectangle 214" o:spid="_x0000_s1027" style="position:absolute;left:3501;top:1134;width:540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GgcQA&#10;AADcAAAADwAAAGRycy9kb3ducmV2LnhtbESPS2vCQBSF94X+h+EKbopOYlE0OopIW+rSB66vmWsm&#10;mrkTMlMT/31HKHR5OI+Ps1h1thJ3anzpWEE6TEAQ506XXCg4Hj4HUxA+IGusHJOCB3lYLV9fFphp&#10;1/KO7vtQiDjCPkMFJoQ6k9Lnhiz6oauJo3dxjcUQZVNI3WAbx20lR0kykRZLjgSDNW0M5bf9j42Q&#10;dpOui3T7MXn7Opnd+Tqmx3SrVL/XrecgAnXhP/zX/tYK3mczeJ6JR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6hoHEAAAA3AAAAA8AAAAAAAAAAAAAAAAAmAIAAGRycy9k&#10;b3ducmV2LnhtbFBLBQYAAAAABAAEAPUAAACJAwAAAAA=&#10;" filled="f" fillcolor="#ffc">
              <v:textbox>
                <w:txbxContent>
                  <w:p w:rsidR="00031115" w:rsidRPr="003E055D" w:rsidRDefault="00031115" w:rsidP="00FD1D10">
                    <w:pPr>
                      <w:jc w:val="center"/>
                      <w:rPr>
                        <w:rFonts w:ascii="Times New Roman" w:hAnsi="Times New Roman" w:cs="Times New Roman"/>
                        <w:sz w:val="28"/>
                        <w:szCs w:val="28"/>
                      </w:rPr>
                    </w:pPr>
                    <w:r w:rsidRPr="003E055D">
                      <w:rPr>
                        <w:rFonts w:ascii="Times New Roman" w:hAnsi="Times New Roman" w:cs="Times New Roman"/>
                        <w:sz w:val="28"/>
                        <w:szCs w:val="28"/>
                      </w:rPr>
                      <w:t>Этапы развития экономической теории</w:t>
                    </w:r>
                  </w:p>
                </w:txbxContent>
              </v:textbox>
            </v:rect>
            <v:rect id="Rectangle 215" o:spid="_x0000_s1028" style="position:absolute;left:3321;top:2574;width:234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mOucQA&#10;AADcAAAADwAAAGRycy9kb3ducmV2LnhtbERPTWvCQBC9C/6HZYTedGPRWmJWKYUm0lKoNhdv0+w0&#10;Cc3OhuxGU3+9exA8Pt53sh1MI07UudqygvksAkFcWF1zqSD/fps+g3AeWWNjmRT8k4PtZjxKMNb2&#10;zHs6HXwpQgi7GBVU3rexlK6oyKCb2ZY4cL+2M+gD7EqpOzyHcNPIxyh6kgZrDg0VtvRaUfF36I0C&#10;l+Yf/eWryN7n6VIeV4vPnzTTSj1Mhpc1CE+Dv4tv7p1WsIjC/HAmHAG5u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pjrnEAAAA3AAAAA8AAAAAAAAAAAAAAAAAmAIAAGRycy9k&#10;b3ducmV2LnhtbFBLBQYAAAAABAAEAPUAAACJAwAAAAA=&#10;" filled="f" fillcolor="#fc9">
              <v:textbox inset="0,0,0,0">
                <w:txbxContent>
                  <w:p w:rsidR="00031115" w:rsidRPr="002655DB" w:rsidRDefault="00031115" w:rsidP="00FD1D10">
                    <w:pPr>
                      <w:jc w:val="center"/>
                      <w:rPr>
                        <w:rFonts w:ascii="Times New Roman" w:hAnsi="Times New Roman" w:cs="Times New Roman"/>
                        <w:sz w:val="28"/>
                        <w:szCs w:val="28"/>
                      </w:rPr>
                    </w:pPr>
                    <w:r w:rsidRPr="002655DB">
                      <w:rPr>
                        <w:rFonts w:ascii="Times New Roman" w:hAnsi="Times New Roman" w:cs="Times New Roman"/>
                        <w:sz w:val="28"/>
                        <w:szCs w:val="28"/>
                      </w:rPr>
                      <w:t>меркантилизм</w:t>
                    </w:r>
                  </w:p>
                </w:txbxContent>
              </v:textbox>
            </v:rect>
            <v:rect id="Rectangle 216" o:spid="_x0000_s1029" style="position:absolute;left:3321;top:4374;width:504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UrIsYA&#10;AADcAAAADwAAAGRycy9kb3ducmV2LnhtbESPT2vCQBTE70K/w/IKvdVNRK1EVxHBWCxC/XPx9sy+&#10;JqHZtyG7avTTd4WCx2FmfsNMZq2pxIUaV1pWEHcjEMSZ1SXnCg775fsIhPPIGivLpOBGDmbTl84E&#10;E22vvKXLzuciQNglqKDwvk6kdFlBBl3X1sTB+7GNQR9kk0vd4DXATSV7UTSUBksOCwXWtCgo+92d&#10;jQKXHr7O9+9stY7TgTx+9DendKWVentt52MQnlr/DP+3P7WCfhTD40w4AnL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2UrIsYAAADcAAAADwAAAAAAAAAAAAAAAACYAgAAZHJz&#10;L2Rvd25yZXYueG1sUEsFBgAAAAAEAAQA9QAAAIsDAAAAAA==&#10;" filled="f" fillcolor="#fc9">
              <v:textbox inset="0,0,0,0">
                <w:txbxContent>
                  <w:p w:rsidR="00031115" w:rsidRPr="00511B62" w:rsidRDefault="00031115" w:rsidP="00FD1D10">
                    <w:pPr>
                      <w:jc w:val="center"/>
                      <w:rPr>
                        <w:sz w:val="28"/>
                        <w:szCs w:val="28"/>
                      </w:rPr>
                    </w:pPr>
                    <w:r w:rsidRPr="002655DB">
                      <w:rPr>
                        <w:rFonts w:ascii="Times New Roman" w:hAnsi="Times New Roman" w:cs="Times New Roman"/>
                        <w:sz w:val="28"/>
                        <w:szCs w:val="28"/>
                      </w:rPr>
                      <w:t>классическая политическая экономия</w:t>
                    </w:r>
                  </w:p>
                </w:txbxContent>
              </v:textbox>
            </v:rect>
            <v:rect id="Rectangle 217" o:spid="_x0000_s1030" style="position:absolute;left:3321;top:3474;width:234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7e1VcYA&#10;AADcAAAADwAAAGRycy9kb3ducmV2LnhtbESPQWvCQBSE74L/YXlCb7pRrJWYjZRCY7EIVr14e82+&#10;JqHZtyG7auqv7wqCx2FmvmGSZWdqcabWVZYVjEcRCOLc6ooLBYf9+3AOwnlkjbVlUvBHDpZpv5dg&#10;rO2Fv+i884UIEHYxKii9b2IpXV6SQTeyDXHwfmxr0AfZFlK3eAlwU8tJFM2kwYrDQokNvZWU/+5O&#10;RoHLDp+n6zZfrcfZszy+TDff2Uor9TToXhcgPHX+Eb63P7SCaTSB25lwBGT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7e1VcYAAADcAAAADwAAAAAAAAAAAAAAAACYAgAAZHJz&#10;L2Rvd25yZXYueG1sUEsFBgAAAAAEAAQA9QAAAIsDAAAAAA==&#10;" filled="f" fillcolor="#fc9">
              <v:textbox inset="0,0,0,0">
                <w:txbxContent>
                  <w:p w:rsidR="00031115" w:rsidRPr="002655DB" w:rsidRDefault="00031115" w:rsidP="00FD1D10">
                    <w:pPr>
                      <w:jc w:val="center"/>
                      <w:rPr>
                        <w:rFonts w:ascii="Times New Roman" w:hAnsi="Times New Roman" w:cs="Times New Roman"/>
                        <w:sz w:val="28"/>
                        <w:szCs w:val="28"/>
                      </w:rPr>
                    </w:pPr>
                    <w:r w:rsidRPr="002655DB">
                      <w:rPr>
                        <w:rFonts w:ascii="Times New Roman" w:hAnsi="Times New Roman" w:cs="Times New Roman"/>
                        <w:sz w:val="28"/>
                        <w:szCs w:val="28"/>
                      </w:rPr>
                      <w:t>физиократизм</w:t>
                    </w:r>
                  </w:p>
                </w:txbxContent>
              </v:textbox>
            </v:rect>
            <v:rect id="Rectangle 218" o:spid="_x0000_s1031" style="position:absolute;left:3321;top:5274;width:234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sQzsYA&#10;AADcAAAADwAAAGRycy9kb3ducmV2LnhtbESPQWvCQBSE74L/YXmCN91o1ZbUVYrQKIpgrZfeXrOv&#10;SWj2bciuGv31riB4HGbmG2Y6b0wpTlS7wrKCQT8CQZxaXXCm4PD92XsD4TyyxtIyKbiQg/ms3Zpi&#10;rO2Zv+i095kIEHYxKsi9r2IpXZqTQde3FXHw/mxt0AdZZ1LXeA5wU8phFE2kwYLDQo4VLXJK//dH&#10;o8Alh83xukuX60Eylj+vo+1vstRKdTvNxzsIT41/hh/tlVYwil7gfiYcAT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PsQzsYAAADcAAAADwAAAAAAAAAAAAAAAACYAgAAZHJz&#10;L2Rvd25yZXYueG1sUEsFBgAAAAAEAAQA9QAAAIsDAAAAAA==&#10;" filled="f" fillcolor="#fc9">
              <v:textbox inset="0,0,0,0">
                <w:txbxContent>
                  <w:p w:rsidR="00031115" w:rsidRPr="002655DB" w:rsidRDefault="00031115" w:rsidP="00FD1D10">
                    <w:pPr>
                      <w:jc w:val="center"/>
                      <w:rPr>
                        <w:rFonts w:ascii="Times New Roman" w:hAnsi="Times New Roman" w:cs="Times New Roman"/>
                        <w:sz w:val="28"/>
                        <w:szCs w:val="28"/>
                      </w:rPr>
                    </w:pPr>
                    <w:r w:rsidRPr="002655DB">
                      <w:rPr>
                        <w:rFonts w:ascii="Times New Roman" w:hAnsi="Times New Roman" w:cs="Times New Roman"/>
                        <w:sz w:val="28"/>
                        <w:szCs w:val="28"/>
                      </w:rPr>
                      <w:t>марксизм</w:t>
                    </w:r>
                  </w:p>
                </w:txbxContent>
              </v:textbox>
            </v:rect>
            <v:rect id="Rectangle 219" o:spid="_x0000_s1032" style="position:absolute;left:3321;top:6174;width:234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KIusYA&#10;AADcAAAADwAAAGRycy9kb3ducmV2LnhtbESPT2vCQBTE70K/w/IKvelGiVaiq5SCsVSE+ufi7Zl9&#10;TUKzb0N21dhP7wqCx2FmfsNM562pxJkaV1pW0O9FIIgzq0vOFex3i+4YhPPIGivLpOBKDuazl84U&#10;E20vvKHz1uciQNglqKDwvk6kdFlBBl3P1sTB+7WNQR9kk0vd4CXATSUHUTSSBksOCwXW9FlQ9rc9&#10;GQUu3a9O/z/Z8rufDuXhPV4f06VW6u21/ZiA8NT6Z/jR/tIK4iiG+5lwBO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xKIusYAAADcAAAADwAAAAAAAAAAAAAAAACYAgAAZHJz&#10;L2Rvd25yZXYueG1sUEsFBgAAAAAEAAQA9QAAAIsDAAAAAA==&#10;" filled="f" fillcolor="#fc9">
              <v:textbox inset="0,0,0,0">
                <w:txbxContent>
                  <w:p w:rsidR="00031115" w:rsidRPr="002655DB" w:rsidRDefault="00031115" w:rsidP="00FD1D10">
                    <w:pPr>
                      <w:jc w:val="center"/>
                      <w:rPr>
                        <w:rFonts w:ascii="Times New Roman" w:hAnsi="Times New Roman" w:cs="Times New Roman"/>
                        <w:sz w:val="28"/>
                        <w:szCs w:val="28"/>
                      </w:rPr>
                    </w:pPr>
                    <w:r w:rsidRPr="002655DB">
                      <w:rPr>
                        <w:rFonts w:ascii="Times New Roman" w:hAnsi="Times New Roman" w:cs="Times New Roman"/>
                        <w:sz w:val="28"/>
                        <w:szCs w:val="28"/>
                      </w:rPr>
                      <w:t>маржинализм</w:t>
                    </w:r>
                  </w:p>
                </w:txbxContent>
              </v:textbox>
            </v:rect>
            <v:rect id="Rectangle 220" o:spid="_x0000_s1033" style="position:absolute;left:6561;top:7074;width:396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4tIcYA&#10;AADcAAAADwAAAGRycy9kb3ducmV2LnhtbESPT2vCQBTE7wW/w/IEb83GolWiq0jBKJVC/XPx9sw+&#10;k2D2bciuGvvp3UKhx2FmfsNM562pxI0aV1pW0I9iEMSZ1SXnCg775esYhPPIGivLpOBBDuazzssU&#10;E23vvKXbzuciQNglqKDwvk6kdFlBBl1ka+LgnW1j0AfZ5FI3eA9wU8m3OH6XBksOCwXW9FFQdtld&#10;jQKXHjbXn+9s9dlPh/I4Gnyd0pVWqtdtFxMQnlr/H/5rr7WCQTyE3zPhCMjZE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F4tIcYAAADcAAAADwAAAAAAAAAAAAAAAACYAgAAZHJz&#10;L2Rvd25yZXYueG1sUEsFBgAAAAAEAAQA9QAAAIsDAAAAAA==&#10;" filled="f" fillcolor="#fc9">
              <v:textbox inset="0,0,0,0">
                <w:txbxContent>
                  <w:p w:rsidR="00031115" w:rsidRPr="003E055D" w:rsidRDefault="00031115" w:rsidP="00FD1D10">
                    <w:pPr>
                      <w:jc w:val="center"/>
                      <w:rPr>
                        <w:rFonts w:ascii="Times New Roman" w:hAnsi="Times New Roman" w:cs="Times New Roman"/>
                        <w:sz w:val="28"/>
                        <w:szCs w:val="28"/>
                      </w:rPr>
                    </w:pPr>
                    <w:r w:rsidRPr="003E055D">
                      <w:rPr>
                        <w:rFonts w:ascii="Times New Roman" w:hAnsi="Times New Roman" w:cs="Times New Roman"/>
                        <w:sz w:val="28"/>
                        <w:szCs w:val="28"/>
                      </w:rPr>
                      <w:t>современные теории</w:t>
                    </w:r>
                  </w:p>
                </w:txbxContent>
              </v:textbox>
            </v:rect>
            <v:rect id="Rectangle 221" o:spid="_x0000_s1034" style="position:absolute;left:7689;top:8154;width:306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I2eMQA&#10;AADcAAAADwAAAGRycy9kb3ducmV2LnhtbESPT4vCMBTE74LfITxhb2vqrohUo0hF9g/rwar3R/Ns&#10;is1LaaK2336zsOBxmJnfMMt1Z2txp9ZXjhVMxgkI4sLpiksFp+PudQ7CB2SNtWNS0JOH9Wo4WGKq&#10;3YMPdM9DKSKEfYoKTAhNKqUvDFn0Y9cQR+/iWoshyraUusVHhNtaviXJTFqsOC4YbCgzVFzzm1Ww&#10;/TaSeT/N8p/u/HHob/3u/StT6mXUbRYgAnXhGf5vf2oF02QGf2fiEZ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iNnjEAAAA3AAAAA8AAAAAAAAAAAAAAAAAmAIAAGRycy9k&#10;b3ducmV2LnhtbFBLBQYAAAAABAAEAPUAAACJAwAAAAA=&#10;" filled="f" fillcolor="#cfc">
              <v:textbox inset="0,0,0,0">
                <w:txbxContent>
                  <w:p w:rsidR="00031115" w:rsidRPr="003E055D" w:rsidRDefault="00031115" w:rsidP="00FD1D10">
                    <w:pPr>
                      <w:jc w:val="center"/>
                      <w:rPr>
                        <w:rFonts w:ascii="Times New Roman" w:hAnsi="Times New Roman" w:cs="Times New Roman"/>
                        <w:sz w:val="28"/>
                        <w:szCs w:val="28"/>
                      </w:rPr>
                    </w:pPr>
                    <w:r w:rsidRPr="003E055D">
                      <w:rPr>
                        <w:rFonts w:ascii="Times New Roman" w:hAnsi="Times New Roman" w:cs="Times New Roman"/>
                        <w:sz w:val="28"/>
                        <w:szCs w:val="28"/>
                      </w:rPr>
                      <w:t>неоклассическая</w:t>
                    </w:r>
                  </w:p>
                </w:txbxContent>
              </v:textbox>
            </v:rect>
            <v:rect id="Rectangle 222" o:spid="_x0000_s1035" style="position:absolute;left:7689;top:9054;width:306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6T48QA&#10;AADcAAAADwAAAGRycy9kb3ducmV2LnhtbESPQWvCQBSE7wX/w/KE3urGKq1EVykRaS32YNT7I/vM&#10;BrNvQ3bV5N93hUKPw8x8wyxWna3FjVpfOVYwHiUgiAunKy4VHA+blxkIH5A11o5JQU8eVsvB0wJT&#10;7e68p1seShEh7FNUYEJoUil9YciiH7mGOHpn11oMUbal1C3eI9zW8jVJ3qTFiuOCwYYyQ8Ulv1oF&#10;628jmX+mWb7rTp/7/tpvJttMqedh9zEHEagL/+G/9pdWME3e4XEmHg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uk+PEAAAA3AAAAA8AAAAAAAAAAAAAAAAAmAIAAGRycy9k&#10;b3ducmV2LnhtbFBLBQYAAAAABAAEAPUAAACJAwAAAAA=&#10;" filled="f" fillcolor="#cfc">
              <v:textbox inset="0,0,0,0">
                <w:txbxContent>
                  <w:p w:rsidR="00031115" w:rsidRPr="003E055D" w:rsidRDefault="00031115" w:rsidP="00FD1D10">
                    <w:pPr>
                      <w:jc w:val="center"/>
                      <w:rPr>
                        <w:rFonts w:ascii="Times New Roman" w:hAnsi="Times New Roman" w:cs="Times New Roman"/>
                        <w:sz w:val="28"/>
                        <w:szCs w:val="28"/>
                      </w:rPr>
                    </w:pPr>
                    <w:r w:rsidRPr="003E055D">
                      <w:rPr>
                        <w:rFonts w:ascii="Times New Roman" w:hAnsi="Times New Roman" w:cs="Times New Roman"/>
                        <w:sz w:val="28"/>
                        <w:szCs w:val="28"/>
                      </w:rPr>
                      <w:t>кейнсианство</w:t>
                    </w:r>
                  </w:p>
                </w:txbxContent>
              </v:textbox>
            </v:rect>
            <v:rect id="Rectangle 223" o:spid="_x0000_s1036" style="position:absolute;left:7689;top:9954;width:306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EHkcIA&#10;AADcAAAADwAAAGRycy9kb3ducmV2LnhtbERPz2vCMBS+C/sfwhvspumcyOiMMjqKOvTQbrs/mrem&#10;rHkpTartf78cBI8f3+/NbrStuFDvG8cKnhcJCOLK6YZrBd9f+fwVhA/IGlvHpGAiD7vtw2yDqXZX&#10;LuhShlrEEPYpKjAhdKmUvjJk0S9cRxy5X9dbDBH2tdQ9XmO4beUySdbSYsOxwWBHmaHqrxysgo9P&#10;I5nPq6w8jT/7Yhqm/OWYKfX0OL6/gQg0hrv45j5oBaskro1n4hGQ2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cQeRwgAAANwAAAAPAAAAAAAAAAAAAAAAAJgCAABkcnMvZG93&#10;bnJldi54bWxQSwUGAAAAAAQABAD1AAAAhwMAAAAA&#10;" filled="f" fillcolor="#cfc">
              <v:textbox inset="0,0,0,0">
                <w:txbxContent>
                  <w:p w:rsidR="00031115" w:rsidRPr="003E055D" w:rsidRDefault="00031115" w:rsidP="00FD1D10">
                    <w:pPr>
                      <w:jc w:val="center"/>
                      <w:rPr>
                        <w:rFonts w:ascii="Times New Roman" w:hAnsi="Times New Roman" w:cs="Times New Roman"/>
                        <w:sz w:val="28"/>
                        <w:szCs w:val="28"/>
                      </w:rPr>
                    </w:pPr>
                    <w:r w:rsidRPr="003E055D">
                      <w:rPr>
                        <w:rFonts w:ascii="Times New Roman" w:hAnsi="Times New Roman" w:cs="Times New Roman"/>
                        <w:sz w:val="28"/>
                        <w:szCs w:val="28"/>
                      </w:rPr>
                      <w:t>монетаризм</w:t>
                    </w:r>
                  </w:p>
                </w:txbxContent>
              </v:textbox>
            </v:rect>
            <v:rect id="Rectangle 224" o:spid="_x0000_s1037" style="position:absolute;left:7689;top:10674;width:306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2iCsQA&#10;AADcAAAADwAAAGRycy9kb3ducmV2LnhtbESPQWvCQBSE7wX/w/KE3urGKqVGVykRaS32YNT7I/vM&#10;BrNvQ3bV5N93hUKPw8x8wyxWna3FjVpfOVYwHiUgiAunKy4VHA+bl3cQPiBrrB2Tgp48rJaDpwWm&#10;2t15T7c8lCJC2KeowITQpFL6wpBFP3INcfTOrrUYomxLqVu8R7it5WuSvEmLFccFgw1lhopLfrUK&#10;1t9GMv9Ms3zXnT73/bXfTLaZUs/D7mMOIlAX/sN/7S+tYJrM4HEmHg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9ogrEAAAA3AAAAA8AAAAAAAAAAAAAAAAAmAIAAGRycy9k&#10;b3ducmV2LnhtbFBLBQYAAAAABAAEAPUAAACJAwAAAAA=&#10;" filled="f" fillcolor="#cfc">
              <v:textbox inset="0,0,0,0">
                <w:txbxContent>
                  <w:p w:rsidR="00031115" w:rsidRPr="002655DB" w:rsidRDefault="00031115" w:rsidP="00FD1D10">
                    <w:pPr>
                      <w:jc w:val="center"/>
                      <w:rPr>
                        <w:rFonts w:ascii="Times New Roman" w:hAnsi="Times New Roman" w:cs="Times New Roman"/>
                        <w:sz w:val="28"/>
                        <w:szCs w:val="28"/>
                      </w:rPr>
                    </w:pPr>
                    <w:r w:rsidRPr="002655DB">
                      <w:rPr>
                        <w:rFonts w:ascii="Times New Roman" w:hAnsi="Times New Roman" w:cs="Times New Roman"/>
                        <w:sz w:val="28"/>
                        <w:szCs w:val="28"/>
                      </w:rPr>
                      <w:t>институционально-социологическая</w:t>
                    </w:r>
                  </w:p>
                </w:txbxContent>
              </v:textbox>
            </v:rect>
            <v:line id="Line 225" o:spid="_x0000_s1038" style="position:absolute;flip:x;visibility:visible" from="2241,1314" to="3501,13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2q0+MMAAADcAAAADwAAAGRycy9kb3ducmV2LnhtbERPz2vCMBS+D/wfwhN2GTNVZGhnFBEE&#10;D17mpOLtrXlrSpuXmkTt/vvlIHj8+H4vVr1txY18qB0rGI8yEMSl0zVXCo7f2/cZiBCRNbaOScEf&#10;BVgtBy8LzLW78xfdDrESKYRDjgpMjF0uZSgNWQwj1xEn7td5izFBX0nt8Z7CbSsnWfYhLdacGgx2&#10;tDFUNoerVSBn+7eLX/9Mm6I5neamKIvuvFfqddivP0FE6uNT/HDvtILpOM1PZ9IRkM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dqtPjDAAAA3AAAAA8AAAAAAAAAAAAA&#10;AAAAoQIAAGRycy9kb3ducmV2LnhtbFBLBQYAAAAABAAEAPkAAACRAwAAAAA=&#10;"/>
            <v:line id="Line 226" o:spid="_x0000_s1039" style="position:absolute;visibility:visible" from="2241,1314" to="2241,7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KQHMcAAADcAAAADwAAAGRycy9kb3ducmV2LnhtbESPQWvCQBSE7wX/w/IEb3WTWoKkriIt&#10;Be2hVFvQ4zP7mkSzb8PuNkn/fbcgeBxm5htmsRpMIzpyvrasIJ0mIIgLq2suFXx9vt7PQfiArLGx&#10;TAp+ycNqObpbYK5tzzvq9qEUEcI+RwVVCG0upS8qMuintiWO3rd1BkOUrpTaYR/hppEPSZJJgzXH&#10;hQpbeq6ouOx/jIL32UfWrbdvm+GwzU7Fy+50PPdOqcl4WD+BCDSEW/ja3mgFj2kK/2fiEZ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RApAcxwAAANwAAAAPAAAAAAAA&#10;AAAAAAAAAKECAABkcnMvZG93bnJldi54bWxQSwUGAAAAAAQABAD5AAAAlQMAAAAA&#10;"/>
            <v:line id="Line 227" o:spid="_x0000_s1040" style="position:absolute;visibility:visible" from="2241,7254" to="6561,7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e/8UAAADcAAAADwAAAGRycy9kb3ducmV2LnhtbESPQWsCMRSE70L/Q3iF3jS7IrWuRild&#10;hB60oJaeXzfPzdLNy7JJ1/jvG6HgcZiZb5jVJtpWDNT7xrGCfJKBIK6cbrhW8Hnajl9A+ICssXVM&#10;Cq7kYbN+GK2w0O7CBxqOoRYJwr5ABSaErpDSV4Ys+onriJN3dr3FkGRfS93jJcFtK6dZ9iwtNpwW&#10;DHb0Zqj6Of5aBXNTHuRclrvTRzk0+SLu49f3Qqmnx/i6BBEohnv4v/2uFczyK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je/8UAAADcAAAADwAAAAAAAAAA&#10;AAAAAAChAgAAZHJzL2Rvd25yZXYueG1sUEsFBgAAAAAEAAQA+QAAAJMDAAAAAA==&#10;">
              <v:stroke endarrow="block"/>
            </v:line>
            <v:line id="Line 228" o:spid="_x0000_s1041" style="position:absolute;visibility:visible" from="2241,6414" to="3321,6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R7ZMUAAADcAAAADwAAAGRycy9kb3ducmV2LnhtbESPQWsCMRSE7wX/Q3iCt5pdW6quRpEu&#10;hR5aQS09Pzevm6Wbl2UT1/TfN4WCx2FmvmHW22hbMVDvG8cK8mkGgrhyuuFawcfp5X4Bwgdkja1j&#10;UvBDHrab0d0aC+2ufKDhGGqRIOwLVGBC6AopfWXIop+6jjh5X663GJLsa6l7vCa4beUsy56kxYbT&#10;gsGOng1V38eLVTA35UHOZfl22pdDky/je/w8L5WajONuBSJQDLfwf/tVK3jMH+DvTDoCcvM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qR7ZMUAAADcAAAADwAAAAAAAAAA&#10;AAAAAAChAgAAZHJzL2Rvd25yZXYueG1sUEsFBgAAAAAEAAQA+QAAAJMDAAAAAA==&#10;">
              <v:stroke endarrow="block"/>
            </v:line>
            <v:line id="Line 229" o:spid="_x0000_s1042" style="position:absolute;visibility:visible" from="2241,5514" to="3321,5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3jEMUAAADcAAAADwAAAGRycy9kb3ducmV2LnhtbESPQWsCMRSE70L/Q3gFb5rdIrWuRild&#10;BA+1oJaeXzfPzdLNy7KJa/rvG6HgcZiZb5jVJtpWDNT7xrGCfJqBIK6cbrhW8HnaTl5A+ICssXVM&#10;Cn7Jw2b9MFphod2VDzQcQy0ShH2BCkwIXSGlrwxZ9FPXESfv7HqLIcm+lrrHa4LbVj5l2bO02HBa&#10;MNjRm6Hq53ixCuamPMi5LN9PH+XQ5Iu4j1/fC6XGj/F1CSJQDPfwf3unFczyG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U3jEMUAAADcAAAADwAAAAAAAAAA&#10;AAAAAAChAgAAZHJzL2Rvd25yZXYueG1sUEsFBgAAAAAEAAQA+QAAAJMDAAAAAA==&#10;">
              <v:stroke endarrow="block"/>
            </v:line>
            <v:line id="Line 230" o:spid="_x0000_s1043" style="position:absolute;visibility:visible" from="2241,4614" to="3321,46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FGi8UAAADcAAAADwAAAGRycy9kb3ducmV2LnhtbESPQWsCMRSE7wX/Q3iCt5pdaauuRpEu&#10;hR5aQS09Pzevm6Wbl2UT1/TfN4WCx2FmvmHW22hbMVDvG8cK8mkGgrhyuuFawcfp5X4Bwgdkja1j&#10;UvBDHrab0d0aC+2ufKDhGGqRIOwLVGBC6AopfWXIop+6jjh5X663GJLsa6l7vCa4beUsy56kxYbT&#10;gsGOng1V38eLVTA35UHOZfl22pdDky/je/w8L5WajONuBSJQDLfwf/tVK3jIH+HvTDoCcvM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gFGi8UAAADcAAAADwAAAAAAAAAA&#10;AAAAAAChAgAAZHJzL2Rvd25yZXYueG1sUEsFBgAAAAAEAAQA+QAAAJMDAAAAAA==&#10;">
              <v:stroke endarrow="block"/>
            </v:line>
            <v:line id="Line 231" o:spid="_x0000_s1044" style="position:absolute;visibility:visible" from="2241,3729" to="3321,3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PY/MUAAADcAAAADwAAAGRycy9kb3ducmV2LnhtbESPQWsCMRSE74X+h/AK3mp2i2hdjVK6&#10;CD1oQS09v26em6Wbl2UT1/TfG6HgcZiZb5jlOtpWDNT7xrGCfJyBIK6cbrhW8HXcPL+C8AFZY+uY&#10;FPyRh/Xq8WGJhXYX3tNwCLVIEPYFKjAhdIWUvjJk0Y9dR5y8k+sthiT7WuoeLwluW/mSZVNpseG0&#10;YLCjd0PV7+FsFcxMuZczWW6Pn+XQ5PO4i98/c6VGT/FtASJQDPfwf/tDK5jkU7idSUdAr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tPY/MUAAADcAAAADwAAAAAAAAAA&#10;AAAAAAChAgAAZHJzL2Rvd25yZXYueG1sUEsFBgAAAAAEAAQA+QAAAJMDAAAAAA==&#10;">
              <v:stroke endarrow="block"/>
            </v:line>
            <v:line id="Line 232" o:spid="_x0000_s1045" style="position:absolute;visibility:visible" from="2241,2844" to="3321,28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Z99Z8UAAADcAAAADwAAAGRycy9kb3ducmV2LnhtbESPQWvCQBSE74X+h+UVequbFDE1ukpp&#10;EHrQglp6fmZfs6HZtyG7jeu/d4VCj8PMfMMs19F2YqTBt44V5JMMBHHtdMuNgs/j5ukFhA/IGjvH&#10;pOBCHtar+7slltqdeU/jITQiQdiXqMCE0JdS+tqQRT9xPXHyvt1gMSQ5NFIPeE5w28nnLJtJiy2n&#10;BYM9vRmqfw6/VkFhqr0sZLU9flRjm8/jLn6d5ko9PsTXBYhAMfyH/9rvWsE0L+B2Jh0B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Z99Z8UAAADcAAAADwAAAAAAAAAA&#10;AAAAAAChAgAAZHJzL2Rvd25yZXYueG1sUEsFBgAAAAAEAAQA+QAAAJMDAAAAAA==&#10;">
              <v:stroke endarrow="block"/>
            </v:line>
            <v:line id="Line 233" o:spid="_x0000_s1046" style="position:absolute;visibility:visible" from="6969,7614" to="6969,110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g5gcQAAADcAAAADwAAAGRycy9kb3ducmV2LnhtbERPy2rCQBTdC/7DcAvd6cS2hJI6iigF&#10;dSH1Abq8Zm6T1MydMDMm6d87i0KXh/OezntTi5acrywrmIwTEMS51RUXCk7Hz9E7CB+QNdaWScEv&#10;eZjPhoMpZtp2vKf2EAoRQ9hnqKAMocmk9HlJBv3YNsSR+7bOYIjQFVI77GK4qeVLkqTSYMWxocSG&#10;liXlt8PdKNi9fqXtYrNd9+dNes1X++vlp3NKPT/1iw8QgfrwL/5zr7WCt0lcG8/EIyB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ODmBxAAAANwAAAAPAAAAAAAAAAAA&#10;AAAAAKECAABkcnMvZG93bnJldi54bWxQSwUGAAAAAAQABAD5AAAAkgMAAAAA&#10;"/>
            <v:line id="Line 234" o:spid="_x0000_s1047" style="position:absolute;visibility:visible" from="6969,11049" to="7689,110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0xMjsUAAADcAAAADwAAAGRycy9kb3ducmV2LnhtbESPQUvDQBSE74L/YXlCb3aTItak3RYx&#10;CD1ooal4fs0+s8Hs25Ddpuu/d4WCx2FmvmHW22h7MdHoO8cK8nkGgrhxuuNWwcfx9f4JhA/IGnvH&#10;pOCHPGw3tzdrLLW78IGmOrQiQdiXqMCEMJRS+saQRT93A3HyvtxoMSQ5tlKPeElw28tFlj1Kix2n&#10;BYMDvRhqvuuzVbA01UEuZfV23FdTlxfxPX6eCqVmd/F5BSJQDP/ha3unFTzkBfydSUdA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0xMjsUAAADcAAAADwAAAAAAAAAA&#10;AAAAAAChAgAAZHJzL2Rvd25yZXYueG1sUEsFBgAAAAAEAAQA+QAAAJMDAAAAAA==&#10;">
              <v:stroke endarrow="block"/>
            </v:line>
            <v:line id="Line 235" o:spid="_x0000_s1048" style="position:absolute;visibility:visible" from="6969,10209" to="7689,102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ovrsIAAADcAAAADwAAAGRycy9kb3ducmV2LnhtbERPy2oCMRTdF/yHcAvuakaRqqNRpIPg&#10;wgo+6Pp2cp0MndwMk3SMf98sCi4P573aRNuInjpfO1YwHmUgiEuna64UXC+7tzkIH5A1No5JwYM8&#10;bNaDlxXm2t35RP05VCKFsM9RgQmhzaX0pSGLfuRa4sTdXGcxJNhVUnd4T+G2kZMse5cWa04NBlv6&#10;MFT+nH+tgpkpTnImi8PlWPT1eBE/49f3Qqnha9wuQQSK4Sn+d++1gukkzU9n0hGQ6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BovrsIAAADcAAAADwAAAAAAAAAAAAAA&#10;AAChAgAAZHJzL2Rvd25yZXYueG1sUEsFBgAAAAAEAAQA+QAAAJADAAAAAA==&#10;">
              <v:stroke endarrow="block"/>
            </v:line>
            <v:line id="Line 236" o:spid="_x0000_s1049" style="position:absolute;visibility:visible" from="6969,9279" to="7689,92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1aKNcUAAADcAAAADwAAAGRycy9kb3ducmV2LnhtbESPQWsCMRSE70L/Q3iF3jS7IrWuRild&#10;hB60oJaeXzfPzdLNy7JJ1/jvG6HgcZiZb5jVJtpWDNT7xrGCfJKBIK6cbrhW8Hnajl9A+ICssXVM&#10;Cq7kYbN+GK2w0O7CBxqOoRYJwr5ABSaErpDSV4Ys+onriJN3dr3FkGRfS93jJcFtK6dZ9iwtNpwW&#10;DHb0Zqj6Of5aBXNTHuRclrvTRzk0+SLu49f3Qqmnx/i6BBEohnv4v/2uFcymO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1aKNcUAAADcAAAADwAAAAAAAAAA&#10;AAAAAAChAgAAZHJzL2Rvd25yZXYueG1sUEsFBgAAAAAEAAQA+QAAAJMDAAAAAA==&#10;">
              <v:stroke endarrow="block"/>
            </v:line>
            <v:line id="Line 237" o:spid="_x0000_s1050" style="position:absolute;visibility:visible" from="6969,8409" to="7689,8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4QUQsUAAADcAAAADwAAAGRycy9kb3ducmV2LnhtbESPQWsCMRSE70L/Q3iF3jTrIrWuRild&#10;hB60oJaeXzfPzdLNy7JJ1/jvG6HgcZiZb5jVJtpWDNT7xrGC6SQDQVw53XCt4PO0Hb+A8AFZY+uY&#10;FFzJw2b9MFphod2FDzQcQy0ShH2BCkwIXSGlrwxZ9BPXESfv7HqLIcm+lrrHS4LbVuZZ9iwtNpwW&#10;DHb0Zqj6Of5aBXNTHuRclrvTRzk000Xcx6/vhVJPj/F1CSJQDPfwf/tdK5jlO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4QUQsUAAADcAAAADwAAAAAAAAAA&#10;AAAAAAChAgAAZHJzL2Rvd25yZXYueG1sUEsFBgAAAAAEAAQA+QAAAJMDAAAAAA==&#10;">
              <v:stroke endarrow="block"/>
            </v:line>
          </v:group>
        </w:pict>
      </w:r>
    </w:p>
    <w:p w:rsidR="00FD1D10" w:rsidRPr="00624153" w:rsidRDefault="00FD1D10" w:rsidP="00624153">
      <w:pPr>
        <w:spacing w:line="240" w:lineRule="auto"/>
        <w:rPr>
          <w:rFonts w:ascii="Times New Roman" w:hAnsi="Times New Roman" w:cs="Times New Roman"/>
          <w:sz w:val="28"/>
          <w:szCs w:val="28"/>
        </w:rPr>
      </w:pPr>
    </w:p>
    <w:p w:rsidR="00FD1D10" w:rsidRPr="00624153" w:rsidRDefault="00FD1D10" w:rsidP="00624153">
      <w:pPr>
        <w:spacing w:line="240" w:lineRule="auto"/>
        <w:rPr>
          <w:rFonts w:ascii="Times New Roman" w:hAnsi="Times New Roman" w:cs="Times New Roman"/>
          <w:sz w:val="28"/>
          <w:szCs w:val="28"/>
        </w:rPr>
      </w:pPr>
    </w:p>
    <w:p w:rsidR="00FD1D10" w:rsidRPr="00624153" w:rsidRDefault="00FD1D10" w:rsidP="00624153">
      <w:pPr>
        <w:spacing w:line="240" w:lineRule="auto"/>
        <w:rPr>
          <w:rFonts w:ascii="Times New Roman" w:hAnsi="Times New Roman" w:cs="Times New Roman"/>
          <w:sz w:val="28"/>
          <w:szCs w:val="28"/>
        </w:rPr>
      </w:pPr>
    </w:p>
    <w:p w:rsidR="00FD1D10" w:rsidRPr="00624153" w:rsidRDefault="00FD1D10" w:rsidP="00624153">
      <w:pPr>
        <w:spacing w:line="240" w:lineRule="auto"/>
        <w:rPr>
          <w:rFonts w:ascii="Times New Roman" w:hAnsi="Times New Roman" w:cs="Times New Roman"/>
          <w:sz w:val="28"/>
          <w:szCs w:val="28"/>
        </w:rPr>
      </w:pPr>
    </w:p>
    <w:p w:rsidR="00FD1D10" w:rsidRPr="00624153" w:rsidRDefault="00FD1D10" w:rsidP="00624153">
      <w:pPr>
        <w:spacing w:line="240" w:lineRule="auto"/>
        <w:rPr>
          <w:rFonts w:ascii="Times New Roman" w:hAnsi="Times New Roman" w:cs="Times New Roman"/>
          <w:sz w:val="28"/>
          <w:szCs w:val="28"/>
        </w:rPr>
      </w:pPr>
    </w:p>
    <w:p w:rsidR="00FD1D10" w:rsidRPr="00624153" w:rsidRDefault="00FD1D10" w:rsidP="00624153">
      <w:pPr>
        <w:spacing w:line="240" w:lineRule="auto"/>
        <w:rPr>
          <w:rFonts w:ascii="Times New Roman" w:hAnsi="Times New Roman" w:cs="Times New Roman"/>
          <w:sz w:val="28"/>
          <w:szCs w:val="28"/>
        </w:rPr>
      </w:pPr>
    </w:p>
    <w:p w:rsidR="00FD1D10" w:rsidRPr="00624153" w:rsidRDefault="00FD1D10" w:rsidP="00624153">
      <w:pPr>
        <w:spacing w:line="240" w:lineRule="auto"/>
        <w:rPr>
          <w:rFonts w:ascii="Times New Roman" w:hAnsi="Times New Roman" w:cs="Times New Roman"/>
          <w:sz w:val="28"/>
          <w:szCs w:val="28"/>
        </w:rPr>
      </w:pPr>
    </w:p>
    <w:p w:rsidR="00FD1D10" w:rsidRPr="00624153" w:rsidRDefault="00FD1D10" w:rsidP="00624153">
      <w:pPr>
        <w:spacing w:line="240" w:lineRule="auto"/>
        <w:rPr>
          <w:rFonts w:ascii="Times New Roman" w:hAnsi="Times New Roman" w:cs="Times New Roman"/>
          <w:sz w:val="28"/>
          <w:szCs w:val="28"/>
        </w:rPr>
      </w:pPr>
    </w:p>
    <w:p w:rsidR="00FD1D10" w:rsidRPr="00624153" w:rsidRDefault="00FD1D10" w:rsidP="00624153">
      <w:pPr>
        <w:spacing w:line="240" w:lineRule="auto"/>
        <w:rPr>
          <w:rFonts w:ascii="Times New Roman" w:hAnsi="Times New Roman" w:cs="Times New Roman"/>
          <w:sz w:val="28"/>
          <w:szCs w:val="28"/>
        </w:rPr>
      </w:pPr>
    </w:p>
    <w:p w:rsidR="00FD1D10" w:rsidRPr="00624153" w:rsidRDefault="00FD1D10" w:rsidP="00624153">
      <w:pPr>
        <w:spacing w:line="240" w:lineRule="auto"/>
        <w:rPr>
          <w:rFonts w:ascii="Times New Roman" w:hAnsi="Times New Roman" w:cs="Times New Roman"/>
          <w:sz w:val="28"/>
          <w:szCs w:val="28"/>
        </w:rPr>
      </w:pPr>
    </w:p>
    <w:p w:rsidR="00FD1D10" w:rsidRPr="00624153" w:rsidRDefault="00FD1D10" w:rsidP="00624153">
      <w:pPr>
        <w:spacing w:line="240" w:lineRule="auto"/>
        <w:rPr>
          <w:rFonts w:ascii="Times New Roman" w:hAnsi="Times New Roman" w:cs="Times New Roman"/>
          <w:sz w:val="28"/>
          <w:szCs w:val="28"/>
        </w:rPr>
      </w:pPr>
    </w:p>
    <w:p w:rsidR="00184491" w:rsidRPr="00624153" w:rsidRDefault="00184491" w:rsidP="00624153">
      <w:pPr>
        <w:spacing w:after="0" w:line="240" w:lineRule="auto"/>
        <w:ind w:firstLine="567"/>
        <w:jc w:val="both"/>
        <w:rPr>
          <w:rFonts w:ascii="Times New Roman" w:hAnsi="Times New Roman" w:cs="Times New Roman"/>
          <w:sz w:val="28"/>
          <w:szCs w:val="28"/>
        </w:rPr>
      </w:pPr>
    </w:p>
    <w:p w:rsidR="00F63A05" w:rsidRPr="00624153" w:rsidRDefault="00F63A05" w:rsidP="00624153">
      <w:pPr>
        <w:spacing w:after="0" w:line="240" w:lineRule="auto"/>
        <w:ind w:firstLine="567"/>
        <w:jc w:val="both"/>
        <w:rPr>
          <w:rFonts w:ascii="Times New Roman" w:hAnsi="Times New Roman" w:cs="Times New Roman"/>
          <w:sz w:val="28"/>
          <w:szCs w:val="28"/>
        </w:rPr>
      </w:pPr>
    </w:p>
    <w:p w:rsidR="00F63A05" w:rsidRPr="00624153" w:rsidRDefault="00F63A05" w:rsidP="00624153">
      <w:pPr>
        <w:spacing w:after="0" w:line="240" w:lineRule="auto"/>
        <w:ind w:firstLine="567"/>
        <w:jc w:val="both"/>
        <w:rPr>
          <w:rFonts w:ascii="Times New Roman" w:eastAsia="HiddenHorzOCR" w:hAnsi="Times New Roman" w:cs="Times New Roman"/>
          <w:sz w:val="28"/>
          <w:szCs w:val="28"/>
        </w:rPr>
      </w:pPr>
    </w:p>
    <w:p w:rsidR="00FD1D10" w:rsidRPr="00624153" w:rsidRDefault="00FD1D10" w:rsidP="00624153">
      <w:pPr>
        <w:spacing w:after="0" w:line="240" w:lineRule="auto"/>
        <w:ind w:firstLine="567"/>
        <w:jc w:val="both"/>
        <w:rPr>
          <w:rFonts w:ascii="Times New Roman" w:eastAsia="HiddenHorzOCR" w:hAnsi="Times New Roman" w:cs="Times New Roman"/>
          <w:sz w:val="28"/>
          <w:szCs w:val="28"/>
        </w:rPr>
      </w:pPr>
      <w:r w:rsidRPr="00624153">
        <w:rPr>
          <w:rFonts w:ascii="Times New Roman" w:eastAsia="HiddenHorzOCR" w:hAnsi="Times New Roman" w:cs="Times New Roman"/>
          <w:sz w:val="28"/>
          <w:szCs w:val="28"/>
        </w:rPr>
        <w:t>2. Предмет экономической теории.  Экономические категории и законы.</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b/>
          <w:color w:val="000000"/>
          <w:sz w:val="28"/>
          <w:szCs w:val="28"/>
        </w:rPr>
        <w:t xml:space="preserve">Экономическая теория </w:t>
      </w:r>
      <w:r w:rsidRPr="00624153">
        <w:rPr>
          <w:rFonts w:ascii="Times New Roman" w:hAnsi="Times New Roman" w:cs="Times New Roman"/>
          <w:color w:val="000000"/>
          <w:sz w:val="28"/>
          <w:szCs w:val="28"/>
        </w:rPr>
        <w:t xml:space="preserve">– это наука, изучающая, как общество размещает редкие ограниченные ресурсы для удовлетворения безграничных потребностей людей.   </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xml:space="preserve">    Как и другие науки, экономическая теория применяет различные методы, т.е. способы познания (таблица 1.1).</w:t>
      </w:r>
    </w:p>
    <w:p w:rsidR="000D5237" w:rsidRDefault="000D5237" w:rsidP="00624153">
      <w:pPr>
        <w:spacing w:after="0" w:line="240" w:lineRule="auto"/>
        <w:ind w:firstLine="567"/>
        <w:jc w:val="both"/>
        <w:rPr>
          <w:rFonts w:ascii="Times New Roman" w:hAnsi="Times New Roman" w:cs="Times New Roman"/>
          <w:bCs/>
          <w:color w:val="000000"/>
          <w:sz w:val="28"/>
          <w:szCs w:val="28"/>
        </w:rPr>
      </w:pPr>
    </w:p>
    <w:p w:rsidR="00624153" w:rsidRDefault="00624153" w:rsidP="00624153">
      <w:pPr>
        <w:spacing w:after="0" w:line="240" w:lineRule="auto"/>
        <w:ind w:firstLine="567"/>
        <w:jc w:val="both"/>
        <w:rPr>
          <w:rFonts w:ascii="Times New Roman" w:hAnsi="Times New Roman" w:cs="Times New Roman"/>
          <w:bCs/>
          <w:color w:val="000000"/>
          <w:sz w:val="28"/>
          <w:szCs w:val="28"/>
        </w:rPr>
      </w:pPr>
    </w:p>
    <w:p w:rsidR="00624153" w:rsidRDefault="00624153" w:rsidP="00624153">
      <w:pPr>
        <w:spacing w:after="0" w:line="240" w:lineRule="auto"/>
        <w:ind w:firstLine="567"/>
        <w:jc w:val="both"/>
        <w:rPr>
          <w:rFonts w:ascii="Times New Roman" w:hAnsi="Times New Roman" w:cs="Times New Roman"/>
          <w:bCs/>
          <w:color w:val="000000"/>
          <w:sz w:val="28"/>
          <w:szCs w:val="28"/>
        </w:rPr>
      </w:pPr>
    </w:p>
    <w:p w:rsidR="00624153" w:rsidRDefault="00624153" w:rsidP="00624153">
      <w:pPr>
        <w:spacing w:after="0" w:line="240" w:lineRule="auto"/>
        <w:ind w:firstLine="567"/>
        <w:jc w:val="both"/>
        <w:rPr>
          <w:rFonts w:ascii="Times New Roman" w:hAnsi="Times New Roman" w:cs="Times New Roman"/>
          <w:bCs/>
          <w:color w:val="000000"/>
          <w:sz w:val="28"/>
          <w:szCs w:val="28"/>
        </w:rPr>
      </w:pPr>
    </w:p>
    <w:p w:rsidR="00624153" w:rsidRDefault="00624153" w:rsidP="00624153">
      <w:pPr>
        <w:spacing w:after="0" w:line="240" w:lineRule="auto"/>
        <w:ind w:firstLine="567"/>
        <w:jc w:val="both"/>
        <w:rPr>
          <w:rFonts w:ascii="Times New Roman" w:hAnsi="Times New Roman" w:cs="Times New Roman"/>
          <w:bCs/>
          <w:color w:val="000000"/>
          <w:sz w:val="28"/>
          <w:szCs w:val="28"/>
        </w:rPr>
      </w:pPr>
    </w:p>
    <w:p w:rsidR="00624153" w:rsidRPr="00624153" w:rsidRDefault="00624153" w:rsidP="00624153">
      <w:pPr>
        <w:spacing w:after="0" w:line="240" w:lineRule="auto"/>
        <w:ind w:firstLine="567"/>
        <w:jc w:val="both"/>
        <w:rPr>
          <w:rFonts w:ascii="Times New Roman" w:hAnsi="Times New Roman" w:cs="Times New Roman"/>
          <w:bCs/>
          <w:color w:val="000000"/>
          <w:sz w:val="28"/>
          <w:szCs w:val="28"/>
        </w:rPr>
      </w:pPr>
    </w:p>
    <w:p w:rsidR="000D5237" w:rsidRPr="00624153" w:rsidRDefault="000D5237" w:rsidP="00624153">
      <w:pPr>
        <w:spacing w:after="0" w:line="240" w:lineRule="auto"/>
        <w:ind w:firstLine="567"/>
        <w:jc w:val="both"/>
        <w:rPr>
          <w:rFonts w:ascii="Times New Roman" w:hAnsi="Times New Roman" w:cs="Times New Roman"/>
          <w:bCs/>
          <w:color w:val="000000"/>
          <w:sz w:val="28"/>
          <w:szCs w:val="28"/>
        </w:rPr>
      </w:pPr>
    </w:p>
    <w:p w:rsidR="000D5237" w:rsidRPr="00624153" w:rsidRDefault="00FD1D10" w:rsidP="00624153">
      <w:pPr>
        <w:spacing w:after="0" w:line="240" w:lineRule="auto"/>
        <w:ind w:firstLine="567"/>
        <w:jc w:val="both"/>
        <w:rPr>
          <w:rFonts w:ascii="Times New Roman" w:hAnsi="Times New Roman" w:cs="Times New Roman"/>
          <w:bCs/>
          <w:color w:val="000000"/>
          <w:sz w:val="28"/>
          <w:szCs w:val="28"/>
        </w:rPr>
      </w:pPr>
      <w:r w:rsidRPr="00624153">
        <w:rPr>
          <w:rFonts w:ascii="Times New Roman" w:hAnsi="Times New Roman" w:cs="Times New Roman"/>
          <w:bCs/>
          <w:color w:val="000000"/>
          <w:sz w:val="28"/>
          <w:szCs w:val="28"/>
        </w:rPr>
        <w:t>Таблица 1.1- Методы экономической теории.</w:t>
      </w:r>
    </w:p>
    <w:tbl>
      <w:tblPr>
        <w:tblStyle w:val="af6"/>
        <w:tblW w:w="10247" w:type="dxa"/>
        <w:tblLook w:val="04A0"/>
      </w:tblPr>
      <w:tblGrid>
        <w:gridCol w:w="5123"/>
        <w:gridCol w:w="5124"/>
      </w:tblGrid>
      <w:tr w:rsidR="00FD1D10" w:rsidRPr="00624153" w:rsidTr="00624153">
        <w:trPr>
          <w:trHeight w:val="305"/>
        </w:trPr>
        <w:tc>
          <w:tcPr>
            <w:tcW w:w="5123" w:type="dxa"/>
          </w:tcPr>
          <w:p w:rsidR="00FD1D10" w:rsidRPr="00624153" w:rsidRDefault="00FD1D10" w:rsidP="00624153">
            <w:pPr>
              <w:jc w:val="both"/>
              <w:rPr>
                <w:bCs/>
                <w:color w:val="000000"/>
                <w:sz w:val="28"/>
                <w:szCs w:val="28"/>
              </w:rPr>
            </w:pPr>
            <w:r w:rsidRPr="00624153">
              <w:rPr>
                <w:color w:val="000000"/>
                <w:sz w:val="28"/>
                <w:szCs w:val="28"/>
              </w:rPr>
              <w:t>Всеобщие методы</w:t>
            </w:r>
          </w:p>
        </w:tc>
        <w:tc>
          <w:tcPr>
            <w:tcW w:w="5124" w:type="dxa"/>
          </w:tcPr>
          <w:p w:rsidR="00FD1D10" w:rsidRPr="00624153" w:rsidRDefault="00FD1D10" w:rsidP="00624153">
            <w:pPr>
              <w:jc w:val="both"/>
              <w:rPr>
                <w:bCs/>
                <w:color w:val="000000"/>
                <w:sz w:val="28"/>
                <w:szCs w:val="28"/>
              </w:rPr>
            </w:pPr>
            <w:r w:rsidRPr="00624153">
              <w:rPr>
                <w:color w:val="000000"/>
                <w:sz w:val="28"/>
                <w:szCs w:val="28"/>
              </w:rPr>
              <w:t>Частные методы</w:t>
            </w:r>
          </w:p>
        </w:tc>
      </w:tr>
      <w:tr w:rsidR="00FD1D10" w:rsidRPr="00624153" w:rsidTr="00624153">
        <w:trPr>
          <w:trHeight w:val="4589"/>
        </w:trPr>
        <w:tc>
          <w:tcPr>
            <w:tcW w:w="5123" w:type="dxa"/>
          </w:tcPr>
          <w:p w:rsidR="00FD1D10" w:rsidRPr="00624153" w:rsidRDefault="00FD1D10" w:rsidP="00624153">
            <w:pPr>
              <w:jc w:val="both"/>
              <w:rPr>
                <w:color w:val="000000"/>
                <w:sz w:val="28"/>
                <w:szCs w:val="28"/>
              </w:rPr>
            </w:pPr>
            <w:r w:rsidRPr="00624153">
              <w:rPr>
                <w:color w:val="000000"/>
                <w:sz w:val="28"/>
                <w:szCs w:val="28"/>
              </w:rPr>
              <w:t xml:space="preserve">1.Метод абстракции – выделение существенных свойств, при отвлечении от других свойств. </w:t>
            </w:r>
          </w:p>
          <w:p w:rsidR="00FD1D10" w:rsidRPr="00624153" w:rsidRDefault="00FD1D10" w:rsidP="00624153">
            <w:pPr>
              <w:jc w:val="both"/>
              <w:rPr>
                <w:color w:val="000000"/>
                <w:sz w:val="28"/>
                <w:szCs w:val="28"/>
              </w:rPr>
            </w:pPr>
            <w:r w:rsidRPr="00624153">
              <w:rPr>
                <w:color w:val="000000"/>
                <w:sz w:val="28"/>
                <w:szCs w:val="28"/>
              </w:rPr>
              <w:t>2.Анализ – расчленение объекта исследования на отдельные элементы.</w:t>
            </w:r>
          </w:p>
          <w:p w:rsidR="00FD1D10" w:rsidRPr="00624153" w:rsidRDefault="00FD1D10" w:rsidP="00624153">
            <w:pPr>
              <w:jc w:val="both"/>
              <w:rPr>
                <w:color w:val="000000"/>
                <w:sz w:val="28"/>
                <w:szCs w:val="28"/>
              </w:rPr>
            </w:pPr>
            <w:r w:rsidRPr="00624153">
              <w:rPr>
                <w:color w:val="000000"/>
                <w:sz w:val="28"/>
                <w:szCs w:val="28"/>
              </w:rPr>
              <w:t>3.Синтез –соединение отдельных элементов в единое целое.</w:t>
            </w:r>
          </w:p>
          <w:p w:rsidR="00FD1D10" w:rsidRPr="00624153" w:rsidRDefault="00FD1D10" w:rsidP="00624153">
            <w:pPr>
              <w:jc w:val="both"/>
              <w:rPr>
                <w:color w:val="000000"/>
                <w:sz w:val="28"/>
                <w:szCs w:val="28"/>
              </w:rPr>
            </w:pPr>
            <w:r w:rsidRPr="00624153">
              <w:rPr>
                <w:color w:val="000000"/>
                <w:sz w:val="28"/>
                <w:szCs w:val="28"/>
              </w:rPr>
              <w:t>4.Индукции – выведение общего из частных фактов</w:t>
            </w:r>
          </w:p>
          <w:p w:rsidR="00FD1D10" w:rsidRPr="00624153" w:rsidRDefault="00FD1D10" w:rsidP="00624153">
            <w:pPr>
              <w:jc w:val="both"/>
              <w:rPr>
                <w:color w:val="000000"/>
                <w:sz w:val="28"/>
                <w:szCs w:val="28"/>
              </w:rPr>
            </w:pPr>
            <w:r w:rsidRPr="00624153">
              <w:rPr>
                <w:color w:val="000000"/>
                <w:sz w:val="28"/>
                <w:szCs w:val="28"/>
              </w:rPr>
              <w:t>5.Дедукции – движение от общего к частному</w:t>
            </w:r>
          </w:p>
          <w:p w:rsidR="00FD1D10" w:rsidRPr="00624153" w:rsidRDefault="00FD1D10" w:rsidP="00624153">
            <w:pPr>
              <w:jc w:val="both"/>
              <w:rPr>
                <w:color w:val="000000"/>
                <w:sz w:val="28"/>
                <w:szCs w:val="28"/>
              </w:rPr>
            </w:pPr>
            <w:r w:rsidRPr="00624153">
              <w:rPr>
                <w:color w:val="000000"/>
                <w:sz w:val="28"/>
                <w:szCs w:val="28"/>
              </w:rPr>
              <w:t>6.Эксперимент-проведение искусственного опыта</w:t>
            </w:r>
          </w:p>
          <w:p w:rsidR="00FD1D10" w:rsidRPr="00624153" w:rsidRDefault="00FD1D10" w:rsidP="00624153">
            <w:pPr>
              <w:jc w:val="both"/>
              <w:rPr>
                <w:bCs/>
                <w:color w:val="000000"/>
                <w:sz w:val="28"/>
                <w:szCs w:val="28"/>
              </w:rPr>
            </w:pPr>
            <w:r w:rsidRPr="00624153">
              <w:rPr>
                <w:color w:val="000000"/>
                <w:sz w:val="28"/>
                <w:szCs w:val="28"/>
              </w:rPr>
              <w:t xml:space="preserve">7.Гипотеза- научное предположение </w:t>
            </w:r>
          </w:p>
        </w:tc>
        <w:tc>
          <w:tcPr>
            <w:tcW w:w="5124" w:type="dxa"/>
          </w:tcPr>
          <w:p w:rsidR="00FD1D10" w:rsidRPr="00624153" w:rsidRDefault="00FD1D10" w:rsidP="00624153">
            <w:pPr>
              <w:ind w:left="-107"/>
              <w:jc w:val="both"/>
              <w:rPr>
                <w:color w:val="000000"/>
                <w:sz w:val="28"/>
                <w:szCs w:val="28"/>
              </w:rPr>
            </w:pPr>
            <w:r w:rsidRPr="00624153">
              <w:rPr>
                <w:color w:val="000000"/>
                <w:sz w:val="28"/>
                <w:szCs w:val="28"/>
              </w:rPr>
              <w:t>1.Моделирование-изучение явлений по теоретической модели</w:t>
            </w:r>
          </w:p>
          <w:p w:rsidR="00FD1D10" w:rsidRPr="00624153" w:rsidRDefault="00FD1D10" w:rsidP="00624153">
            <w:pPr>
              <w:ind w:left="-107"/>
              <w:jc w:val="both"/>
              <w:rPr>
                <w:color w:val="000000"/>
                <w:sz w:val="28"/>
                <w:szCs w:val="28"/>
              </w:rPr>
            </w:pPr>
            <w:r w:rsidRPr="00624153">
              <w:rPr>
                <w:color w:val="000000"/>
                <w:sz w:val="28"/>
                <w:szCs w:val="28"/>
              </w:rPr>
              <w:t>2.Экстраполяция (прогнозирование) -прогноз экономического развития на основе выявленных тенденций с корректировкой на будущее</w:t>
            </w:r>
          </w:p>
          <w:p w:rsidR="00FD1D10" w:rsidRPr="00624153" w:rsidRDefault="00FD1D10" w:rsidP="00624153">
            <w:pPr>
              <w:ind w:left="-107"/>
              <w:jc w:val="both"/>
              <w:rPr>
                <w:bCs/>
                <w:color w:val="000000"/>
                <w:sz w:val="28"/>
                <w:szCs w:val="28"/>
              </w:rPr>
            </w:pPr>
            <w:r w:rsidRPr="00624153">
              <w:rPr>
                <w:color w:val="000000"/>
                <w:sz w:val="28"/>
                <w:szCs w:val="28"/>
              </w:rPr>
              <w:t>3.Балансовый, функциональный и другие методы.</w:t>
            </w:r>
          </w:p>
        </w:tc>
      </w:tr>
    </w:tbl>
    <w:p w:rsidR="000D5237" w:rsidRPr="00624153" w:rsidRDefault="000D5237" w:rsidP="00624153">
      <w:pPr>
        <w:spacing w:after="0" w:line="240" w:lineRule="auto"/>
        <w:ind w:firstLine="567"/>
        <w:jc w:val="both"/>
        <w:rPr>
          <w:rFonts w:ascii="Times New Roman" w:hAnsi="Times New Roman" w:cs="Times New Roman"/>
          <w:bCs/>
          <w:color w:val="000000"/>
          <w:sz w:val="28"/>
          <w:szCs w:val="28"/>
        </w:rPr>
      </w:pPr>
    </w:p>
    <w:p w:rsidR="00FD1D10" w:rsidRPr="00624153" w:rsidRDefault="00FD1D10" w:rsidP="00624153">
      <w:pPr>
        <w:tabs>
          <w:tab w:val="left" w:pos="2552"/>
        </w:tabs>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color w:val="000000"/>
          <w:sz w:val="28"/>
          <w:szCs w:val="28"/>
        </w:rPr>
        <w:t>Экономическая теория состоит из двух крупных разделов, их взаимосвязь с экономическими категориями показана ниже.</w:t>
      </w:r>
    </w:p>
    <w:p w:rsidR="00FD1D10" w:rsidRPr="00624153" w:rsidRDefault="005377C8" w:rsidP="00624153">
      <w:pPr>
        <w:spacing w:line="240" w:lineRule="auto"/>
        <w:rPr>
          <w:rFonts w:ascii="Times New Roman" w:hAnsi="Times New Roman" w:cs="Times New Roman"/>
          <w:sz w:val="28"/>
          <w:szCs w:val="28"/>
        </w:rPr>
      </w:pPr>
      <w:r>
        <w:rPr>
          <w:rFonts w:ascii="Times New Roman" w:hAnsi="Times New Roman" w:cs="Times New Roman"/>
          <w:noProof/>
          <w:sz w:val="28"/>
          <w:szCs w:val="28"/>
        </w:rPr>
        <w:pict>
          <v:group id="Group 238" o:spid="_x0000_s1051" style="position:absolute;margin-left:-.45pt;margin-top:8.05pt;width:482.5pt;height:197.25pt;z-index:251665920" coordorigin="2241,1134" coordsize="8280,7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">
            <v:rect id="Rectangle 239" o:spid="_x0000_s1052" style="position:absolute;left:4401;top:1134;width:378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cwC8MA&#10;AADcAAAADwAAAGRycy9kb3ducmV2LnhtbERPz2vCMBS+D/wfwhO8jDXVwmhro4ggeNhguqEeH81b&#10;29m8lCTT7r9fDoMdP77f1Xo0vbiR851lBfMkBUFcW91xo+DjffeUg/ABWWNvmRT8kIf1avJQYant&#10;nQ90O4ZGxBD2JSpoQxhKKX3dkkGf2IE4cp/WGQwRukZqh/cYbnq5SNNnabDj2NDiQNuW6uvx2yjo&#10;z+6Sn1+dLL7sy4mLU/b2eMiUmk3HzRJEoDH8i//ce60gy+P8eCYeAb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5cwC8MAAADcAAAADwAAAAAAAAAAAAAAAACYAgAAZHJzL2Rv&#10;d25yZXYueG1sUEsFBgAAAAAEAAQA9QAAAIgDAAAAAA==&#10;" filled="f" fillcolor="#ffe1ff">
              <v:textbox>
                <w:txbxContent>
                  <w:p w:rsidR="00031115" w:rsidRPr="003E055D" w:rsidRDefault="00031115" w:rsidP="00FD1D10">
                    <w:pPr>
                      <w:jc w:val="center"/>
                      <w:rPr>
                        <w:rFonts w:ascii="Times New Roman" w:hAnsi="Times New Roman" w:cs="Times New Roman"/>
                        <w:b/>
                        <w:sz w:val="26"/>
                        <w:szCs w:val="26"/>
                      </w:rPr>
                    </w:pPr>
                    <w:r w:rsidRPr="003E055D">
                      <w:rPr>
                        <w:rFonts w:ascii="Times New Roman" w:hAnsi="Times New Roman" w:cs="Times New Roman"/>
                        <w:b/>
                        <w:sz w:val="26"/>
                        <w:szCs w:val="26"/>
                      </w:rPr>
                      <w:t>Экономическая теория</w:t>
                    </w:r>
                  </w:p>
                </w:txbxContent>
              </v:textbox>
            </v:rect>
            <v:rect id="Rectangle 240" o:spid="_x0000_s1053" style="position:absolute;left:2241;top:2397;width:2700;height:5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HHfMQA&#10;AADcAAAADwAAAGRycy9kb3ducmV2LnhtbESPUWvCMBSF34X9h3AHe5GZOkFKZ5QpDHwYgtUfcG2u&#10;TbG56ZJYu3+/CIKPh3POdziL1WBb0ZMPjWMF00kGgrhyuuFawfHw/Z6DCBFZY+uYFPxRgNXyZbTA&#10;Qrsb76kvYy0ShEOBCkyMXSFlqAxZDBPXESfv7LzFmKSvpfZ4S3Dbyo8sm0uLDacFgx1tDFWX8moV&#10;nPrdvDz5n99qt12Pm5gbfVjvlXp7Hb4+QUQa4jP8aG+1glk+hfuZdATk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hx3zEAAAA3AAAAA8AAAAAAAAAAAAAAAAAmAIAAGRycy9k&#10;b3ducmV2LnhtbFBLBQYAAAAABAAEAPUAAACJAwAAAAA=&#10;" filled="f" fillcolor="#d6afdf">
              <v:textbox inset="0,0,0,0">
                <w:txbxContent>
                  <w:p w:rsidR="00031115" w:rsidRPr="003E055D" w:rsidRDefault="00031115" w:rsidP="00FD1D10">
                    <w:pPr>
                      <w:jc w:val="center"/>
                      <w:rPr>
                        <w:rFonts w:ascii="Times New Roman" w:hAnsi="Times New Roman" w:cs="Times New Roman"/>
                        <w:sz w:val="26"/>
                        <w:szCs w:val="26"/>
                      </w:rPr>
                    </w:pPr>
                    <w:r w:rsidRPr="003E055D">
                      <w:rPr>
                        <w:rFonts w:ascii="Times New Roman" w:hAnsi="Times New Roman" w:cs="Times New Roman"/>
                        <w:sz w:val="26"/>
                        <w:szCs w:val="26"/>
                      </w:rPr>
                      <w:t>Микроэкономика</w:t>
                    </w:r>
                  </w:p>
                </w:txbxContent>
              </v:textbox>
            </v:rect>
            <v:rect id="Rectangle 241" o:spid="_x0000_s1054" style="position:absolute;left:7641;top:2394;width:2700;height:5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NZC8UA&#10;AADcAAAADwAAAGRycy9kb3ducmV2LnhtbESPwWrDMBBE74H+g9hCL6GRk0IwbmTTBAo5hECcfMDG&#10;2lqm1sqVVMf9+6hQ6HGYmTfMpppsL0byoXOsYLnIQBA3TnfcKric359zECEia+wdk4IfClCVD7MN&#10;Ftrd+ERjHVuRIBwKVGBiHAopQ2PIYli4gTh5H85bjEn6VmqPtwS3vVxl2Vpa7DgtGBxoZ6j5rL+t&#10;gut4XNdXf/hqjvvtvIu50eftSamnx+ntFUSkKf6H/9p7reAlX8HvmXQEZH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M1kLxQAAANwAAAAPAAAAAAAAAAAAAAAAAJgCAABkcnMv&#10;ZG93bnJldi54bWxQSwUGAAAAAAQABAD1AAAAigMAAAAA&#10;" filled="f" fillcolor="#d6afdf">
              <v:textbox inset="0,0,0,0">
                <w:txbxContent>
                  <w:p w:rsidR="00031115" w:rsidRPr="003E055D" w:rsidRDefault="00031115" w:rsidP="00FD1D10">
                    <w:pPr>
                      <w:jc w:val="center"/>
                      <w:rPr>
                        <w:rFonts w:ascii="Times New Roman" w:hAnsi="Times New Roman" w:cs="Times New Roman"/>
                        <w:sz w:val="26"/>
                        <w:szCs w:val="26"/>
                      </w:rPr>
                    </w:pPr>
                    <w:r w:rsidRPr="003E055D">
                      <w:rPr>
                        <w:rFonts w:ascii="Times New Roman" w:hAnsi="Times New Roman" w:cs="Times New Roman"/>
                        <w:sz w:val="26"/>
                        <w:szCs w:val="26"/>
                      </w:rPr>
                      <w:t>Макроэкономика</w:t>
                    </w:r>
                  </w:p>
                </w:txbxContent>
              </v:textbox>
            </v:rect>
            <v:rect id="Rectangle 242" o:spid="_x0000_s1055" style="position:absolute;left:2241;top:3294;width:2700;height:14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8kMQA&#10;AADcAAAADwAAAGRycy9kb3ducmV2LnhtbESPUWvCMBSF3wf7D+EOfBkznYKUzihzMPBBBKs/4Npc&#10;m2Jz0yVZrf/eCIKPh3POdzjz5WBb0ZMPjWMFn+MMBHHldMO1gsP+9yMHESKyxtYxKbhSgOXi9WWO&#10;hXYX3lFfxlokCIcCFZgYu0LKUBmyGMauI07eyXmLMUlfS+3xkuC2lZMsm0mLDacFgx39GKrO5b9V&#10;cOy3s/LoN3/Vdr16b2Ju9H61U2r0Nnx/gYg0xGf40V5rBdN8Cvcz6Qj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JDEAAAA3AAAAA8AAAAAAAAAAAAAAAAAmAIAAGRycy9k&#10;b3ducmV2LnhtbFBLBQYAAAAABAAEAPUAAACJAwAAAAA=&#10;" filled="f" fillcolor="#d6afdf">
              <v:textbox inset="0,0,0,0">
                <w:txbxContent>
                  <w:p w:rsidR="00031115" w:rsidRPr="003E055D" w:rsidRDefault="00031115" w:rsidP="00FD1D10">
                    <w:pPr>
                      <w:jc w:val="center"/>
                      <w:rPr>
                        <w:rFonts w:ascii="Times New Roman" w:hAnsi="Times New Roman" w:cs="Times New Roman"/>
                        <w:sz w:val="26"/>
                        <w:szCs w:val="26"/>
                      </w:rPr>
                    </w:pPr>
                    <w:r w:rsidRPr="003E055D">
                      <w:rPr>
                        <w:rFonts w:ascii="Times New Roman" w:hAnsi="Times New Roman" w:cs="Times New Roman"/>
                        <w:sz w:val="26"/>
                        <w:szCs w:val="26"/>
                      </w:rPr>
                      <w:t>Экономика на уровне предприятия, фирмы</w:t>
                    </w:r>
                  </w:p>
                </w:txbxContent>
              </v:textbox>
            </v:rect>
            <v:rect id="Rectangle 243" o:spid="_x0000_s1056" style="position:absolute;left:7641;top:3294;width:2700;height:14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Zk5MUA&#10;AADcAAAADwAAAGRycy9kb3ducmV2LnhtbESPUWvCMBSF34X9h3AHe5GZbg4pnVHmYOCDCLb+gGtz&#10;bYrNTZdktf57Mxjs8XDO+Q5nuR5tJwbyoXWs4GWWgSCunW65UXCsvp5zECEia+wck4IbBVivHiZL&#10;LLS78oGGMjYiQTgUqMDE2BdShtqQxTBzPXHyzs5bjEn6RmqP1wS3nXzNsoW02HJaMNjTp6H6Uv5Y&#10;BadhvyhPfvdd77ebaRtzo6vNQamnx/HjHUSkMf6H/9pbrWCev8HvmXQE5Oo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lmTkxQAAANwAAAAPAAAAAAAAAAAAAAAAAJgCAABkcnMv&#10;ZG93bnJldi54bWxQSwUGAAAAAAQABAD1AAAAigMAAAAA&#10;" filled="f" fillcolor="#d6afdf">
              <v:textbox inset="0,0,0,0">
                <w:txbxContent>
                  <w:p w:rsidR="00031115" w:rsidRPr="00CA4A5F" w:rsidRDefault="00031115" w:rsidP="00FD1D10">
                    <w:pPr>
                      <w:jc w:val="center"/>
                      <w:rPr>
                        <w:sz w:val="28"/>
                        <w:szCs w:val="28"/>
                      </w:rPr>
                    </w:pPr>
                    <w:r w:rsidRPr="003E055D">
                      <w:rPr>
                        <w:rFonts w:ascii="Times New Roman" w:hAnsi="Times New Roman" w:cs="Times New Roman"/>
                        <w:sz w:val="26"/>
                        <w:szCs w:val="26"/>
                      </w:rPr>
                      <w:t>Экономика на уровне государства (национальнаяэкономика)</w:t>
                    </w:r>
                  </w:p>
                </w:txbxContent>
              </v:textbox>
            </v:rect>
            <v:rect id="Rectangle 244" o:spid="_x0000_s1057" style="position:absolute;left:4581;top:5106;width:378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G8YsEA&#10;AADcAAAADwAAAGRycy9kb3ducmV2LnhtbESP0YrCMBRE3wX/IdwF3zStsm7pGsVdKviqux9wae6m&#10;xeSmNLHWvzfCgo/DzJxhNrvRWTFQH1rPCvJFBoK49rplo+D35zAvQISIrNF6JgV3CrDbTicbLLW/&#10;8YmGczQiQTiUqKCJsSulDHVDDsPCd8TJ+/O9w5hkb6Tu8Zbgzspllq2lw5bTQoMdfTdUX85Xp8Ac&#10;T4P8uCy/Kt/tLVWVLUyeKzV7G/efICKN8RX+bx+1glXxDs8z6QjI7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sRvGLBAAAA3AAAAA8AAAAAAAAAAAAAAAAAmAIAAGRycy9kb3du&#10;cmV2LnhtbFBLBQYAAAAABAAEAPUAAACGAwAAAAA=&#10;" filled="f" fillcolor="#d5efff">
              <v:textbox>
                <w:txbxContent>
                  <w:p w:rsidR="00031115" w:rsidRPr="003E055D" w:rsidRDefault="00031115" w:rsidP="00FD1D10">
                    <w:pPr>
                      <w:jc w:val="center"/>
                      <w:rPr>
                        <w:rFonts w:ascii="Times New Roman" w:hAnsi="Times New Roman" w:cs="Times New Roman"/>
                        <w:b/>
                        <w:sz w:val="28"/>
                        <w:szCs w:val="28"/>
                      </w:rPr>
                    </w:pPr>
                    <w:r w:rsidRPr="003E055D">
                      <w:rPr>
                        <w:rFonts w:ascii="Times New Roman" w:hAnsi="Times New Roman" w:cs="Times New Roman"/>
                        <w:b/>
                        <w:sz w:val="28"/>
                        <w:szCs w:val="28"/>
                      </w:rPr>
                      <w:t>Основные категории</w:t>
                    </w:r>
                  </w:p>
                </w:txbxContent>
              </v:textbox>
            </v:rect>
            <v:rect id="Rectangle 245" o:spid="_x0000_s1058" style="position:absolute;left:2421;top:6186;width:3240;height:25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AzD8IA&#10;AADcAAAADwAAAGRycy9kb3ducmV2LnhtbESPQYvCMBSE74L/ITzBm6YqqFSjiKDo0SrsHh/Nsy02&#10;L7VJte6v3wiCx2FmvmGW69aU4kG1KywrGA0jEMSp1QVnCi7n3WAOwnlkjaVlUvAiB+tVt7PEWNsn&#10;n+iR+EwECLsYFeTeV7GULs3JoBvaijh4V1sb9EHWmdQ1PgPclHIcRVNpsOCwkGNF25zSW9IYBekv&#10;zejaJH/H5BztfzbN7T4rLkr1e+1mAcJT67/hT/ugFUzmU3ifCUdAr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IDMPwgAAANwAAAAPAAAAAAAAAAAAAAAAAJgCAABkcnMvZG93&#10;bnJldi54bWxQSwUGAAAAAAQABAD1AAAAhwMAAAAA&#10;" filled="f" fillcolor="#a3dcff">
              <v:textbox inset="0,0,0,0">
                <w:txbxContent>
                  <w:p w:rsidR="00031115" w:rsidRPr="003E055D" w:rsidRDefault="00031115" w:rsidP="00FD1D10">
                    <w:pPr>
                      <w:jc w:val="center"/>
                      <w:rPr>
                        <w:rFonts w:ascii="Times New Roman" w:hAnsi="Times New Roman" w:cs="Times New Roman"/>
                        <w:sz w:val="26"/>
                        <w:szCs w:val="26"/>
                      </w:rPr>
                    </w:pPr>
                    <w:r w:rsidRPr="003E055D">
                      <w:rPr>
                        <w:rFonts w:ascii="Times New Roman" w:hAnsi="Times New Roman" w:cs="Times New Roman"/>
                        <w:sz w:val="26"/>
                        <w:szCs w:val="26"/>
                      </w:rPr>
                      <w:t>Земля, труд, капитал, издержки, цена, сырье, предложение, прибыль и т.д.</w:t>
                    </w:r>
                  </w:p>
                </w:txbxContent>
              </v:textbox>
            </v:rect>
            <v:rect id="Rectangle 246" o:spid="_x0000_s1059" style="position:absolute;left:7101;top:6186;width:3420;height:25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yWlMIA&#10;AADcAAAADwAAAGRycy9kb3ducmV2LnhtbESPQYvCMBSE74L/ITzBm6YqbKUaRRZW9GgV9Phonm2x&#10;ealNqtVfbxYW9jjMzDfMct2ZSjyocaVlBZNxBII4s7rkXMHp+DOag3AeWWNlmRS8yMF61e8tMdH2&#10;yQd6pD4XAcIuQQWF93UipcsKMujGtiYO3tU2Bn2QTS51g88AN5WcRtGXNFhyWCiwpu+CslvaGgXZ&#10;hWK6tul7nx6j7XnT3u5xeVJqOOg2CxCeOv8f/mvvtILZPIbfM+EIyN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bJaUwgAAANwAAAAPAAAAAAAAAAAAAAAAAJgCAABkcnMvZG93&#10;bnJldi54bWxQSwUGAAAAAAQABAD1AAAAhwMAAAAA&#10;" filled="f" fillcolor="#a3dcff">
              <v:textbox inset="0,0,0,0">
                <w:txbxContent>
                  <w:p w:rsidR="00031115" w:rsidRPr="0082741D" w:rsidRDefault="00031115" w:rsidP="00FD1D10">
                    <w:pPr>
                      <w:jc w:val="center"/>
                      <w:rPr>
                        <w:rFonts w:ascii="Times New Roman" w:hAnsi="Times New Roman" w:cs="Times New Roman"/>
                        <w:sz w:val="24"/>
                        <w:szCs w:val="24"/>
                      </w:rPr>
                    </w:pPr>
                    <w:r w:rsidRPr="0082741D">
                      <w:rPr>
                        <w:rFonts w:ascii="Times New Roman" w:hAnsi="Times New Roman" w:cs="Times New Roman"/>
                        <w:sz w:val="24"/>
                        <w:szCs w:val="24"/>
                      </w:rPr>
                      <w:t>Национальный продукт, национальный доход, совокупный спрос, совокупное предложение, инфляция, безработица, экономический рост, экономический цикл и т.д.</w:t>
                    </w:r>
                  </w:p>
                </w:txbxContent>
              </v:textbox>
            </v:rect>
            <v:line id="Line 247" o:spid="_x0000_s1060" style="position:absolute;visibility:visible" from="6201,1854" to="6201,2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hhY8MAAADcAAAADwAAAGRycy9kb3ducmV2LnhtbERPz2vCMBS+C/4P4Qm7aeqEItUoogx0&#10;hzGdoMdn82yrzUtJsrb775fDYMeP7/dy3ZtatOR8ZVnBdJKAIM6trrhQcP56G89B+ICssbZMCn7I&#10;w3o1HCwx07bjI7WnUIgYwj5DBWUITSalz0sy6Ce2IY7c3TqDIUJXSO2wi+Gmlq9JkkqDFceGEhva&#10;lpQ/T99GwcfsM203h/d9fzmkt3x3vF0fnVPqZdRvFiAC9eFf/OfeawWzeVwbz8Qj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iYYWPDAAAA3AAAAA8AAAAAAAAAAAAA&#10;AAAAoQIAAGRycy9kb3ducmV2LnhtbFBLBQYAAAAABAAEAPkAAACRAwAAAAA=&#10;"/>
            <v:line id="Line 248" o:spid="_x0000_s1061" style="position:absolute;visibility:visible" from="3681,2034" to="9081,2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TE+MYAAADcAAAADwAAAGRycy9kb3ducmV2LnhtbESPQWvCQBSE7wX/w/KE3urGCkFTVxGl&#10;oD2UqoX2+Mw+k2j2bdjdJum/7xYEj8PMfMPMl72pRUvOV5YVjEcJCOLc6ooLBZ/H16cpCB+QNdaW&#10;ScEveVguBg9zzLTteE/tIRQiQthnqKAMocmk9HlJBv3INsTRO1tnMETpCqkddhFuavmcJKk0WHFc&#10;KLGhdUn59fBjFLxPPtJ2tXvb9l+79JRv9qfvS+eUehz2qxcQgfpwD9/aW61gMp3B/5l4BOTi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fUxPjGAAAA3AAAAA8AAAAAAAAA&#10;AAAAAAAAoQIAAGRycy9kb3ducmV2LnhtbFBLBQYAAAAABAAEAPkAAACUAwAAAAA=&#10;"/>
            <v:line id="Line 249" o:spid="_x0000_s1062" style="position:absolute;visibility:visible" from="3681,2034" to="3681,2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f7uMMAAADcAAAADwAAAGRycy9kb3ducmV2LnhtbERPy2rCQBTdC/7DcIXudNIKwaaOIi0F&#10;7UJ8gS6vmdskbeZOmJkm8e+dhdDl4bzny97UoiXnK8sKnicJCOLc6ooLBafj53gGwgdkjbVlUnAj&#10;D8vFcDDHTNuO99QeQiFiCPsMFZQhNJmUPi/JoJ/Yhjhy39YZDBG6QmqHXQw3tXxJklQarDg2lNjQ&#10;e0n57+HPKNhOd2m72nyt+/MmveYf++vlp3NKPY361RuIQH34Fz/ca61g+hrnxzPxCMjF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M3+7jDAAAA3AAAAA8AAAAAAAAAAAAA&#10;AAAAoQIAAGRycy9kb3ducmV2LnhtbFBLBQYAAAAABAAEAPkAAACRAwAAAAA=&#10;"/>
            <v:line id="Line 250" o:spid="_x0000_s1063" style="position:absolute;visibility:visible" from="9081,2034" to="9081,2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teI8YAAADcAAAADwAAAGRycy9kb3ducmV2LnhtbESPQWvCQBSE74L/YXmCN91YIdTUVcQi&#10;aA+laqE9PrPPJJp9G3a3Sfrvu4VCj8PMfMMs172pRUvOV5YVzKYJCOLc6ooLBe/n3eQRhA/IGmvL&#10;pOCbPKxXw8ESM207PlJ7CoWIEPYZKihDaDIpfV6SQT+1DXH0rtYZDFG6QmqHXYSbWj4kSSoNVhwX&#10;SmxoW1J+P30ZBa/zt7TdHF72/cchveTPx8vnrXNKjUf95glEoD78h//ae61gvpjB75l4BOTq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x7XiPGAAAA3AAAAA8AAAAAAAAA&#10;AAAAAAAAoQIAAGRycy9kb3ducmV2LnhtbFBLBQYAAAAABAAEAPkAAACUAwAAAAA=&#10;"/>
            <v:line id="Line 251" o:spid="_x0000_s1064" style="position:absolute;visibility:visible" from="3681,2934" to="3681,3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nAVMYAAADcAAAADwAAAGRycy9kb3ducmV2LnhtbESPQWvCQBSE70L/w/IKvemmCqGmriIt&#10;BfUgVQvt8Zl9JrHZt2F3TeK/7xYEj8PMfMPMFr2pRUvOV5YVPI8SEMS51RUXCr4OH8MXED4ga6wt&#10;k4IreVjMHwYzzLTteEftPhQiQthnqKAMocmk9HlJBv3INsTRO1lnMETpCqkddhFuajlOklQarDgu&#10;lNjQW0n57/5iFGwnn2m7XG9W/fc6Pebvu+PPuXNKPT32y1cQgfpwD9/aK61gMh3D/5l4BO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ypwFTGAAAA3AAAAA8AAAAAAAAA&#10;AAAAAAAAoQIAAGRycy9kb3ducmV2LnhtbFBLBQYAAAAABAAEAPkAAACUAwAAAAA=&#10;"/>
            <v:line id="Line 252" o:spid="_x0000_s1065" style="position:absolute;visibility:visible" from="9081,2934" to="9081,3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lz8cAAADcAAAADwAAAGRycy9kb3ducmV2LnhtbESPQWvCQBSE74L/YXlCb7qxgdCmriKW&#10;gvZQqi3o8Zl9TaLZt2F3m6T/vlsQehxm5htmsRpMIzpyvrasYD5LQBAXVtdcKvj8eJk+gPABWWNj&#10;mRT8kIfVcjxaYK5tz3vqDqEUEcI+RwVVCG0upS8qMuhntiWO3pd1BkOUrpTaYR/hppH3SZJJgzXH&#10;hQpb2lRUXA/fRsFb+p51693rdjjusnPxvD+fLr1T6m4yrJ9ABBrCf/jW3moF6WMKf2fiEZ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j5WXPxwAAANwAAAAPAAAAAAAA&#10;AAAAAAAAAKECAABkcnMvZG93bnJldi54bWxQSwUGAAAAAAQABAD5AAAAlQMAAAAA&#10;"/>
            <v:line id="Line 253" o:spid="_x0000_s1066" style="position:absolute;visibility:visible" from="4761,4734" to="4761,5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z9u8cAAADcAAAADwAAAGRycy9kb3ducmV2LnhtbESPQWvCQBSE7wX/w/IKvdVNawk1uoq0&#10;FLSHolbQ4zP7TGKzb8PuNkn/vSsUPA4z8w0znfemFi05X1lW8DRMQBDnVldcKNh9fzy+gvABWWNt&#10;mRT8kYf5bHA3xUzbjjfUbkMhIoR9hgrKEJpMSp+XZNAPbUMcvZN1BkOUrpDaYRfhppbPSZJKgxXH&#10;hRIbeisp/9n+GgVfo3XaLlafy36/So/5++Z4OHdOqYf7fjEBEagPt/B/e6kVjMY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sDP27xwAAANwAAAAPAAAAAAAA&#10;AAAAAAAAAKECAABkcnMvZG93bnJldi54bWxQSwUGAAAAAAQABAD5AAAAlQMAAAAA&#10;"/>
            <v:line id="Line 254" o:spid="_x0000_s1067" style="position:absolute;visibility:visible" from="7821,4734" to="7821,5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BYIMcAAADcAAAADwAAAGRycy9kb3ducmV2LnhtbESPQWvCQBSE7wX/w/IKvdVNKw01uoq0&#10;FLSHolbQ4zP7TGKzb8PuNkn/vSsUPA4z8w0znfemFi05X1lW8DRMQBDnVldcKNh9fzy+gvABWWNt&#10;mRT8kYf5bHA3xUzbjjfUbkMhIoR9hgrKEJpMSp+XZNAPbUMcvZN1BkOUrpDaYRfhppbPSZJKgxXH&#10;hRIbeisp/9n+GgVfo3XaLlafy36/So/5++Z4OHdOqYf7fjEBEagPt/B/e6kVjMY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DQFggxwAAANwAAAAPAAAAAAAA&#10;AAAAAAAAAKECAABkcnMvZG93bnJldi54bWxQSwUGAAAAAAQABAD5AAAAlQMAAAAA&#10;"/>
            <v:line id="Line 255" o:spid="_x0000_s1068" style="position:absolute;visibility:visible" from="4761,5826" to="4761,61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5LGV8cAAADcAAAADwAAAGRycy9kb3ducmV2LnhtbESPT2vCQBTE74LfYXlCb7qxQqipq4il&#10;oD2U+gfa4zP7mkSzb8PuNkm/fbcgeBxm5jfMYtWbWrTkfGVZwXSSgCDOra64UHA6vo6fQPiArLG2&#10;TAp+ycNqORwsMNO24z21h1CICGGfoYIyhCaT0uclGfQT2xBH79s6gyFKV0jtsItwU8vHJEmlwYrj&#10;QokNbUrKr4cfo+B99pG2693btv/cpef8ZX/+unROqYdRv34GEagP9/CtvdUKZvMU/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zksZXxwAAANwAAAAPAAAAAAAA&#10;AAAAAAAAAKECAABkcnMvZG93bnJldi54bWxQSwUGAAAAAAQABAD5AAAAlQMAAAAA&#10;"/>
            <v:line id="Line 256" o:spid="_x0000_s1069" style="position:absolute;visibility:visible" from="7821,5826" to="7821,61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5jzMcAAADcAAAADwAAAGRycy9kb3ducmV2LnhtbESPQWvCQBSE74X+h+UVvNVNK6Q1uopY&#10;BO2hqBX0+Mw+k9Ts27C7TdJ/3y0UPA4z8w0znfemFi05X1lW8DRMQBDnVldcKDh8rh5fQfiArLG2&#10;TAp+yMN8dn83xUzbjnfU7kMhIoR9hgrKEJpMSp+XZNAPbUMcvYt1BkOUrpDaYRfhppbPSZJKgxXH&#10;hRIbWpaUX/ffRsHHaJu2i837uj9u0nP+tjufvjqn1OChX0xABOrDLfzfXmsFo/EL/J2JR0DO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c3mPMxwAAANwAAAAPAAAAAAAA&#10;AAAAAAAAAKECAABkcnMvZG93bnJldi54bWxQSwUGAAAAAAQABAD5AAAAlQMAAAAA&#10;"/>
          </v:group>
        </w:pict>
      </w:r>
    </w:p>
    <w:p w:rsidR="00FD1D10" w:rsidRPr="00624153" w:rsidRDefault="00FD1D10" w:rsidP="00624153">
      <w:pPr>
        <w:spacing w:line="240" w:lineRule="auto"/>
        <w:rPr>
          <w:rFonts w:ascii="Times New Roman" w:hAnsi="Times New Roman" w:cs="Times New Roman"/>
          <w:sz w:val="28"/>
          <w:szCs w:val="28"/>
        </w:rPr>
      </w:pPr>
    </w:p>
    <w:p w:rsidR="00FD1D10" w:rsidRPr="00624153" w:rsidRDefault="00FD1D10" w:rsidP="00624153">
      <w:pPr>
        <w:spacing w:line="240" w:lineRule="auto"/>
        <w:rPr>
          <w:rFonts w:ascii="Times New Roman" w:hAnsi="Times New Roman" w:cs="Times New Roman"/>
          <w:sz w:val="28"/>
          <w:szCs w:val="28"/>
        </w:rPr>
      </w:pPr>
    </w:p>
    <w:p w:rsidR="00FD1D10" w:rsidRPr="00624153" w:rsidRDefault="00FD1D10" w:rsidP="00624153">
      <w:pPr>
        <w:spacing w:line="240" w:lineRule="auto"/>
        <w:rPr>
          <w:rFonts w:ascii="Times New Roman" w:hAnsi="Times New Roman" w:cs="Times New Roman"/>
          <w:sz w:val="28"/>
          <w:szCs w:val="28"/>
        </w:rPr>
      </w:pPr>
    </w:p>
    <w:p w:rsidR="00FD1D10" w:rsidRPr="00624153" w:rsidRDefault="00FD1D10" w:rsidP="00624153">
      <w:pPr>
        <w:spacing w:line="240" w:lineRule="auto"/>
        <w:rPr>
          <w:rFonts w:ascii="Times New Roman" w:hAnsi="Times New Roman" w:cs="Times New Roman"/>
          <w:sz w:val="28"/>
          <w:szCs w:val="28"/>
        </w:rPr>
      </w:pPr>
    </w:p>
    <w:p w:rsidR="00FD1D10" w:rsidRPr="00624153" w:rsidRDefault="00FD1D10" w:rsidP="00624153">
      <w:pPr>
        <w:spacing w:line="240" w:lineRule="auto"/>
        <w:rPr>
          <w:rFonts w:ascii="Times New Roman" w:hAnsi="Times New Roman" w:cs="Times New Roman"/>
          <w:sz w:val="28"/>
          <w:szCs w:val="28"/>
        </w:rPr>
      </w:pPr>
    </w:p>
    <w:p w:rsidR="000D5237" w:rsidRPr="00624153" w:rsidRDefault="000D5237" w:rsidP="00624153">
      <w:pPr>
        <w:tabs>
          <w:tab w:val="left" w:pos="2552"/>
        </w:tabs>
        <w:spacing w:after="0" w:line="240" w:lineRule="auto"/>
        <w:jc w:val="both"/>
        <w:rPr>
          <w:rFonts w:ascii="Times New Roman" w:hAnsi="Times New Roman" w:cs="Times New Roman"/>
          <w:sz w:val="28"/>
          <w:szCs w:val="28"/>
        </w:rPr>
      </w:pPr>
    </w:p>
    <w:p w:rsidR="000D5237" w:rsidRPr="00624153" w:rsidRDefault="000D5237" w:rsidP="00624153">
      <w:pPr>
        <w:tabs>
          <w:tab w:val="left" w:pos="2552"/>
        </w:tabs>
        <w:spacing w:after="0" w:line="240" w:lineRule="auto"/>
        <w:jc w:val="both"/>
        <w:rPr>
          <w:rFonts w:ascii="Times New Roman" w:hAnsi="Times New Roman" w:cs="Times New Roman"/>
          <w:sz w:val="28"/>
          <w:szCs w:val="28"/>
        </w:rPr>
      </w:pPr>
    </w:p>
    <w:p w:rsidR="000D5237" w:rsidRPr="00624153" w:rsidRDefault="000D5237" w:rsidP="00624153">
      <w:pPr>
        <w:tabs>
          <w:tab w:val="left" w:pos="2552"/>
        </w:tabs>
        <w:spacing w:after="0" w:line="240" w:lineRule="auto"/>
        <w:jc w:val="both"/>
        <w:rPr>
          <w:rFonts w:ascii="Times New Roman" w:hAnsi="Times New Roman" w:cs="Times New Roman"/>
          <w:sz w:val="28"/>
          <w:szCs w:val="28"/>
        </w:rPr>
      </w:pPr>
    </w:p>
    <w:p w:rsidR="000D5237" w:rsidRPr="00624153" w:rsidRDefault="000D5237" w:rsidP="00624153">
      <w:pPr>
        <w:tabs>
          <w:tab w:val="left" w:pos="2552"/>
        </w:tabs>
        <w:spacing w:after="0" w:line="240" w:lineRule="auto"/>
        <w:jc w:val="both"/>
        <w:rPr>
          <w:rFonts w:ascii="Times New Roman" w:hAnsi="Times New Roman" w:cs="Times New Roman"/>
          <w:sz w:val="28"/>
          <w:szCs w:val="28"/>
        </w:rPr>
      </w:pPr>
    </w:p>
    <w:p w:rsidR="00FD1D10" w:rsidRPr="00624153" w:rsidRDefault="00FD1D10" w:rsidP="00624153">
      <w:pPr>
        <w:tabs>
          <w:tab w:val="left" w:pos="2552"/>
        </w:tabs>
        <w:spacing w:after="0" w:line="240" w:lineRule="auto"/>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xml:space="preserve">В рамках экономической теории выделяют 4 уровня </w:t>
      </w:r>
      <w:r w:rsidRPr="00624153">
        <w:rPr>
          <w:rFonts w:ascii="Times New Roman" w:hAnsi="Times New Roman" w:cs="Times New Roman"/>
          <w:b/>
          <w:color w:val="000000"/>
          <w:sz w:val="28"/>
          <w:szCs w:val="28"/>
        </w:rPr>
        <w:t>анализа</w:t>
      </w:r>
      <w:r w:rsidRPr="00624153">
        <w:rPr>
          <w:rFonts w:ascii="Times New Roman" w:hAnsi="Times New Roman" w:cs="Times New Roman"/>
          <w:color w:val="000000"/>
          <w:sz w:val="28"/>
          <w:szCs w:val="28"/>
        </w:rPr>
        <w:t>, что обусловливает деление ее на 4 раздела:</w:t>
      </w:r>
    </w:p>
    <w:p w:rsidR="00FD1D10" w:rsidRPr="00624153" w:rsidRDefault="00FD1D10" w:rsidP="00624153">
      <w:pPr>
        <w:numPr>
          <w:ilvl w:val="0"/>
          <w:numId w:val="1"/>
        </w:numPr>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микроэкономика – за основу анализа берется наименьшая хозяйственная единица - фирма, объединение и т.д.</w:t>
      </w:r>
    </w:p>
    <w:p w:rsidR="00FD1D10" w:rsidRPr="00624153" w:rsidRDefault="00FD1D10" w:rsidP="00624153">
      <w:pPr>
        <w:numPr>
          <w:ilvl w:val="0"/>
          <w:numId w:val="1"/>
        </w:numPr>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мезоэкономика изучает законы и поведение определенных подсистем национальной экономики (АПК, военно-промышленный комплекс, региональная экономика и др.)</w:t>
      </w:r>
    </w:p>
    <w:p w:rsidR="00FD1D10" w:rsidRPr="00624153" w:rsidRDefault="00FD1D10" w:rsidP="00624153">
      <w:pPr>
        <w:numPr>
          <w:ilvl w:val="0"/>
          <w:numId w:val="1"/>
        </w:numPr>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макроэкономика исследует экономику страны в целом, объектами анализа являются доход общества, безработица, инфляция и т.д.</w:t>
      </w:r>
    </w:p>
    <w:p w:rsidR="00FD1D10" w:rsidRPr="00624153" w:rsidRDefault="00FD1D10" w:rsidP="00624153">
      <w:pPr>
        <w:numPr>
          <w:ilvl w:val="0"/>
          <w:numId w:val="1"/>
        </w:numPr>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мегаэкономика  изучает законы и поведение мировой экономики в целом.</w:t>
      </w:r>
    </w:p>
    <w:p w:rsidR="00F63A05" w:rsidRPr="00624153" w:rsidRDefault="00F63A05" w:rsidP="00624153">
      <w:pPr>
        <w:spacing w:after="0" w:line="240" w:lineRule="auto"/>
        <w:ind w:firstLine="567"/>
        <w:jc w:val="both"/>
        <w:rPr>
          <w:rFonts w:ascii="Times New Roman" w:hAnsi="Times New Roman" w:cs="Times New Roman"/>
          <w:color w:val="000000"/>
          <w:sz w:val="28"/>
          <w:szCs w:val="28"/>
        </w:rPr>
      </w:pPr>
    </w:p>
    <w:p w:rsidR="00F63A05"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Сущность изучаемых явлений проявляется в экономических законах и экономических категориях.</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bookmarkStart w:id="0" w:name="т1в7"/>
      <w:r w:rsidRPr="00624153">
        <w:rPr>
          <w:rFonts w:ascii="Times New Roman" w:hAnsi="Times New Roman" w:cs="Times New Roman"/>
          <w:b/>
          <w:color w:val="000000"/>
          <w:sz w:val="28"/>
          <w:szCs w:val="28"/>
        </w:rPr>
        <w:t xml:space="preserve">Экономические законы </w:t>
      </w:r>
      <w:bookmarkEnd w:id="0"/>
      <w:r w:rsidRPr="00624153">
        <w:rPr>
          <w:rFonts w:ascii="Times New Roman" w:hAnsi="Times New Roman" w:cs="Times New Roman"/>
          <w:b/>
          <w:color w:val="000000"/>
          <w:sz w:val="28"/>
          <w:szCs w:val="28"/>
        </w:rPr>
        <w:t xml:space="preserve">– </w:t>
      </w:r>
      <w:r w:rsidRPr="00624153">
        <w:rPr>
          <w:rFonts w:ascii="Times New Roman" w:hAnsi="Times New Roman" w:cs="Times New Roman"/>
          <w:color w:val="000000"/>
          <w:sz w:val="28"/>
          <w:szCs w:val="28"/>
        </w:rPr>
        <w:t>это устойчивые, многократно повторяющиеся связи между экономическими явлениями.  Они классифицируются на:</w:t>
      </w:r>
    </w:p>
    <w:p w:rsidR="00FD1D10" w:rsidRPr="00624153" w:rsidRDefault="00FD1D10" w:rsidP="00624153">
      <w:pPr>
        <w:numPr>
          <w:ilvl w:val="0"/>
          <w:numId w:val="2"/>
        </w:numPr>
        <w:tabs>
          <w:tab w:val="clear" w:pos="1440"/>
          <w:tab w:val="num" w:pos="0"/>
          <w:tab w:val="left" w:pos="851"/>
        </w:tab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специфические – законы развития конкретных, определенных форм хозяйствования;</w:t>
      </w:r>
    </w:p>
    <w:p w:rsidR="00FD1D10" w:rsidRPr="00624153" w:rsidRDefault="00FD1D10" w:rsidP="00624153">
      <w:pPr>
        <w:numPr>
          <w:ilvl w:val="0"/>
          <w:numId w:val="2"/>
        </w:numPr>
        <w:tabs>
          <w:tab w:val="clear" w:pos="1440"/>
          <w:tab w:val="num" w:pos="0"/>
          <w:tab w:val="left" w:pos="851"/>
        </w:tab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особенные – законы, свойственные тем историческим эпохам, где сохраняются условия для их действия;</w:t>
      </w:r>
    </w:p>
    <w:p w:rsidR="00FD1D10" w:rsidRPr="00624153" w:rsidRDefault="00FD1D10" w:rsidP="00624153">
      <w:pPr>
        <w:numPr>
          <w:ilvl w:val="0"/>
          <w:numId w:val="2"/>
        </w:numPr>
        <w:tabs>
          <w:tab w:val="clear" w:pos="1440"/>
          <w:tab w:val="left" w:pos="0"/>
          <w:tab w:val="left" w:pos="851"/>
        </w:tab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общие – законы, свойственные всем без исключения историческим эпохам.</w:t>
      </w:r>
    </w:p>
    <w:p w:rsidR="00FD1D10" w:rsidRPr="00624153" w:rsidRDefault="00FD1D10" w:rsidP="00624153">
      <w:pPr>
        <w:tabs>
          <w:tab w:val="left" w:pos="2552"/>
        </w:tabs>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b/>
          <w:color w:val="000000"/>
          <w:sz w:val="28"/>
          <w:szCs w:val="28"/>
        </w:rPr>
        <w:t xml:space="preserve">Экономические категории – </w:t>
      </w:r>
      <w:r w:rsidRPr="00624153">
        <w:rPr>
          <w:rFonts w:ascii="Times New Roman" w:hAnsi="Times New Roman" w:cs="Times New Roman"/>
          <w:color w:val="000000"/>
          <w:sz w:val="28"/>
          <w:szCs w:val="28"/>
        </w:rPr>
        <w:t>обобщающие понятия, которые отражают существенные стороны экономических явлений (товар, цена, прибыль и т.д.).</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xml:space="preserve">3. Изучая факты, выдвигая гипотезы, экономисты делают обобщения, раскрывают принципы (законы), на основе которых и функционирует экономика. Когда происходит констатация развития тех или иных явлений и тенденций, то это относится к позитивному направлению в экономике. </w:t>
      </w:r>
    </w:p>
    <w:p w:rsidR="00FD1D10" w:rsidRPr="00624153" w:rsidRDefault="00FD1D10" w:rsidP="00624153">
      <w:pPr>
        <w:spacing w:after="0" w:line="240" w:lineRule="auto"/>
        <w:ind w:firstLine="567"/>
        <w:jc w:val="both"/>
        <w:rPr>
          <w:rFonts w:ascii="Times New Roman" w:hAnsi="Times New Roman" w:cs="Times New Roman"/>
          <w:b/>
          <w:color w:val="000000"/>
          <w:sz w:val="28"/>
          <w:szCs w:val="28"/>
        </w:rPr>
      </w:pPr>
      <w:r w:rsidRPr="00624153">
        <w:rPr>
          <w:rFonts w:ascii="Times New Roman" w:hAnsi="Times New Roman" w:cs="Times New Roman"/>
          <w:b/>
          <w:color w:val="000000"/>
          <w:sz w:val="28"/>
          <w:szCs w:val="28"/>
        </w:rPr>
        <w:t xml:space="preserve">Позитивная -  </w:t>
      </w:r>
      <w:r w:rsidRPr="00624153">
        <w:rPr>
          <w:rFonts w:ascii="Times New Roman" w:hAnsi="Times New Roman" w:cs="Times New Roman"/>
          <w:bCs/>
          <w:color w:val="000000"/>
          <w:sz w:val="28"/>
          <w:szCs w:val="28"/>
        </w:rPr>
        <w:t xml:space="preserve">констатирует факты, т.е. экономика как она есть. </w:t>
      </w:r>
      <w:r w:rsidRPr="00624153">
        <w:rPr>
          <w:rFonts w:ascii="Times New Roman" w:hAnsi="Times New Roman" w:cs="Times New Roman"/>
          <w:color w:val="000000"/>
          <w:sz w:val="28"/>
          <w:szCs w:val="28"/>
        </w:rPr>
        <w:t>Если же ставится вопрос о том, как должна работать экономика, чтобы быть эффективной, то говорят о нормативной экономике, т.е. н</w:t>
      </w:r>
      <w:r w:rsidRPr="00624153">
        <w:rPr>
          <w:rFonts w:ascii="Times New Roman" w:hAnsi="Times New Roman" w:cs="Times New Roman"/>
          <w:b/>
          <w:color w:val="000000"/>
          <w:sz w:val="28"/>
          <w:szCs w:val="28"/>
        </w:rPr>
        <w:t xml:space="preserve">ормативная экономика  </w:t>
      </w:r>
      <w:r w:rsidRPr="00624153">
        <w:rPr>
          <w:rFonts w:ascii="Times New Roman" w:hAnsi="Times New Roman" w:cs="Times New Roman"/>
          <w:bCs/>
          <w:color w:val="000000"/>
          <w:sz w:val="28"/>
          <w:szCs w:val="28"/>
        </w:rPr>
        <w:t>говорит о том, какой должна быть экономика и что делать для достижения цели.</w:t>
      </w:r>
      <w:bookmarkStart w:id="1" w:name="т1в2"/>
    </w:p>
    <w:bookmarkEnd w:id="1"/>
    <w:p w:rsidR="00FD1D10" w:rsidRPr="00624153" w:rsidRDefault="00FD1D10" w:rsidP="00624153">
      <w:pPr>
        <w:spacing w:after="0" w:line="240" w:lineRule="auto"/>
        <w:ind w:firstLine="567"/>
        <w:jc w:val="both"/>
        <w:rPr>
          <w:rFonts w:ascii="Times New Roman" w:hAnsi="Times New Roman" w:cs="Times New Roman"/>
          <w:bCs/>
          <w:color w:val="000000"/>
          <w:sz w:val="28"/>
          <w:szCs w:val="28"/>
        </w:rPr>
      </w:pPr>
      <w:r w:rsidRPr="00624153">
        <w:rPr>
          <w:rFonts w:ascii="Times New Roman" w:hAnsi="Times New Roman" w:cs="Times New Roman"/>
          <w:color w:val="000000"/>
          <w:sz w:val="28"/>
          <w:szCs w:val="28"/>
        </w:rPr>
        <w:t xml:space="preserve">Экономическая теория всегда используется для выработки экономической политики. </w:t>
      </w:r>
      <w:r w:rsidRPr="00624153">
        <w:rPr>
          <w:rFonts w:ascii="Times New Roman" w:hAnsi="Times New Roman" w:cs="Times New Roman"/>
          <w:b/>
          <w:color w:val="000000"/>
          <w:sz w:val="28"/>
          <w:szCs w:val="28"/>
        </w:rPr>
        <w:t>Экономическая политика</w:t>
      </w:r>
      <w:r w:rsidRPr="00624153">
        <w:rPr>
          <w:rFonts w:ascii="Times New Roman" w:hAnsi="Times New Roman" w:cs="Times New Roman"/>
          <w:color w:val="000000"/>
          <w:sz w:val="28"/>
          <w:szCs w:val="28"/>
        </w:rPr>
        <w:t xml:space="preserve">- </w:t>
      </w:r>
      <w:r w:rsidRPr="00624153">
        <w:rPr>
          <w:rFonts w:ascii="Times New Roman" w:hAnsi="Times New Roman" w:cs="Times New Roman"/>
          <w:bCs/>
          <w:color w:val="000000"/>
          <w:sz w:val="28"/>
          <w:szCs w:val="28"/>
        </w:rPr>
        <w:t>это деятельность государства по решению экономических проблем и приведение в действие их механизмов (таблица 1.2).</w:t>
      </w:r>
    </w:p>
    <w:p w:rsidR="00FD1D10" w:rsidRPr="00624153" w:rsidRDefault="00FD1D10" w:rsidP="00624153">
      <w:pPr>
        <w:spacing w:after="0" w:line="240" w:lineRule="auto"/>
        <w:ind w:firstLine="567"/>
        <w:jc w:val="both"/>
        <w:rPr>
          <w:rFonts w:ascii="Times New Roman" w:hAnsi="Times New Roman" w:cs="Times New Roman"/>
          <w:bCs/>
          <w:color w:val="000000"/>
          <w:sz w:val="28"/>
          <w:szCs w:val="28"/>
        </w:rPr>
      </w:pPr>
    </w:p>
    <w:p w:rsidR="000D5237" w:rsidRPr="00624153" w:rsidRDefault="00FD1D10" w:rsidP="00624153">
      <w:pPr>
        <w:spacing w:after="0" w:line="240" w:lineRule="auto"/>
        <w:jc w:val="both"/>
        <w:rPr>
          <w:rFonts w:ascii="Times New Roman" w:hAnsi="Times New Roman" w:cs="Times New Roman"/>
          <w:bCs/>
          <w:color w:val="000000"/>
          <w:sz w:val="28"/>
          <w:szCs w:val="28"/>
        </w:rPr>
      </w:pPr>
      <w:r w:rsidRPr="00624153">
        <w:rPr>
          <w:rFonts w:ascii="Times New Roman" w:hAnsi="Times New Roman" w:cs="Times New Roman"/>
          <w:bCs/>
          <w:color w:val="000000"/>
          <w:sz w:val="28"/>
          <w:szCs w:val="28"/>
        </w:rPr>
        <w:t>Таблица 1.2- Основные задачи экономической политики</w:t>
      </w:r>
    </w:p>
    <w:tbl>
      <w:tblPr>
        <w:tblStyle w:val="af6"/>
        <w:tblW w:w="0" w:type="auto"/>
        <w:tblLook w:val="04A0"/>
      </w:tblPr>
      <w:tblGrid>
        <w:gridCol w:w="4637"/>
        <w:gridCol w:w="5219"/>
      </w:tblGrid>
      <w:tr w:rsidR="00FD1D10" w:rsidRPr="00624153" w:rsidTr="00624153">
        <w:trPr>
          <w:trHeight w:val="1116"/>
        </w:trPr>
        <w:tc>
          <w:tcPr>
            <w:tcW w:w="4637" w:type="dxa"/>
          </w:tcPr>
          <w:p w:rsidR="00FD1D10" w:rsidRPr="00624153" w:rsidRDefault="00FD1D10" w:rsidP="00624153">
            <w:pPr>
              <w:jc w:val="both"/>
              <w:rPr>
                <w:bCs/>
                <w:color w:val="000000"/>
                <w:sz w:val="28"/>
                <w:szCs w:val="28"/>
              </w:rPr>
            </w:pPr>
            <w:r w:rsidRPr="00624153">
              <w:rPr>
                <w:bCs/>
                <w:color w:val="000000"/>
                <w:sz w:val="28"/>
                <w:szCs w:val="28"/>
              </w:rPr>
              <w:t>Экономическая свобода</w:t>
            </w:r>
          </w:p>
          <w:p w:rsidR="00FD1D10" w:rsidRPr="00624153" w:rsidRDefault="00FD1D10" w:rsidP="00624153">
            <w:pPr>
              <w:jc w:val="both"/>
              <w:rPr>
                <w:bCs/>
                <w:color w:val="000000"/>
                <w:sz w:val="28"/>
                <w:szCs w:val="28"/>
              </w:rPr>
            </w:pPr>
          </w:p>
        </w:tc>
        <w:tc>
          <w:tcPr>
            <w:tcW w:w="5219" w:type="dxa"/>
          </w:tcPr>
          <w:p w:rsidR="00FD1D10" w:rsidRPr="00624153" w:rsidRDefault="00FD1D10" w:rsidP="00624153">
            <w:pPr>
              <w:jc w:val="both"/>
              <w:rPr>
                <w:bCs/>
                <w:color w:val="000000"/>
                <w:sz w:val="28"/>
                <w:szCs w:val="28"/>
              </w:rPr>
            </w:pPr>
            <w:r w:rsidRPr="00624153">
              <w:rPr>
                <w:bCs/>
                <w:color w:val="000000"/>
                <w:sz w:val="28"/>
                <w:szCs w:val="28"/>
              </w:rPr>
              <w:t>Предоставление возможности выбора вариантов поведения экономическим субъектам в хозяйственной практике</w:t>
            </w:r>
          </w:p>
        </w:tc>
      </w:tr>
      <w:tr w:rsidR="00FD1D10" w:rsidRPr="00624153" w:rsidTr="00624153">
        <w:trPr>
          <w:trHeight w:val="1097"/>
        </w:trPr>
        <w:tc>
          <w:tcPr>
            <w:tcW w:w="4637" w:type="dxa"/>
          </w:tcPr>
          <w:p w:rsidR="00FD1D10" w:rsidRPr="00624153" w:rsidRDefault="00FD1D10" w:rsidP="00624153">
            <w:pPr>
              <w:jc w:val="both"/>
              <w:rPr>
                <w:bCs/>
                <w:color w:val="000000"/>
                <w:sz w:val="28"/>
                <w:szCs w:val="28"/>
              </w:rPr>
            </w:pPr>
            <w:r w:rsidRPr="00624153">
              <w:rPr>
                <w:bCs/>
                <w:color w:val="000000"/>
                <w:sz w:val="28"/>
                <w:szCs w:val="28"/>
              </w:rPr>
              <w:t>Полная занятость</w:t>
            </w:r>
          </w:p>
          <w:p w:rsidR="00FD1D10" w:rsidRPr="00624153" w:rsidRDefault="00FD1D10" w:rsidP="00624153">
            <w:pPr>
              <w:jc w:val="both"/>
              <w:rPr>
                <w:bCs/>
                <w:color w:val="000000"/>
                <w:sz w:val="28"/>
                <w:szCs w:val="28"/>
              </w:rPr>
            </w:pPr>
          </w:p>
        </w:tc>
        <w:tc>
          <w:tcPr>
            <w:tcW w:w="5219" w:type="dxa"/>
          </w:tcPr>
          <w:p w:rsidR="00FD1D10" w:rsidRPr="00624153" w:rsidRDefault="00FD1D10" w:rsidP="00624153">
            <w:pPr>
              <w:ind w:firstLine="567"/>
              <w:jc w:val="both"/>
              <w:rPr>
                <w:bCs/>
                <w:color w:val="000000"/>
                <w:sz w:val="28"/>
                <w:szCs w:val="28"/>
              </w:rPr>
            </w:pPr>
            <w:r w:rsidRPr="00624153">
              <w:rPr>
                <w:bCs/>
                <w:color w:val="000000"/>
                <w:sz w:val="28"/>
                <w:szCs w:val="28"/>
              </w:rPr>
              <w:t>-  Удерживание безработицы на естественном уровне</w:t>
            </w:r>
          </w:p>
          <w:p w:rsidR="00FD1D10" w:rsidRPr="00624153" w:rsidRDefault="00FD1D10" w:rsidP="00624153">
            <w:pPr>
              <w:jc w:val="both"/>
              <w:rPr>
                <w:bCs/>
                <w:color w:val="000000"/>
                <w:sz w:val="28"/>
                <w:szCs w:val="28"/>
              </w:rPr>
            </w:pPr>
          </w:p>
        </w:tc>
      </w:tr>
      <w:tr w:rsidR="00FD1D10" w:rsidRPr="00624153" w:rsidTr="00624153">
        <w:trPr>
          <w:trHeight w:val="744"/>
        </w:trPr>
        <w:tc>
          <w:tcPr>
            <w:tcW w:w="4637" w:type="dxa"/>
          </w:tcPr>
          <w:p w:rsidR="00FD1D10" w:rsidRPr="00624153" w:rsidRDefault="00FD1D10" w:rsidP="00624153">
            <w:pPr>
              <w:jc w:val="both"/>
              <w:rPr>
                <w:bCs/>
                <w:color w:val="000000"/>
                <w:sz w:val="28"/>
                <w:szCs w:val="28"/>
              </w:rPr>
            </w:pPr>
            <w:r w:rsidRPr="00624153">
              <w:rPr>
                <w:bCs/>
                <w:color w:val="000000"/>
                <w:sz w:val="28"/>
                <w:szCs w:val="28"/>
              </w:rPr>
              <w:t>Экономический рост</w:t>
            </w:r>
          </w:p>
          <w:p w:rsidR="00FD1D10" w:rsidRPr="00624153" w:rsidRDefault="00FD1D10" w:rsidP="00624153">
            <w:pPr>
              <w:jc w:val="both"/>
              <w:rPr>
                <w:bCs/>
                <w:color w:val="000000"/>
                <w:sz w:val="28"/>
                <w:szCs w:val="28"/>
              </w:rPr>
            </w:pPr>
          </w:p>
        </w:tc>
        <w:tc>
          <w:tcPr>
            <w:tcW w:w="5219" w:type="dxa"/>
          </w:tcPr>
          <w:p w:rsidR="00FD1D10" w:rsidRPr="00624153" w:rsidRDefault="00FD1D10" w:rsidP="00624153">
            <w:pPr>
              <w:jc w:val="both"/>
              <w:rPr>
                <w:bCs/>
                <w:color w:val="000000"/>
                <w:sz w:val="28"/>
                <w:szCs w:val="28"/>
              </w:rPr>
            </w:pPr>
            <w:r w:rsidRPr="00624153">
              <w:rPr>
                <w:bCs/>
                <w:color w:val="000000"/>
                <w:sz w:val="28"/>
                <w:szCs w:val="28"/>
              </w:rPr>
              <w:t>Повышение благосостояния и качества жизни всего народа</w:t>
            </w:r>
          </w:p>
        </w:tc>
      </w:tr>
      <w:tr w:rsidR="00FD1D10" w:rsidRPr="00624153" w:rsidTr="00624153">
        <w:trPr>
          <w:trHeight w:val="724"/>
        </w:trPr>
        <w:tc>
          <w:tcPr>
            <w:tcW w:w="4637" w:type="dxa"/>
          </w:tcPr>
          <w:p w:rsidR="00FD1D10" w:rsidRPr="00624153" w:rsidRDefault="00FD1D10" w:rsidP="00624153">
            <w:pPr>
              <w:jc w:val="both"/>
              <w:rPr>
                <w:bCs/>
                <w:color w:val="000000"/>
                <w:sz w:val="28"/>
                <w:szCs w:val="28"/>
              </w:rPr>
            </w:pPr>
            <w:r w:rsidRPr="00624153">
              <w:rPr>
                <w:bCs/>
                <w:color w:val="000000"/>
                <w:sz w:val="28"/>
                <w:szCs w:val="28"/>
              </w:rPr>
              <w:t>Стабильность цен</w:t>
            </w:r>
          </w:p>
          <w:p w:rsidR="00FD1D10" w:rsidRPr="00624153" w:rsidRDefault="00FD1D10" w:rsidP="00624153">
            <w:pPr>
              <w:jc w:val="both"/>
              <w:rPr>
                <w:bCs/>
                <w:color w:val="000000"/>
                <w:sz w:val="28"/>
                <w:szCs w:val="28"/>
              </w:rPr>
            </w:pPr>
          </w:p>
        </w:tc>
        <w:tc>
          <w:tcPr>
            <w:tcW w:w="5219" w:type="dxa"/>
          </w:tcPr>
          <w:p w:rsidR="00FD1D10" w:rsidRPr="00624153" w:rsidRDefault="00FD1D10" w:rsidP="00624153">
            <w:pPr>
              <w:jc w:val="both"/>
              <w:rPr>
                <w:bCs/>
                <w:color w:val="000000"/>
                <w:sz w:val="28"/>
                <w:szCs w:val="28"/>
              </w:rPr>
            </w:pPr>
            <w:r w:rsidRPr="00624153">
              <w:rPr>
                <w:bCs/>
                <w:color w:val="000000"/>
                <w:sz w:val="28"/>
                <w:szCs w:val="28"/>
              </w:rPr>
              <w:t>Уменьшение инфляции и обеспечение стабильности в финансовой сфере</w:t>
            </w:r>
          </w:p>
        </w:tc>
      </w:tr>
      <w:tr w:rsidR="00FD1D10" w:rsidRPr="00624153" w:rsidTr="00624153">
        <w:trPr>
          <w:trHeight w:val="744"/>
        </w:trPr>
        <w:tc>
          <w:tcPr>
            <w:tcW w:w="4637" w:type="dxa"/>
          </w:tcPr>
          <w:p w:rsidR="00FD1D10" w:rsidRPr="00624153" w:rsidRDefault="00FD1D10" w:rsidP="00624153">
            <w:pPr>
              <w:jc w:val="both"/>
              <w:rPr>
                <w:bCs/>
                <w:color w:val="000000"/>
                <w:sz w:val="28"/>
                <w:szCs w:val="28"/>
              </w:rPr>
            </w:pPr>
            <w:r w:rsidRPr="00624153">
              <w:rPr>
                <w:bCs/>
                <w:color w:val="000000"/>
                <w:sz w:val="28"/>
                <w:szCs w:val="28"/>
              </w:rPr>
              <w:t>Справедливое налогообложение</w:t>
            </w:r>
          </w:p>
          <w:p w:rsidR="00FD1D10" w:rsidRPr="00624153" w:rsidRDefault="00FD1D10" w:rsidP="00624153">
            <w:pPr>
              <w:jc w:val="both"/>
              <w:rPr>
                <w:bCs/>
                <w:color w:val="000000"/>
                <w:sz w:val="28"/>
                <w:szCs w:val="28"/>
              </w:rPr>
            </w:pPr>
          </w:p>
        </w:tc>
        <w:tc>
          <w:tcPr>
            <w:tcW w:w="5219" w:type="dxa"/>
          </w:tcPr>
          <w:p w:rsidR="00FD1D10" w:rsidRPr="00624153" w:rsidRDefault="00FD1D10" w:rsidP="00624153">
            <w:pPr>
              <w:jc w:val="both"/>
              <w:rPr>
                <w:bCs/>
                <w:color w:val="000000"/>
                <w:sz w:val="28"/>
                <w:szCs w:val="28"/>
              </w:rPr>
            </w:pPr>
            <w:r w:rsidRPr="00624153">
              <w:rPr>
                <w:bCs/>
                <w:color w:val="000000"/>
                <w:sz w:val="28"/>
                <w:szCs w:val="28"/>
              </w:rPr>
              <w:t>Введение налоговых льгот для групп населения с низкими доходами</w:t>
            </w:r>
          </w:p>
        </w:tc>
      </w:tr>
      <w:tr w:rsidR="00FD1D10" w:rsidRPr="00624153" w:rsidTr="00624153">
        <w:trPr>
          <w:trHeight w:val="1488"/>
        </w:trPr>
        <w:tc>
          <w:tcPr>
            <w:tcW w:w="4637" w:type="dxa"/>
          </w:tcPr>
          <w:p w:rsidR="00FD1D10" w:rsidRPr="00624153" w:rsidRDefault="00FD1D10" w:rsidP="00624153">
            <w:pPr>
              <w:jc w:val="both"/>
              <w:rPr>
                <w:bCs/>
                <w:color w:val="000000"/>
                <w:sz w:val="28"/>
                <w:szCs w:val="28"/>
              </w:rPr>
            </w:pPr>
            <w:r w:rsidRPr="00624153">
              <w:rPr>
                <w:bCs/>
                <w:color w:val="000000"/>
                <w:sz w:val="28"/>
                <w:szCs w:val="28"/>
              </w:rPr>
              <w:t xml:space="preserve">Социально- </w:t>
            </w:r>
          </w:p>
          <w:p w:rsidR="00FD1D10" w:rsidRPr="00624153" w:rsidRDefault="00FD1D10" w:rsidP="00624153">
            <w:pPr>
              <w:jc w:val="both"/>
              <w:rPr>
                <w:bCs/>
                <w:color w:val="000000"/>
                <w:sz w:val="28"/>
                <w:szCs w:val="28"/>
              </w:rPr>
            </w:pPr>
            <w:r w:rsidRPr="00624153">
              <w:rPr>
                <w:bCs/>
                <w:color w:val="000000"/>
                <w:sz w:val="28"/>
                <w:szCs w:val="28"/>
              </w:rPr>
              <w:t>экономические гарантии</w:t>
            </w:r>
          </w:p>
          <w:p w:rsidR="00FD1D10" w:rsidRPr="00624153" w:rsidRDefault="00FD1D10" w:rsidP="00624153">
            <w:pPr>
              <w:jc w:val="both"/>
              <w:rPr>
                <w:bCs/>
                <w:color w:val="000000"/>
                <w:sz w:val="28"/>
                <w:szCs w:val="28"/>
              </w:rPr>
            </w:pPr>
          </w:p>
        </w:tc>
        <w:tc>
          <w:tcPr>
            <w:tcW w:w="5219" w:type="dxa"/>
          </w:tcPr>
          <w:p w:rsidR="00FD1D10" w:rsidRPr="00624153" w:rsidRDefault="00FD1D10" w:rsidP="00624153">
            <w:pPr>
              <w:jc w:val="both"/>
              <w:rPr>
                <w:bCs/>
                <w:color w:val="000000"/>
                <w:sz w:val="28"/>
                <w:szCs w:val="28"/>
              </w:rPr>
            </w:pPr>
            <w:r w:rsidRPr="00624153">
              <w:rPr>
                <w:bCs/>
                <w:color w:val="000000"/>
                <w:sz w:val="28"/>
                <w:szCs w:val="28"/>
              </w:rPr>
              <w:t>Создание условий нормальной жизнедеятельности социально незащищенных граждан(иждивенцы, больные</w:t>
            </w:r>
          </w:p>
        </w:tc>
      </w:tr>
      <w:tr w:rsidR="00FD1D10" w:rsidRPr="00624153" w:rsidTr="00624153">
        <w:trPr>
          <w:trHeight w:val="1097"/>
        </w:trPr>
        <w:tc>
          <w:tcPr>
            <w:tcW w:w="4637" w:type="dxa"/>
          </w:tcPr>
          <w:p w:rsidR="00FD1D10" w:rsidRPr="00624153" w:rsidRDefault="00FD1D10" w:rsidP="00624153">
            <w:pPr>
              <w:jc w:val="both"/>
              <w:rPr>
                <w:bCs/>
                <w:color w:val="000000"/>
                <w:sz w:val="28"/>
                <w:szCs w:val="28"/>
              </w:rPr>
            </w:pPr>
            <w:r w:rsidRPr="00624153">
              <w:rPr>
                <w:bCs/>
                <w:color w:val="000000"/>
                <w:sz w:val="28"/>
                <w:szCs w:val="28"/>
              </w:rPr>
              <w:lastRenderedPageBreak/>
              <w:t>Оптимальная денежно-кредитная политика</w:t>
            </w:r>
          </w:p>
          <w:p w:rsidR="00FD1D10" w:rsidRPr="00624153" w:rsidRDefault="00FD1D10" w:rsidP="00624153">
            <w:pPr>
              <w:jc w:val="both"/>
              <w:rPr>
                <w:bCs/>
                <w:color w:val="000000"/>
                <w:sz w:val="28"/>
                <w:szCs w:val="28"/>
              </w:rPr>
            </w:pPr>
          </w:p>
        </w:tc>
        <w:tc>
          <w:tcPr>
            <w:tcW w:w="5219" w:type="dxa"/>
          </w:tcPr>
          <w:p w:rsidR="00FD1D10" w:rsidRPr="00624153" w:rsidRDefault="00FD1D10" w:rsidP="00624153">
            <w:pPr>
              <w:jc w:val="both"/>
              <w:rPr>
                <w:bCs/>
                <w:color w:val="000000"/>
                <w:sz w:val="28"/>
                <w:szCs w:val="28"/>
              </w:rPr>
            </w:pPr>
            <w:r w:rsidRPr="00624153">
              <w:rPr>
                <w:bCs/>
                <w:color w:val="000000"/>
                <w:sz w:val="28"/>
                <w:szCs w:val="28"/>
              </w:rPr>
              <w:t>Контроль над денежной массой и процентными ставками</w:t>
            </w:r>
          </w:p>
        </w:tc>
      </w:tr>
      <w:tr w:rsidR="00FD1D10" w:rsidRPr="00624153" w:rsidTr="00624153">
        <w:trPr>
          <w:trHeight w:val="744"/>
        </w:trPr>
        <w:tc>
          <w:tcPr>
            <w:tcW w:w="4637" w:type="dxa"/>
          </w:tcPr>
          <w:p w:rsidR="00FD1D10" w:rsidRPr="00624153" w:rsidRDefault="00FD1D10" w:rsidP="00624153">
            <w:pPr>
              <w:jc w:val="both"/>
              <w:rPr>
                <w:bCs/>
                <w:color w:val="000000"/>
                <w:sz w:val="28"/>
                <w:szCs w:val="28"/>
              </w:rPr>
            </w:pPr>
            <w:r w:rsidRPr="00624153">
              <w:rPr>
                <w:bCs/>
                <w:color w:val="000000"/>
                <w:sz w:val="28"/>
                <w:szCs w:val="28"/>
              </w:rPr>
              <w:t>Охрана окружающей среды</w:t>
            </w:r>
          </w:p>
        </w:tc>
        <w:tc>
          <w:tcPr>
            <w:tcW w:w="5219" w:type="dxa"/>
          </w:tcPr>
          <w:p w:rsidR="00FD1D10" w:rsidRPr="00624153" w:rsidRDefault="00FD1D10" w:rsidP="00624153">
            <w:pPr>
              <w:jc w:val="both"/>
              <w:rPr>
                <w:bCs/>
                <w:color w:val="000000"/>
                <w:sz w:val="28"/>
                <w:szCs w:val="28"/>
              </w:rPr>
            </w:pPr>
            <w:r w:rsidRPr="00624153">
              <w:rPr>
                <w:bCs/>
                <w:color w:val="000000"/>
                <w:sz w:val="28"/>
                <w:szCs w:val="28"/>
              </w:rPr>
              <w:t>Соблюдение требований и норм экологической безопасности</w:t>
            </w:r>
          </w:p>
        </w:tc>
      </w:tr>
    </w:tbl>
    <w:p w:rsidR="000D5237" w:rsidRPr="00624153" w:rsidRDefault="000D5237" w:rsidP="00624153">
      <w:pPr>
        <w:spacing w:after="0" w:line="240" w:lineRule="auto"/>
        <w:ind w:firstLine="567"/>
        <w:jc w:val="both"/>
        <w:rPr>
          <w:rFonts w:ascii="Times New Roman" w:hAnsi="Times New Roman" w:cs="Times New Roman"/>
          <w:b/>
          <w:sz w:val="28"/>
          <w:szCs w:val="28"/>
        </w:rPr>
      </w:pPr>
    </w:p>
    <w:p w:rsidR="00FD1D10" w:rsidRPr="00624153" w:rsidRDefault="00FD1D10" w:rsidP="00624153">
      <w:pPr>
        <w:spacing w:after="0" w:line="240" w:lineRule="auto"/>
        <w:ind w:firstLine="567"/>
        <w:jc w:val="both"/>
        <w:rPr>
          <w:rFonts w:ascii="Times New Roman" w:hAnsi="Times New Roman" w:cs="Times New Roman"/>
          <w:i/>
          <w:color w:val="000000"/>
          <w:sz w:val="28"/>
          <w:szCs w:val="28"/>
        </w:rPr>
      </w:pPr>
      <w:r w:rsidRPr="00624153">
        <w:rPr>
          <w:rFonts w:ascii="Times New Roman" w:hAnsi="Times New Roman" w:cs="Times New Roman"/>
          <w:color w:val="000000"/>
          <w:sz w:val="28"/>
          <w:szCs w:val="28"/>
        </w:rPr>
        <w:t>3.Экономическая теория выполняет следующие функции:</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-познавательную</w:t>
      </w:r>
      <w:r w:rsidRPr="00624153">
        <w:rPr>
          <w:rFonts w:ascii="Times New Roman" w:hAnsi="Times New Roman" w:cs="Times New Roman"/>
          <w:i/>
          <w:color w:val="000000"/>
          <w:sz w:val="28"/>
          <w:szCs w:val="28"/>
        </w:rPr>
        <w:t xml:space="preserve"> -</w:t>
      </w:r>
      <w:r w:rsidRPr="00624153">
        <w:rPr>
          <w:rFonts w:ascii="Times New Roman" w:hAnsi="Times New Roman" w:cs="Times New Roman"/>
          <w:color w:val="000000"/>
          <w:sz w:val="28"/>
          <w:szCs w:val="28"/>
        </w:rPr>
        <w:t xml:space="preserve"> изучение и объяснение процессов и явлений экономики на основе законов и категории;</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-мировоззренческую- способствует формированию жизненных позиций к характеристике экономических явлений;</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-прогностическую- предполагает разработку научных прогнозов, выявление перспектив общественного развития;</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-практическую- разрабатывает принципы и методы рационального хозяйствования, научно обосновывает экономическую политику государства</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xml:space="preserve">-методологическую- экономическая теория является фундаментом для изучения целого ряда наук и дисциплин.  </w:t>
      </w:r>
    </w:p>
    <w:p w:rsidR="000D5237" w:rsidRPr="00624153" w:rsidRDefault="000D5237" w:rsidP="00624153">
      <w:pPr>
        <w:spacing w:after="0" w:line="240" w:lineRule="auto"/>
        <w:ind w:firstLine="567"/>
        <w:jc w:val="both"/>
        <w:rPr>
          <w:rFonts w:ascii="Times New Roman" w:hAnsi="Times New Roman" w:cs="Times New Roman"/>
          <w:b/>
          <w:i/>
          <w:sz w:val="28"/>
          <w:szCs w:val="28"/>
        </w:rPr>
      </w:pPr>
    </w:p>
    <w:p w:rsidR="00FD1D10" w:rsidRPr="00624153" w:rsidRDefault="00FD1D10" w:rsidP="00624153">
      <w:pPr>
        <w:spacing w:after="0" w:line="240" w:lineRule="auto"/>
        <w:ind w:firstLine="567"/>
        <w:jc w:val="both"/>
        <w:rPr>
          <w:rFonts w:ascii="Times New Roman" w:hAnsi="Times New Roman" w:cs="Times New Roman"/>
          <w:b/>
          <w:i/>
          <w:sz w:val="28"/>
          <w:szCs w:val="28"/>
        </w:rPr>
      </w:pPr>
      <w:r w:rsidRPr="00624153">
        <w:rPr>
          <w:rFonts w:ascii="Times New Roman" w:hAnsi="Times New Roman" w:cs="Times New Roman"/>
          <w:b/>
          <w:i/>
          <w:sz w:val="28"/>
          <w:szCs w:val="28"/>
        </w:rPr>
        <w:t>Вопросы по теме:</w:t>
      </w:r>
    </w:p>
    <w:p w:rsidR="00FD1D10" w:rsidRPr="00624153" w:rsidRDefault="00FD1D10" w:rsidP="00624153">
      <w:pPr>
        <w:numPr>
          <w:ilvl w:val="0"/>
          <w:numId w:val="3"/>
        </w:numPr>
        <w:tabs>
          <w:tab w:val="left" w:pos="284"/>
          <w:tab w:val="left" w:pos="993"/>
        </w:tabs>
        <w:autoSpaceDE w:val="0"/>
        <w:autoSpaceDN w:val="0"/>
        <w:adjustRightInd w:val="0"/>
        <w:spacing w:after="0" w:line="240" w:lineRule="auto"/>
        <w:ind w:left="0" w:firstLine="567"/>
        <w:jc w:val="both"/>
        <w:rPr>
          <w:rFonts w:ascii="Times New Roman" w:eastAsia="Calibri" w:hAnsi="Times New Roman" w:cs="Times New Roman"/>
          <w:sz w:val="28"/>
          <w:szCs w:val="28"/>
        </w:rPr>
      </w:pPr>
      <w:r w:rsidRPr="00624153">
        <w:rPr>
          <w:rFonts w:ascii="Times New Roman" w:eastAsia="Calibri" w:hAnsi="Times New Roman" w:cs="Times New Roman"/>
          <w:sz w:val="28"/>
          <w:szCs w:val="28"/>
        </w:rPr>
        <w:t>В чем различие микроэкономического и макроэкономического подходов к анализу экономики? Приведите их примеры.</w:t>
      </w:r>
    </w:p>
    <w:p w:rsidR="000D5237" w:rsidRPr="00624153" w:rsidRDefault="00FD1D10" w:rsidP="00624153">
      <w:pPr>
        <w:numPr>
          <w:ilvl w:val="0"/>
          <w:numId w:val="3"/>
        </w:numPr>
        <w:tabs>
          <w:tab w:val="left" w:pos="284"/>
          <w:tab w:val="left" w:pos="993"/>
        </w:tabs>
        <w:autoSpaceDE w:val="0"/>
        <w:autoSpaceDN w:val="0"/>
        <w:adjustRightInd w:val="0"/>
        <w:spacing w:after="0" w:line="240" w:lineRule="auto"/>
        <w:ind w:left="0" w:firstLine="567"/>
        <w:jc w:val="both"/>
        <w:rPr>
          <w:rFonts w:ascii="Times New Roman" w:hAnsi="Times New Roman" w:cs="Times New Roman"/>
          <w:i/>
          <w:sz w:val="28"/>
          <w:szCs w:val="28"/>
        </w:rPr>
      </w:pPr>
      <w:r w:rsidRPr="00624153">
        <w:rPr>
          <w:rFonts w:ascii="Times New Roman" w:eastAsia="Calibri" w:hAnsi="Times New Roman" w:cs="Times New Roman"/>
          <w:sz w:val="28"/>
          <w:szCs w:val="28"/>
        </w:rPr>
        <w:t>В чем сходство и различия позитивного и нормативного подходов к анализу экономики? Приведите примеры того и другого.</w:t>
      </w:r>
    </w:p>
    <w:p w:rsidR="00624153" w:rsidRDefault="00624153" w:rsidP="00624153">
      <w:pPr>
        <w:spacing w:after="0" w:line="240" w:lineRule="auto"/>
        <w:ind w:firstLine="567"/>
        <w:jc w:val="both"/>
        <w:rPr>
          <w:rFonts w:ascii="Times New Roman" w:hAnsi="Times New Roman" w:cs="Times New Roman"/>
          <w:b/>
          <w:sz w:val="28"/>
          <w:szCs w:val="28"/>
        </w:rPr>
      </w:pPr>
    </w:p>
    <w:p w:rsidR="00624153" w:rsidRDefault="00624153" w:rsidP="00624153">
      <w:pPr>
        <w:spacing w:after="0" w:line="240" w:lineRule="auto"/>
        <w:ind w:firstLine="567"/>
        <w:jc w:val="both"/>
        <w:rPr>
          <w:rFonts w:ascii="Times New Roman" w:hAnsi="Times New Roman" w:cs="Times New Roman"/>
          <w:b/>
          <w:sz w:val="28"/>
          <w:szCs w:val="28"/>
        </w:rPr>
      </w:pPr>
    </w:p>
    <w:p w:rsidR="00624153" w:rsidRDefault="00624153" w:rsidP="00624153">
      <w:pPr>
        <w:spacing w:after="0" w:line="240" w:lineRule="auto"/>
        <w:ind w:firstLine="567"/>
        <w:jc w:val="both"/>
        <w:rPr>
          <w:rFonts w:ascii="Times New Roman" w:hAnsi="Times New Roman" w:cs="Times New Roman"/>
          <w:b/>
          <w:sz w:val="28"/>
          <w:szCs w:val="28"/>
        </w:rPr>
      </w:pPr>
    </w:p>
    <w:p w:rsidR="00624153" w:rsidRDefault="00624153" w:rsidP="00624153">
      <w:pPr>
        <w:spacing w:after="0" w:line="240" w:lineRule="auto"/>
        <w:ind w:firstLine="567"/>
        <w:jc w:val="both"/>
        <w:rPr>
          <w:rFonts w:ascii="Times New Roman" w:hAnsi="Times New Roman" w:cs="Times New Roman"/>
          <w:b/>
          <w:sz w:val="28"/>
          <w:szCs w:val="28"/>
        </w:rPr>
      </w:pPr>
    </w:p>
    <w:p w:rsidR="00624153" w:rsidRDefault="00624153" w:rsidP="00624153">
      <w:pPr>
        <w:spacing w:after="0" w:line="240" w:lineRule="auto"/>
        <w:ind w:firstLine="567"/>
        <w:jc w:val="both"/>
        <w:rPr>
          <w:rFonts w:ascii="Times New Roman" w:hAnsi="Times New Roman" w:cs="Times New Roman"/>
          <w:b/>
          <w:sz w:val="28"/>
          <w:szCs w:val="28"/>
        </w:rPr>
      </w:pPr>
    </w:p>
    <w:p w:rsidR="00624153" w:rsidRDefault="00624153" w:rsidP="00624153">
      <w:pPr>
        <w:spacing w:after="0" w:line="240" w:lineRule="auto"/>
        <w:ind w:firstLine="567"/>
        <w:jc w:val="both"/>
        <w:rPr>
          <w:rFonts w:ascii="Times New Roman" w:hAnsi="Times New Roman" w:cs="Times New Roman"/>
          <w:b/>
          <w:sz w:val="28"/>
          <w:szCs w:val="28"/>
        </w:rPr>
      </w:pPr>
    </w:p>
    <w:p w:rsidR="00624153" w:rsidRDefault="00624153" w:rsidP="00624153">
      <w:pPr>
        <w:spacing w:after="0" w:line="240" w:lineRule="auto"/>
        <w:ind w:firstLine="567"/>
        <w:jc w:val="both"/>
        <w:rPr>
          <w:rFonts w:ascii="Times New Roman" w:hAnsi="Times New Roman" w:cs="Times New Roman"/>
          <w:b/>
          <w:sz w:val="28"/>
          <w:szCs w:val="28"/>
        </w:rPr>
      </w:pPr>
    </w:p>
    <w:p w:rsidR="00624153" w:rsidRDefault="00624153" w:rsidP="00624153">
      <w:pPr>
        <w:spacing w:after="0" w:line="240" w:lineRule="auto"/>
        <w:ind w:firstLine="567"/>
        <w:jc w:val="both"/>
        <w:rPr>
          <w:rFonts w:ascii="Times New Roman" w:hAnsi="Times New Roman" w:cs="Times New Roman"/>
          <w:b/>
          <w:sz w:val="28"/>
          <w:szCs w:val="28"/>
        </w:rPr>
      </w:pPr>
    </w:p>
    <w:p w:rsidR="00624153" w:rsidRDefault="00624153" w:rsidP="00624153">
      <w:pPr>
        <w:spacing w:after="0" w:line="240" w:lineRule="auto"/>
        <w:ind w:firstLine="567"/>
        <w:jc w:val="both"/>
        <w:rPr>
          <w:rFonts w:ascii="Times New Roman" w:hAnsi="Times New Roman" w:cs="Times New Roman"/>
          <w:b/>
          <w:sz w:val="28"/>
          <w:szCs w:val="28"/>
        </w:rPr>
      </w:pPr>
    </w:p>
    <w:p w:rsidR="00624153" w:rsidRDefault="00624153" w:rsidP="00624153">
      <w:pPr>
        <w:spacing w:after="0" w:line="240" w:lineRule="auto"/>
        <w:ind w:firstLine="567"/>
        <w:jc w:val="both"/>
        <w:rPr>
          <w:rFonts w:ascii="Times New Roman" w:hAnsi="Times New Roman" w:cs="Times New Roman"/>
          <w:b/>
          <w:sz w:val="28"/>
          <w:szCs w:val="28"/>
        </w:rPr>
      </w:pPr>
    </w:p>
    <w:p w:rsidR="00624153" w:rsidRDefault="00624153" w:rsidP="00624153">
      <w:pPr>
        <w:spacing w:after="0" w:line="240" w:lineRule="auto"/>
        <w:ind w:firstLine="567"/>
        <w:jc w:val="both"/>
        <w:rPr>
          <w:rFonts w:ascii="Times New Roman" w:hAnsi="Times New Roman" w:cs="Times New Roman"/>
          <w:b/>
          <w:sz w:val="28"/>
          <w:szCs w:val="28"/>
        </w:rPr>
      </w:pPr>
    </w:p>
    <w:p w:rsidR="00624153" w:rsidRDefault="00624153" w:rsidP="00624153">
      <w:pPr>
        <w:spacing w:after="0" w:line="240" w:lineRule="auto"/>
        <w:ind w:firstLine="567"/>
        <w:jc w:val="both"/>
        <w:rPr>
          <w:rFonts w:ascii="Times New Roman" w:hAnsi="Times New Roman" w:cs="Times New Roman"/>
          <w:b/>
          <w:sz w:val="28"/>
          <w:szCs w:val="28"/>
        </w:rPr>
      </w:pPr>
    </w:p>
    <w:p w:rsidR="00624153" w:rsidRDefault="00624153" w:rsidP="00624153">
      <w:pPr>
        <w:spacing w:after="0" w:line="240" w:lineRule="auto"/>
        <w:ind w:firstLine="567"/>
        <w:jc w:val="both"/>
        <w:rPr>
          <w:rFonts w:ascii="Times New Roman" w:hAnsi="Times New Roman" w:cs="Times New Roman"/>
          <w:b/>
          <w:sz w:val="28"/>
          <w:szCs w:val="28"/>
        </w:rPr>
      </w:pPr>
    </w:p>
    <w:p w:rsidR="00624153" w:rsidRDefault="00624153" w:rsidP="00624153">
      <w:pPr>
        <w:spacing w:after="0" w:line="240" w:lineRule="auto"/>
        <w:ind w:firstLine="567"/>
        <w:jc w:val="both"/>
        <w:rPr>
          <w:rFonts w:ascii="Times New Roman" w:hAnsi="Times New Roman" w:cs="Times New Roman"/>
          <w:b/>
          <w:sz w:val="28"/>
          <w:szCs w:val="28"/>
        </w:rPr>
      </w:pPr>
    </w:p>
    <w:p w:rsidR="00624153" w:rsidRDefault="00624153" w:rsidP="00624153">
      <w:pPr>
        <w:spacing w:after="0" w:line="240" w:lineRule="auto"/>
        <w:ind w:firstLine="567"/>
        <w:jc w:val="both"/>
        <w:rPr>
          <w:rFonts w:ascii="Times New Roman" w:hAnsi="Times New Roman" w:cs="Times New Roman"/>
          <w:b/>
          <w:sz w:val="28"/>
          <w:szCs w:val="28"/>
        </w:rPr>
      </w:pPr>
    </w:p>
    <w:p w:rsidR="00624153" w:rsidRDefault="00624153" w:rsidP="00624153">
      <w:pPr>
        <w:spacing w:after="0" w:line="240" w:lineRule="auto"/>
        <w:ind w:firstLine="567"/>
        <w:jc w:val="both"/>
        <w:rPr>
          <w:rFonts w:ascii="Times New Roman" w:hAnsi="Times New Roman" w:cs="Times New Roman"/>
          <w:b/>
          <w:sz w:val="28"/>
          <w:szCs w:val="28"/>
        </w:rPr>
      </w:pPr>
    </w:p>
    <w:p w:rsidR="00624153" w:rsidRDefault="00624153" w:rsidP="00624153">
      <w:pPr>
        <w:spacing w:after="0" w:line="240" w:lineRule="auto"/>
        <w:ind w:firstLine="567"/>
        <w:jc w:val="both"/>
        <w:rPr>
          <w:rFonts w:ascii="Times New Roman" w:hAnsi="Times New Roman" w:cs="Times New Roman"/>
          <w:b/>
          <w:sz w:val="28"/>
          <w:szCs w:val="28"/>
        </w:rPr>
      </w:pPr>
    </w:p>
    <w:p w:rsidR="00624153" w:rsidRDefault="00624153" w:rsidP="00624153">
      <w:pPr>
        <w:spacing w:after="0" w:line="240" w:lineRule="auto"/>
        <w:ind w:firstLine="567"/>
        <w:jc w:val="both"/>
        <w:rPr>
          <w:rFonts w:ascii="Times New Roman" w:hAnsi="Times New Roman" w:cs="Times New Roman"/>
          <w:b/>
          <w:sz w:val="28"/>
          <w:szCs w:val="28"/>
        </w:rPr>
      </w:pPr>
    </w:p>
    <w:p w:rsidR="00624153" w:rsidRDefault="00624153" w:rsidP="00624153">
      <w:pPr>
        <w:spacing w:after="0" w:line="240" w:lineRule="auto"/>
        <w:ind w:firstLine="567"/>
        <w:jc w:val="both"/>
        <w:rPr>
          <w:rFonts w:ascii="Times New Roman" w:hAnsi="Times New Roman" w:cs="Times New Roman"/>
          <w:b/>
          <w:sz w:val="28"/>
          <w:szCs w:val="28"/>
        </w:rPr>
      </w:pPr>
    </w:p>
    <w:p w:rsidR="00624153" w:rsidRDefault="00624153" w:rsidP="00624153">
      <w:pPr>
        <w:spacing w:after="0" w:line="240" w:lineRule="auto"/>
        <w:ind w:firstLine="567"/>
        <w:jc w:val="both"/>
        <w:rPr>
          <w:rFonts w:ascii="Times New Roman" w:hAnsi="Times New Roman" w:cs="Times New Roman"/>
          <w:b/>
          <w:sz w:val="28"/>
          <w:szCs w:val="28"/>
        </w:rPr>
      </w:pPr>
    </w:p>
    <w:p w:rsidR="00624153" w:rsidRDefault="00624153" w:rsidP="00624153">
      <w:pPr>
        <w:spacing w:after="0" w:line="240" w:lineRule="auto"/>
        <w:ind w:firstLine="567"/>
        <w:jc w:val="both"/>
        <w:rPr>
          <w:rFonts w:ascii="Times New Roman" w:hAnsi="Times New Roman" w:cs="Times New Roman"/>
          <w:b/>
          <w:sz w:val="28"/>
          <w:szCs w:val="28"/>
        </w:rPr>
      </w:pPr>
    </w:p>
    <w:p w:rsidR="00FD1D10" w:rsidRPr="00624153" w:rsidRDefault="00FD1D10" w:rsidP="00624153">
      <w:pPr>
        <w:spacing w:after="0" w:line="240" w:lineRule="auto"/>
        <w:ind w:firstLine="567"/>
        <w:jc w:val="both"/>
        <w:rPr>
          <w:rFonts w:ascii="Times New Roman" w:eastAsia="HiddenHorzOCR" w:hAnsi="Times New Roman" w:cs="Times New Roman"/>
          <w:b/>
          <w:sz w:val="28"/>
          <w:szCs w:val="28"/>
        </w:rPr>
      </w:pPr>
      <w:r w:rsidRPr="00624153">
        <w:rPr>
          <w:rFonts w:ascii="Times New Roman" w:hAnsi="Times New Roman" w:cs="Times New Roman"/>
          <w:b/>
          <w:sz w:val="28"/>
          <w:szCs w:val="28"/>
        </w:rPr>
        <w:lastRenderedPageBreak/>
        <w:t>Тема №2 Основы о</w:t>
      </w:r>
      <w:r w:rsidRPr="00624153">
        <w:rPr>
          <w:rFonts w:ascii="Times New Roman" w:eastAsia="HiddenHorzOCR" w:hAnsi="Times New Roman" w:cs="Times New Roman"/>
          <w:b/>
          <w:sz w:val="28"/>
          <w:szCs w:val="28"/>
        </w:rPr>
        <w:t>бщественного производства</w:t>
      </w:r>
    </w:p>
    <w:p w:rsidR="00FD1D10" w:rsidRPr="00624153" w:rsidRDefault="00FD1D10" w:rsidP="00624153">
      <w:pPr>
        <w:spacing w:after="0" w:line="240" w:lineRule="auto"/>
        <w:ind w:firstLine="567"/>
        <w:jc w:val="both"/>
        <w:rPr>
          <w:rFonts w:ascii="Times New Roman" w:eastAsia="HiddenHorzOCR" w:hAnsi="Times New Roman" w:cs="Times New Roman"/>
          <w:b/>
          <w:sz w:val="28"/>
          <w:szCs w:val="28"/>
        </w:rPr>
      </w:pPr>
    </w:p>
    <w:p w:rsidR="00FD1D10" w:rsidRPr="00624153" w:rsidRDefault="00FD1D10" w:rsidP="00624153">
      <w:pPr>
        <w:pStyle w:val="21"/>
        <w:rPr>
          <w:b/>
          <w:sz w:val="28"/>
          <w:szCs w:val="28"/>
        </w:rPr>
      </w:pPr>
      <w:r w:rsidRPr="00624153">
        <w:rPr>
          <w:b/>
          <w:sz w:val="28"/>
          <w:szCs w:val="28"/>
        </w:rPr>
        <w:t>Цель лекции:</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hAnsi="Times New Roman" w:cs="Times New Roman"/>
          <w:b/>
          <w:sz w:val="28"/>
          <w:szCs w:val="28"/>
        </w:rPr>
        <w:t xml:space="preserve">-выявить </w:t>
      </w:r>
      <w:r w:rsidRPr="00624153">
        <w:rPr>
          <w:rFonts w:ascii="Times New Roman" w:eastAsia="HiddenHorzOCR" w:hAnsi="Times New Roman" w:cs="Times New Roman"/>
          <w:sz w:val="28"/>
          <w:szCs w:val="28"/>
        </w:rPr>
        <w:t>структуру общественного производства, фазы общественного воспроизводства: производство, распределение, обмен и потребление;</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hAnsi="Times New Roman" w:cs="Times New Roman"/>
          <w:b/>
          <w:sz w:val="28"/>
          <w:szCs w:val="28"/>
        </w:rPr>
        <w:t>-изучить</w:t>
      </w:r>
      <w:r w:rsidRPr="00624153">
        <w:rPr>
          <w:rFonts w:ascii="Times New Roman" w:eastAsia="HiddenHorzOCR" w:hAnsi="Times New Roman" w:cs="Times New Roman"/>
          <w:sz w:val="28"/>
          <w:szCs w:val="28"/>
        </w:rPr>
        <w:t xml:space="preserve"> потребности, классификацию потребностей;</w:t>
      </w:r>
    </w:p>
    <w:p w:rsidR="00FD1D10" w:rsidRPr="00624153" w:rsidRDefault="00FD1D10" w:rsidP="00624153">
      <w:pPr>
        <w:pStyle w:val="21"/>
        <w:rPr>
          <w:b/>
          <w:sz w:val="28"/>
          <w:szCs w:val="28"/>
        </w:rPr>
      </w:pPr>
      <w:r w:rsidRPr="00624153">
        <w:rPr>
          <w:b/>
          <w:sz w:val="28"/>
          <w:szCs w:val="28"/>
        </w:rPr>
        <w:t>-определить</w:t>
      </w:r>
      <w:r w:rsidRPr="00624153">
        <w:rPr>
          <w:rFonts w:eastAsia="HiddenHorzOCR"/>
          <w:sz w:val="28"/>
          <w:szCs w:val="28"/>
        </w:rPr>
        <w:t xml:space="preserve"> экономические ресурсы и факторы производства, дать  классификацию и характеристику ресурсов;</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hAnsi="Times New Roman" w:cs="Times New Roman"/>
          <w:b/>
          <w:sz w:val="28"/>
          <w:szCs w:val="28"/>
        </w:rPr>
        <w:t>-исследовать</w:t>
      </w:r>
      <w:r w:rsidRPr="00624153">
        <w:rPr>
          <w:rFonts w:ascii="Times New Roman" w:eastAsia="HiddenHorzOCR" w:hAnsi="Times New Roman" w:cs="Times New Roman"/>
          <w:sz w:val="28"/>
          <w:szCs w:val="28"/>
        </w:rPr>
        <w:t xml:space="preserve"> проблемы выбора в экономике и эффективности использования ресурсов, кривую производственных возможностей</w:t>
      </w:r>
    </w:p>
    <w:p w:rsidR="00FD1D10" w:rsidRPr="00624153" w:rsidRDefault="00FD1D10" w:rsidP="00624153">
      <w:pPr>
        <w:pStyle w:val="21"/>
        <w:rPr>
          <w:b/>
          <w:sz w:val="28"/>
          <w:szCs w:val="28"/>
        </w:rPr>
      </w:pPr>
      <w:r w:rsidRPr="00624153">
        <w:rPr>
          <w:b/>
          <w:sz w:val="28"/>
          <w:szCs w:val="28"/>
        </w:rPr>
        <w:t xml:space="preserve">План лекции </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eastAsia="HiddenHorzOCR" w:hAnsi="Times New Roman" w:cs="Times New Roman"/>
          <w:sz w:val="28"/>
          <w:szCs w:val="28"/>
        </w:rPr>
        <w:t>1. Структура общественного производства. Фазы общественного воспроизводства: производство, распределение, обмен и потребление.</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eastAsia="HiddenHorzOCR" w:hAnsi="Times New Roman" w:cs="Times New Roman"/>
          <w:sz w:val="28"/>
          <w:szCs w:val="28"/>
        </w:rPr>
        <w:t xml:space="preserve">2. Потребности как предпосылка производства. Классификация потребностей. </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eastAsia="HiddenHorzOCR" w:hAnsi="Times New Roman" w:cs="Times New Roman"/>
          <w:sz w:val="28"/>
          <w:szCs w:val="28"/>
        </w:rPr>
        <w:t>3. Экономические ресурсы и факторы производства. Классификация и характеристика ресурсов.</w:t>
      </w:r>
    </w:p>
    <w:p w:rsidR="00FD1D10" w:rsidRPr="00624153" w:rsidRDefault="00FD1D10" w:rsidP="00624153">
      <w:pPr>
        <w:spacing w:after="0" w:line="240" w:lineRule="auto"/>
        <w:ind w:firstLine="567"/>
        <w:jc w:val="both"/>
        <w:rPr>
          <w:rFonts w:ascii="Times New Roman" w:eastAsia="HiddenHorzOCR" w:hAnsi="Times New Roman" w:cs="Times New Roman"/>
          <w:sz w:val="28"/>
          <w:szCs w:val="28"/>
        </w:rPr>
      </w:pPr>
    </w:p>
    <w:p w:rsidR="00FD1D10" w:rsidRPr="00624153" w:rsidRDefault="00FD1D10" w:rsidP="00624153">
      <w:pPr>
        <w:pStyle w:val="vspace"/>
        <w:spacing w:before="0" w:beforeAutospacing="0" w:after="0" w:afterAutospacing="0"/>
        <w:ind w:firstLine="567"/>
        <w:jc w:val="both"/>
        <w:rPr>
          <w:sz w:val="28"/>
          <w:szCs w:val="28"/>
        </w:rPr>
      </w:pPr>
      <w:r w:rsidRPr="00624153">
        <w:rPr>
          <w:color w:val="000000"/>
          <w:sz w:val="28"/>
          <w:szCs w:val="28"/>
        </w:rPr>
        <w:t>1.</w:t>
      </w:r>
      <w:r w:rsidRPr="00624153">
        <w:rPr>
          <w:sz w:val="28"/>
          <w:szCs w:val="28"/>
        </w:rPr>
        <w:t xml:space="preserve"> Способ производства — исторически определённый способ добывания материальных благ, необходимых людям для производственного и личного потребления, т. е. общественное </w:t>
      </w:r>
      <w:hyperlink r:id="rId8" w:tooltip="Производство" w:history="1">
        <w:r w:rsidRPr="00624153">
          <w:rPr>
            <w:rStyle w:val="aa"/>
            <w:sz w:val="28"/>
            <w:szCs w:val="28"/>
          </w:rPr>
          <w:t>производство</w:t>
        </w:r>
      </w:hyperlink>
      <w:r w:rsidRPr="00624153">
        <w:rPr>
          <w:sz w:val="28"/>
          <w:szCs w:val="28"/>
        </w:rPr>
        <w:t xml:space="preserve"> на определённой ступени исторического развития, характеризующееся определённым уровнем развития </w:t>
      </w:r>
      <w:hyperlink r:id="rId9" w:tooltip="Производительные силы" w:history="1">
        <w:r w:rsidRPr="00624153">
          <w:rPr>
            <w:rStyle w:val="aa"/>
            <w:sz w:val="28"/>
            <w:szCs w:val="28"/>
          </w:rPr>
          <w:t>производительных сил</w:t>
        </w:r>
      </w:hyperlink>
      <w:r w:rsidRPr="00624153">
        <w:rPr>
          <w:sz w:val="28"/>
          <w:szCs w:val="28"/>
        </w:rPr>
        <w:t xml:space="preserve"> и соответствующим этому уровню типом </w:t>
      </w:r>
      <w:hyperlink r:id="rId10" w:tooltip="Производственные отношения" w:history="1">
        <w:r w:rsidRPr="00624153">
          <w:rPr>
            <w:rStyle w:val="aa"/>
            <w:sz w:val="28"/>
            <w:szCs w:val="28"/>
          </w:rPr>
          <w:t>производственных отношений</w:t>
        </w:r>
      </w:hyperlink>
      <w:r w:rsidRPr="00624153">
        <w:rPr>
          <w:sz w:val="28"/>
          <w:szCs w:val="28"/>
        </w:rPr>
        <w:t xml:space="preserve">. Иначе говоря, способ производства — это исторически определённое диалектическое единство </w:t>
      </w:r>
      <w:hyperlink r:id="rId11" w:tooltip="Производительные силы" w:history="1">
        <w:r w:rsidRPr="00624153">
          <w:rPr>
            <w:rStyle w:val="aa"/>
            <w:sz w:val="28"/>
            <w:szCs w:val="28"/>
          </w:rPr>
          <w:t>производительных сил</w:t>
        </w:r>
      </w:hyperlink>
      <w:r w:rsidRPr="00624153">
        <w:rPr>
          <w:sz w:val="28"/>
          <w:szCs w:val="28"/>
        </w:rPr>
        <w:t xml:space="preserve"> и </w:t>
      </w:r>
      <w:hyperlink r:id="rId12" w:tooltip="Производственные отношения" w:history="1">
        <w:r w:rsidRPr="00624153">
          <w:rPr>
            <w:rStyle w:val="aa"/>
            <w:sz w:val="28"/>
            <w:szCs w:val="28"/>
          </w:rPr>
          <w:t>производственных отношений</w:t>
        </w:r>
      </w:hyperlink>
      <w:r w:rsidRPr="00624153">
        <w:rPr>
          <w:sz w:val="28"/>
          <w:szCs w:val="28"/>
        </w:rPr>
        <w:t xml:space="preserve"> — двух сторон производства, выражающих отношение людей к природе и друг к другу. Причём это такое единство, которое устойчиво воспроизводит предпосылки собственного существования, является органическим целым. </w:t>
      </w:r>
    </w:p>
    <w:p w:rsidR="00FD1D10" w:rsidRPr="00624153" w:rsidRDefault="00FD1D10" w:rsidP="00624153">
      <w:pPr>
        <w:pStyle w:val="vspace"/>
        <w:spacing w:before="0" w:beforeAutospacing="0" w:after="0" w:afterAutospacing="0"/>
        <w:ind w:firstLine="567"/>
        <w:jc w:val="both"/>
        <w:rPr>
          <w:sz w:val="28"/>
          <w:szCs w:val="28"/>
        </w:rPr>
      </w:pPr>
      <w:r w:rsidRPr="00624153">
        <w:rPr>
          <w:sz w:val="28"/>
          <w:szCs w:val="28"/>
        </w:rPr>
        <w:t xml:space="preserve">Две стороны способа производства находятся во внутреннем взаимодействии; главенствующая роль принадлежит производительным силам, от уровня развития которых зависит характер производственных отношений. Изменения в отношениях </w:t>
      </w:r>
      <w:hyperlink r:id="rId13" w:tooltip="Собственность" w:history="1">
        <w:r w:rsidRPr="00624153">
          <w:rPr>
            <w:rStyle w:val="aa"/>
            <w:sz w:val="28"/>
            <w:szCs w:val="28"/>
          </w:rPr>
          <w:t>собственности</w:t>
        </w:r>
      </w:hyperlink>
      <w:r w:rsidRPr="00624153">
        <w:rPr>
          <w:sz w:val="28"/>
          <w:szCs w:val="28"/>
        </w:rPr>
        <w:t xml:space="preserve">, характере соединения </w:t>
      </w:r>
      <w:hyperlink r:id="rId14" w:tooltip="Рабочая сила" w:history="1">
        <w:r w:rsidRPr="00624153">
          <w:rPr>
            <w:rStyle w:val="aa"/>
            <w:sz w:val="28"/>
            <w:szCs w:val="28"/>
          </w:rPr>
          <w:t>рабочей силы</w:t>
        </w:r>
      </w:hyperlink>
      <w:r w:rsidRPr="00624153">
        <w:rPr>
          <w:sz w:val="28"/>
          <w:szCs w:val="28"/>
        </w:rPr>
        <w:t xml:space="preserve"> со </w:t>
      </w:r>
      <w:hyperlink r:id="rId15" w:tooltip="Средства производства" w:history="1">
        <w:r w:rsidRPr="00624153">
          <w:rPr>
            <w:rStyle w:val="aa"/>
            <w:sz w:val="28"/>
            <w:szCs w:val="28"/>
          </w:rPr>
          <w:t>средствами производства</w:t>
        </w:r>
      </w:hyperlink>
      <w:r w:rsidRPr="00624153">
        <w:rPr>
          <w:sz w:val="28"/>
          <w:szCs w:val="28"/>
        </w:rPr>
        <w:t xml:space="preserve">, формах связи между производителями, классовой структуре общества, мотивах и целях хозяйственной деятельности, которые специфичны для каждого способа производства, диктуются в конечном счёте развитием производительных сил, отражающих степень господства человека над природой. </w:t>
      </w:r>
    </w:p>
    <w:p w:rsidR="00F63A05" w:rsidRPr="00624153" w:rsidRDefault="00F63A05" w:rsidP="00624153">
      <w:pPr>
        <w:pStyle w:val="vspace"/>
        <w:spacing w:before="0" w:beforeAutospacing="0" w:after="0" w:afterAutospacing="0"/>
        <w:ind w:firstLine="567"/>
        <w:jc w:val="both"/>
        <w:rPr>
          <w:sz w:val="28"/>
          <w:szCs w:val="28"/>
        </w:rPr>
      </w:pPr>
    </w:p>
    <w:p w:rsidR="00FD1D10" w:rsidRPr="00624153" w:rsidRDefault="00FD1D10" w:rsidP="00624153">
      <w:pPr>
        <w:pStyle w:val="vspace"/>
        <w:spacing w:before="0" w:beforeAutospacing="0" w:after="0" w:afterAutospacing="0"/>
        <w:ind w:firstLine="567"/>
        <w:jc w:val="both"/>
        <w:rPr>
          <w:sz w:val="28"/>
          <w:szCs w:val="28"/>
        </w:rPr>
      </w:pPr>
      <w:r w:rsidRPr="00624153">
        <w:rPr>
          <w:sz w:val="28"/>
          <w:szCs w:val="28"/>
        </w:rPr>
        <w:t>Поскольку две стороны способа производства находятся в диалектическом единстве, то каждая из этих сторон предполагает другую и не может существовать без другой стороны. Более того, каждая из сторон в себе самой уже содержит свою противоположность и является в известном с</w:t>
      </w:r>
      <w:r w:rsidR="000D5237" w:rsidRPr="00624153">
        <w:rPr>
          <w:sz w:val="28"/>
          <w:szCs w:val="28"/>
        </w:rPr>
        <w:t>мысле своей противоположностью:</w:t>
      </w:r>
    </w:p>
    <w:p w:rsidR="000D5237" w:rsidRPr="00624153" w:rsidRDefault="000D5237" w:rsidP="00624153">
      <w:pPr>
        <w:pStyle w:val="vspace"/>
        <w:spacing w:before="0" w:beforeAutospacing="0" w:after="0" w:afterAutospacing="0"/>
        <w:ind w:firstLine="567"/>
        <w:jc w:val="both"/>
        <w:rPr>
          <w:sz w:val="28"/>
          <w:szCs w:val="28"/>
        </w:rPr>
      </w:pPr>
    </w:p>
    <w:p w:rsidR="00FD1D10" w:rsidRPr="00624153" w:rsidRDefault="00FD1D10" w:rsidP="00624153">
      <w:pPr>
        <w:numPr>
          <w:ilvl w:val="0"/>
          <w:numId w:val="7"/>
        </w:numPr>
        <w:spacing w:after="0" w:line="240" w:lineRule="auto"/>
        <w:ind w:left="0" w:firstLine="567"/>
        <w:jc w:val="both"/>
        <w:rPr>
          <w:rFonts w:ascii="Times New Roman" w:hAnsi="Times New Roman" w:cs="Times New Roman"/>
          <w:sz w:val="28"/>
          <w:szCs w:val="28"/>
        </w:rPr>
      </w:pPr>
      <w:r w:rsidRPr="00624153">
        <w:rPr>
          <w:rStyle w:val="ad"/>
          <w:rFonts w:ascii="Times New Roman" w:hAnsi="Times New Roman" w:cs="Times New Roman"/>
          <w:sz w:val="28"/>
          <w:szCs w:val="28"/>
        </w:rPr>
        <w:lastRenderedPageBreak/>
        <w:t>Производительные силы</w:t>
      </w:r>
      <w:r w:rsidRPr="00624153">
        <w:rPr>
          <w:rFonts w:ascii="Times New Roman" w:hAnsi="Times New Roman" w:cs="Times New Roman"/>
          <w:sz w:val="28"/>
          <w:szCs w:val="28"/>
        </w:rPr>
        <w:t xml:space="preserve"> на определённой ступени развития обладают специфическим для данной ступени общественным характером, при этом такие производительные силы общественного труда, как разделение и кооперация труда, специализация и концентрация производства и т. п., прямо выступают </w:t>
      </w:r>
      <w:r w:rsidRPr="00624153">
        <w:rPr>
          <w:rStyle w:val="ad"/>
          <w:rFonts w:ascii="Times New Roman" w:hAnsi="Times New Roman" w:cs="Times New Roman"/>
          <w:sz w:val="28"/>
          <w:szCs w:val="28"/>
        </w:rPr>
        <w:t>стороной производственных отношений</w:t>
      </w:r>
      <w:r w:rsidRPr="00624153">
        <w:rPr>
          <w:rFonts w:ascii="Times New Roman" w:hAnsi="Times New Roman" w:cs="Times New Roman"/>
          <w:sz w:val="28"/>
          <w:szCs w:val="28"/>
        </w:rPr>
        <w:t xml:space="preserve"> — технико-производственными (или организационно-производственными) отношениями. </w:t>
      </w:r>
    </w:p>
    <w:p w:rsidR="00FD1D10" w:rsidRPr="00624153" w:rsidRDefault="00FD1D10" w:rsidP="00624153">
      <w:pPr>
        <w:numPr>
          <w:ilvl w:val="0"/>
          <w:numId w:val="7"/>
        </w:numPr>
        <w:spacing w:after="0" w:line="240" w:lineRule="auto"/>
        <w:ind w:left="0" w:firstLine="567"/>
        <w:jc w:val="both"/>
        <w:rPr>
          <w:rFonts w:ascii="Times New Roman" w:hAnsi="Times New Roman" w:cs="Times New Roman"/>
          <w:sz w:val="28"/>
          <w:szCs w:val="28"/>
        </w:rPr>
      </w:pPr>
      <w:r w:rsidRPr="00624153">
        <w:rPr>
          <w:rStyle w:val="ad"/>
          <w:rFonts w:ascii="Times New Roman" w:hAnsi="Times New Roman" w:cs="Times New Roman"/>
          <w:sz w:val="28"/>
          <w:szCs w:val="28"/>
        </w:rPr>
        <w:t>Производственные отношения</w:t>
      </w:r>
      <w:r w:rsidRPr="00624153">
        <w:rPr>
          <w:rFonts w:ascii="Times New Roman" w:hAnsi="Times New Roman" w:cs="Times New Roman"/>
          <w:sz w:val="28"/>
          <w:szCs w:val="28"/>
        </w:rPr>
        <w:t xml:space="preserve">, являясь внутренней формой организации производительных сил и двигателем их развития, выступают и как специфическая социальная производительная сила, а в качестве технико-производственных отношений и прямо включаются в производительные силы общества. </w:t>
      </w:r>
    </w:p>
    <w:p w:rsidR="00FD1D10" w:rsidRPr="00624153" w:rsidRDefault="00FD1D10" w:rsidP="00624153">
      <w:pPr>
        <w:pStyle w:val="vspace"/>
        <w:spacing w:before="0" w:beforeAutospacing="0" w:after="0" w:afterAutospacing="0"/>
        <w:ind w:firstLine="567"/>
        <w:jc w:val="both"/>
        <w:rPr>
          <w:sz w:val="28"/>
          <w:szCs w:val="28"/>
        </w:rPr>
      </w:pPr>
      <w:r w:rsidRPr="00624153">
        <w:rPr>
          <w:sz w:val="28"/>
          <w:szCs w:val="28"/>
        </w:rPr>
        <w:t xml:space="preserve">Таким образом, каждая из сторон способа производства полагает свою противоположность, реализует самоё себя в своей противоположности. </w:t>
      </w:r>
    </w:p>
    <w:p w:rsidR="00FD1D10" w:rsidRPr="00624153" w:rsidRDefault="00FD1D10" w:rsidP="00624153">
      <w:pPr>
        <w:pStyle w:val="ab"/>
        <w:tabs>
          <w:tab w:val="left" w:pos="840"/>
        </w:tabs>
        <w:spacing w:after="0"/>
        <w:ind w:left="0" w:firstLine="567"/>
        <w:rPr>
          <w:sz w:val="28"/>
          <w:szCs w:val="28"/>
        </w:rPr>
      </w:pPr>
      <w:r w:rsidRPr="00624153">
        <w:rPr>
          <w:sz w:val="28"/>
          <w:szCs w:val="28"/>
        </w:rPr>
        <w:t>Производство – это процесс создания  материальных и духовных благ, необходимых для существования и развития общества.</w:t>
      </w:r>
    </w:p>
    <w:p w:rsidR="00F63A05" w:rsidRPr="00624153" w:rsidRDefault="00FD1D10" w:rsidP="00624153">
      <w:pPr>
        <w:pStyle w:val="ab"/>
        <w:tabs>
          <w:tab w:val="left" w:pos="840"/>
        </w:tabs>
        <w:spacing w:after="0"/>
        <w:ind w:left="0" w:firstLine="567"/>
        <w:rPr>
          <w:sz w:val="28"/>
          <w:szCs w:val="28"/>
        </w:rPr>
      </w:pPr>
      <w:r w:rsidRPr="00624153">
        <w:rPr>
          <w:sz w:val="28"/>
          <w:szCs w:val="28"/>
        </w:rPr>
        <w:tab/>
        <w:t xml:space="preserve">Производство является одновременно и процессом потреблении. Например: человек в процессе питания воспроизводит   свое тело. Промышленное производство потребляя рабочую силу, сырье и материалы,  воспроизводит материальные блага. Процесс производства может осуществляется (по К. Марксу) только при взаимодействии трех факторов рабочей силы человека, предметов труда и средств труда. Рабочая сила – это совокупность физических и духовных способностей человека, используемых им о процессе </w:t>
      </w:r>
      <w:r w:rsidR="00F63A05" w:rsidRPr="00624153">
        <w:rPr>
          <w:sz w:val="28"/>
          <w:szCs w:val="28"/>
        </w:rPr>
        <w:t>производстве материальных благ.</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color w:val="000000"/>
          <w:sz w:val="28"/>
          <w:szCs w:val="28"/>
        </w:rPr>
        <w:t>Степень удовлетворения потребностей определяется уровнем развития двух сфер: материальное производство и нематериальное производство.</w:t>
      </w:r>
    </w:p>
    <w:p w:rsidR="00FD1D10" w:rsidRPr="00624153" w:rsidRDefault="005377C8" w:rsidP="00624153">
      <w:pPr>
        <w:spacing w:line="240" w:lineRule="auto"/>
        <w:rPr>
          <w:rFonts w:ascii="Times New Roman" w:hAnsi="Times New Roman" w:cs="Times New Roman"/>
          <w:sz w:val="28"/>
          <w:szCs w:val="28"/>
        </w:rPr>
      </w:pPr>
      <w:r>
        <w:rPr>
          <w:rFonts w:ascii="Times New Roman" w:hAnsi="Times New Roman" w:cs="Times New Roman"/>
          <w:noProof/>
          <w:sz w:val="28"/>
          <w:szCs w:val="28"/>
        </w:rPr>
        <w:pict>
          <v:group id="Group 277" o:spid="_x0000_s1070" style="position:absolute;margin-left:28.8pt;margin-top:13.45pt;width:445.1pt;height:207.6pt;z-index:251667968" coordorigin="2061,7254" coordsize="7920,6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">
            <v:rect id="Rectangle 278" o:spid="_x0000_s1071" style="position:absolute;left:4218;top:7254;width:378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tECMMA&#10;AADcAAAADwAAAGRycy9kb3ducmV2LnhtbERPXWvCMBR9F/wP4Qp7kZluooxqFCcMVNjQbr5fkmtb&#10;bW5qk9X6783DYI+H8z1fdrYSLTW+dKzgZZSAINbOlJwr+Pn+eH4D4QOywcoxKbiTh+Wi35tjatyN&#10;D9RmIRcxhH2KCooQ6lRKrwuy6EeuJo7cyTUWQ4RNLk2DtxhuK/maJFNpseTYUGBN64L0Jfu1Co77&#10;q9y05+y8m4wvZvi519uvd63U06BbzUAE6sK/+M+9MQrGk7g2nolH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5tECMMAAADcAAAADwAAAAAAAAAAAAAAAACYAgAAZHJzL2Rv&#10;d25yZXYueG1sUEsFBgAAAAAEAAQA9QAAAIgDAAAAAA==&#10;" filled="f" fillcolor="#ecf4f4">
              <v:textbox>
                <w:txbxContent>
                  <w:p w:rsidR="00031115" w:rsidRPr="004357CB" w:rsidRDefault="00031115" w:rsidP="00FD1D10">
                    <w:pPr>
                      <w:jc w:val="center"/>
                      <w:rPr>
                        <w:rFonts w:ascii="Times New Roman" w:hAnsi="Times New Roman" w:cs="Times New Roman"/>
                        <w:sz w:val="28"/>
                        <w:szCs w:val="28"/>
                      </w:rPr>
                    </w:pPr>
                    <w:r w:rsidRPr="004357CB">
                      <w:rPr>
                        <w:rFonts w:ascii="Times New Roman" w:hAnsi="Times New Roman" w:cs="Times New Roman"/>
                        <w:sz w:val="28"/>
                        <w:szCs w:val="28"/>
                      </w:rPr>
                      <w:t>Структура общественного производства</w:t>
                    </w:r>
                  </w:p>
                </w:txbxContent>
              </v:textbox>
            </v:rect>
            <v:rect id="Rectangle 279" o:spid="_x0000_s1072" style="position:absolute;left:2061;top:8874;width:306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aTnMUA&#10;AADcAAAADwAAAGRycy9kb3ducmV2LnhtbESPQWvCQBSE7wX/w/KE3uqLFcWkrhKEYulBqFV6fWRf&#10;k9Ds25hdTfrvXaHQ4zAz3zCrzWAbdeXO1040TCcJKJbCmVpKDcfP16clKB9IDDVOWMMve9isRw8r&#10;yozr5YOvh1CqCBGfkYYqhDZD9EXFlvzEtSzR+3adpRBlV6LpqI9w2+BzkizQUi1xoaKWtxUXP4eL&#10;1VBvd1js+Zj3aX7K0693vCzOqPXjeMhfQAUewn/4r/1mNMzmKdzPxCOA6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dpOcxQAAANwAAAAPAAAAAAAAAAAAAAAAAJgCAABkcnMv&#10;ZG93bnJldi54bWxQSwUGAAAAAAQABAD1AAAAigMAAAAA&#10;" filled="f" fillcolor="#fcf">
              <v:textbox inset="0,0,0,0">
                <w:txbxContent>
                  <w:p w:rsidR="00031115" w:rsidRPr="004357CB" w:rsidRDefault="00031115" w:rsidP="00FD1D10">
                    <w:pPr>
                      <w:jc w:val="center"/>
                      <w:rPr>
                        <w:rFonts w:ascii="Times New Roman" w:hAnsi="Times New Roman" w:cs="Times New Roman"/>
                        <w:sz w:val="28"/>
                        <w:szCs w:val="28"/>
                      </w:rPr>
                    </w:pPr>
                    <w:r w:rsidRPr="004357CB">
                      <w:rPr>
                        <w:rFonts w:ascii="Times New Roman" w:hAnsi="Times New Roman" w:cs="Times New Roman"/>
                        <w:sz w:val="28"/>
                        <w:szCs w:val="28"/>
                      </w:rPr>
                      <w:t>материальное</w:t>
                    </w:r>
                  </w:p>
                </w:txbxContent>
              </v:textbox>
            </v:rect>
            <v:rect id="Rectangle 280" o:spid="_x0000_s1073" style="position:absolute;left:6921;top:8874;width:306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DwvMEA&#10;AADcAAAADwAAAGRycy9kb3ducmV2LnhtbERPS2vCQBC+F/wPywi91YkthBpdJQhF6aHgC69DdkyC&#10;2dmYXU3677sHoceP771YDbZRD+587UTDdJKAYimcqaXUcDx8vX2C8oHEUOOENfyyh9Vy9LKgzLhe&#10;dvzYh1LFEPEZaahCaDNEX1RsyU9cyxK5i+sshQi7Ek1HfQy3Db4nSYqWaokNFbW8rri47u9WQ73e&#10;YPHDx7yf5ad8dv7Ge3pDrV/HQz4HFXgI/+Kne2s0fKRxfjwTjwA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g8LzBAAAA3AAAAA8AAAAAAAAAAAAAAAAAmAIAAGRycy9kb3du&#10;cmV2LnhtbFBLBQYAAAAABAAEAPUAAACGAwAAAAA=&#10;" filled="f" fillcolor="#fcf">
              <v:textbox inset="0,0,0,0">
                <w:txbxContent>
                  <w:p w:rsidR="00031115" w:rsidRPr="004357CB" w:rsidRDefault="00031115" w:rsidP="00FD1D10">
                    <w:pPr>
                      <w:jc w:val="center"/>
                      <w:rPr>
                        <w:rFonts w:ascii="Times New Roman" w:hAnsi="Times New Roman" w:cs="Times New Roman"/>
                        <w:sz w:val="28"/>
                        <w:szCs w:val="28"/>
                      </w:rPr>
                    </w:pPr>
                    <w:r w:rsidRPr="004357CB">
                      <w:rPr>
                        <w:rFonts w:ascii="Times New Roman" w:hAnsi="Times New Roman" w:cs="Times New Roman"/>
                        <w:sz w:val="28"/>
                        <w:szCs w:val="28"/>
                      </w:rPr>
                      <w:t>нематериальное</w:t>
                    </w:r>
                  </w:p>
                </w:txbxContent>
              </v:textbox>
            </v:rect>
            <v:rect id="Rectangle 281" o:spid="_x0000_s1074" style="position:absolute;left:2061;top:9966;width:1980;height:14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xVJ8QA&#10;AADcAAAADwAAAGRycy9kb3ducmV2LnhtbESPQWvCQBSE7wX/w/IEb/XFCqGmrhIEqXgQtJZeH9nX&#10;JDT7NmZXk/77riD0OMzMN8xyPdhG3bjztRMNs2kCiqVwppZSw/lj+/wKygcSQ40T1vDLHtar0dOS&#10;MuN6OfLtFEoVIeIz0lCF0GaIvqjYkp+6liV6366zFKLsSjQd9RFuG3xJkhQt1RIXKmp5U3Hxc7pa&#10;DfXmHYsDn/N+kX/mi689XtMLaj0ZD/kbqMBD+A8/2jujYZ7O4H4mHgF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sVSfEAAAA3AAAAA8AAAAAAAAAAAAAAAAAmAIAAGRycy9k&#10;b3ducmV2LnhtbFBLBQYAAAAABAAEAPUAAACJAwAAAAA=&#10;" filled="f" fillcolor="#fcf">
              <v:textbox inset="0,0,0,0">
                <w:txbxContent>
                  <w:p w:rsidR="00031115" w:rsidRDefault="00031115" w:rsidP="00FD1D10">
                    <w:pPr>
                      <w:jc w:val="center"/>
                      <w:rPr>
                        <w:rFonts w:ascii="Times New Roman" w:hAnsi="Times New Roman" w:cs="Times New Roman"/>
                        <w:sz w:val="28"/>
                        <w:szCs w:val="28"/>
                      </w:rPr>
                    </w:pPr>
                    <w:r w:rsidRPr="004357CB">
                      <w:rPr>
                        <w:rFonts w:ascii="Times New Roman" w:hAnsi="Times New Roman" w:cs="Times New Roman"/>
                        <w:sz w:val="28"/>
                        <w:szCs w:val="28"/>
                      </w:rPr>
                      <w:t xml:space="preserve">производство материальных </w:t>
                    </w:r>
                  </w:p>
                  <w:p w:rsidR="00031115" w:rsidRPr="004357CB" w:rsidRDefault="00031115" w:rsidP="00FD1D10">
                    <w:pPr>
                      <w:jc w:val="center"/>
                      <w:rPr>
                        <w:rFonts w:ascii="Times New Roman" w:hAnsi="Times New Roman" w:cs="Times New Roman"/>
                        <w:sz w:val="28"/>
                        <w:szCs w:val="28"/>
                      </w:rPr>
                    </w:pPr>
                    <w:r w:rsidRPr="004357CB">
                      <w:rPr>
                        <w:rFonts w:ascii="Times New Roman" w:hAnsi="Times New Roman" w:cs="Times New Roman"/>
                        <w:sz w:val="28"/>
                        <w:szCs w:val="28"/>
                      </w:rPr>
                      <w:t>благ</w:t>
                    </w:r>
                  </w:p>
                </w:txbxContent>
              </v:textbox>
            </v:rect>
            <v:rect id="Rectangle 282" o:spid="_x0000_s1075" style="position:absolute;left:4221;top:9966;width:1980;height:14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7LUMUA&#10;AADcAAAADwAAAGRycy9kb3ducmV2LnhtbESPzWrDMBCE74W8g9hCbs26KZjajRJMIKTkUGh+6HWx&#10;traptXIsJXbePioUehxm5htmsRptq67c+8aJhudZAoqldKaRSsPxsHl6BeUDiaHWCWu4sYfVcvKw&#10;oNy4QT75ug+VihDxOWmoQ+hyRF/WbMnPXMcSvW/XWwpR9hWanoYIty3OkyRFS43EhZo6Xtdc/uwv&#10;VkOz3mL5wcdiyIpTkX3t8JKeUevp41i8gQo8hv/wX/vdaHhJ5/B7Jh4BX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vstQxQAAANwAAAAPAAAAAAAAAAAAAAAAAJgCAABkcnMv&#10;ZG93bnJldi54bWxQSwUGAAAAAAQABAD1AAAAigMAAAAA&#10;" filled="f" fillcolor="#fcf">
              <v:textbox inset="0,0,0,0">
                <w:txbxContent>
                  <w:p w:rsidR="00031115" w:rsidRPr="004357CB" w:rsidRDefault="00031115" w:rsidP="00FD1D10">
                    <w:pPr>
                      <w:jc w:val="center"/>
                      <w:rPr>
                        <w:rFonts w:ascii="Times New Roman" w:hAnsi="Times New Roman" w:cs="Times New Roman"/>
                        <w:sz w:val="28"/>
                        <w:szCs w:val="28"/>
                      </w:rPr>
                    </w:pPr>
                    <w:r w:rsidRPr="004357CB">
                      <w:rPr>
                        <w:rFonts w:ascii="Times New Roman" w:hAnsi="Times New Roman" w:cs="Times New Roman"/>
                        <w:sz w:val="28"/>
                        <w:szCs w:val="28"/>
                      </w:rPr>
                      <w:t>производство материальных услуг</w:t>
                    </w:r>
                  </w:p>
                </w:txbxContent>
              </v:textbox>
            </v:rect>
            <v:rect id="Rectangle 283" o:spid="_x0000_s1076" style="position:absolute;left:6921;top:9954;width:3060;height:14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Juy8QA&#10;AADcAAAADwAAAGRycy9kb3ducmV2LnhtbESPQWvCQBSE7wX/w/IEb/XFCqGmrhKEongQtJZeH9nX&#10;JDT7NmZXk/77riD0OMzMN8xyPdhG3bjztRMNs2kCiqVwppZSw/nj/fkVlA8khhonrOGXPaxXo6cl&#10;Zcb1cuTbKZQqQsRnpKEKoc0QfVGxJT91LUv0vl1nKUTZlWg66iPcNviSJClaqiUuVNTypuLi53S1&#10;GurNFosDn/N+kX/mi689XtMLaj0ZD/kbqMBD+A8/2jujYZ7O4X4mHgF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ybsvEAAAA3AAAAA8AAAAAAAAAAAAAAAAAmAIAAGRycy9k&#10;b3ducmV2LnhtbFBLBQYAAAAABAAEAPUAAACJAwAAAAA=&#10;" filled="f" fillcolor="#fcf">
              <v:textbox inset="0,0,0,0">
                <w:txbxContent>
                  <w:p w:rsidR="00031115" w:rsidRPr="004357CB" w:rsidRDefault="00031115" w:rsidP="00FD1D10">
                    <w:pPr>
                      <w:spacing w:after="0"/>
                      <w:jc w:val="center"/>
                      <w:rPr>
                        <w:rFonts w:ascii="Times New Roman" w:hAnsi="Times New Roman" w:cs="Times New Roman"/>
                        <w:sz w:val="28"/>
                        <w:szCs w:val="28"/>
                      </w:rPr>
                    </w:pPr>
                    <w:r w:rsidRPr="004357CB">
                      <w:rPr>
                        <w:rFonts w:ascii="Times New Roman" w:hAnsi="Times New Roman" w:cs="Times New Roman"/>
                        <w:sz w:val="28"/>
                        <w:szCs w:val="28"/>
                      </w:rPr>
                      <w:t xml:space="preserve">производство нематериальных благ </w:t>
                    </w:r>
                  </w:p>
                  <w:p w:rsidR="00031115" w:rsidRPr="004357CB" w:rsidRDefault="00031115" w:rsidP="00FD1D10">
                    <w:pPr>
                      <w:spacing w:after="0"/>
                      <w:jc w:val="center"/>
                      <w:rPr>
                        <w:rFonts w:ascii="Times New Roman" w:hAnsi="Times New Roman" w:cs="Times New Roman"/>
                        <w:sz w:val="28"/>
                        <w:szCs w:val="28"/>
                      </w:rPr>
                    </w:pPr>
                    <w:r w:rsidRPr="004357CB">
                      <w:rPr>
                        <w:rFonts w:ascii="Times New Roman" w:hAnsi="Times New Roman" w:cs="Times New Roman"/>
                        <w:sz w:val="28"/>
                        <w:szCs w:val="28"/>
                      </w:rPr>
                      <w:t>и услуг</w:t>
                    </w:r>
                  </w:p>
                </w:txbxContent>
              </v:textbox>
            </v:rect>
            <v:rect id="Rectangle 284" o:spid="_x0000_s1077" style="position:absolute;left:2061;top:11751;width:1980;height:19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ikx8EA&#10;AADcAAAADwAAAGRycy9kb3ducmV2LnhtbESPQYvCMBSE74L/ITzBm6a7iki3qRRlwetWQff2aJ5t&#10;2ealNLGt/34jCB6HmfmGSXajaURPnastK/hYRiCIC6trLhWcT9+LLQjnkTU2lknBgxzs0ukkwVjb&#10;gX+oz30pAoRdjAoq79tYSldUZNAtbUscvJvtDPogu1LqDocAN438jKKNNFhzWKiwpX1FxV9+Nwqu&#10;v/04HG45Zw93x3JAztrjRan5bMy+QHga/Tv8ah+1gtVmDc8z4QjI9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bIpMfBAAAA3AAAAA8AAAAAAAAAAAAAAAAAmAIAAGRycy9kb3du&#10;cmV2LnhtbFBLBQYAAAAABAAEAPUAAACGAwAAAAA=&#10;" filled="f" fillcolor="#ffc">
              <v:textbox inset="0,0,0,0">
                <w:txbxContent>
                  <w:p w:rsidR="00031115" w:rsidRPr="00201F3F" w:rsidRDefault="00031115" w:rsidP="00FD1D10">
                    <w:pPr>
                      <w:jc w:val="center"/>
                      <w:rPr>
                        <w:rFonts w:ascii="Times New Roman" w:hAnsi="Times New Roman" w:cs="Times New Roman"/>
                        <w:sz w:val="28"/>
                        <w:szCs w:val="28"/>
                      </w:rPr>
                    </w:pPr>
                    <w:r>
                      <w:rPr>
                        <w:rFonts w:ascii="Times New Roman" w:hAnsi="Times New Roman" w:cs="Times New Roman"/>
                        <w:sz w:val="28"/>
                        <w:szCs w:val="28"/>
                      </w:rPr>
                      <w:t>промышлен</w:t>
                    </w:r>
                    <w:r w:rsidRPr="00201F3F">
                      <w:rPr>
                        <w:rFonts w:ascii="Times New Roman" w:hAnsi="Times New Roman" w:cs="Times New Roman"/>
                        <w:sz w:val="28"/>
                        <w:szCs w:val="28"/>
                      </w:rPr>
                      <w:t>ность, сельское хозяйство, строительство</w:t>
                    </w:r>
                  </w:p>
                </w:txbxContent>
              </v:textbox>
            </v:rect>
            <v:rect id="Rectangle 285" o:spid="_x0000_s1078" style="position:absolute;left:4401;top:11751;width:1980;height:19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QBXMEA&#10;AADcAAAADwAAAGRycy9kb3ducmV2LnhtbESPQYvCMBSE74L/ITzBm6a7oki3qRRlwetWQff2aJ5t&#10;2ealNLGt/34jCB6HmfmGSXajaURPnastK/hYRiCIC6trLhWcT9+LLQjnkTU2lknBgxzs0ukkwVjb&#10;gX+oz30pAoRdjAoq79tYSldUZNAtbUscvJvtDPogu1LqDocAN438jKKNNFhzWKiwpX1FxV9+Nwqu&#10;v/04HG45Zw93x3JAztrjRan5bMy+QHga/Tv8ah+1gtVmDc8z4QjI9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mEAVzBAAAA3AAAAA8AAAAAAAAAAAAAAAAAmAIAAGRycy9kb3du&#10;cmV2LnhtbFBLBQYAAAAABAAEAPUAAACGAwAAAAA=&#10;" filled="f" fillcolor="#ffc">
              <v:textbox inset="0,0,0,0">
                <w:txbxContent>
                  <w:p w:rsidR="00031115" w:rsidRPr="00201F3F" w:rsidRDefault="00031115" w:rsidP="00FD1D10">
                    <w:pPr>
                      <w:jc w:val="center"/>
                      <w:rPr>
                        <w:sz w:val="32"/>
                        <w:szCs w:val="28"/>
                      </w:rPr>
                    </w:pPr>
                    <w:r w:rsidRPr="00201F3F">
                      <w:rPr>
                        <w:rFonts w:ascii="Times New Roman" w:hAnsi="Times New Roman" w:cs="Times New Roman"/>
                        <w:sz w:val="28"/>
                        <w:szCs w:val="24"/>
                      </w:rPr>
                      <w:t>транспорт, связь, торговля, коммунальное хозяйство, бытовое обслуживание</w:t>
                    </w:r>
                  </w:p>
                </w:txbxContent>
              </v:textbox>
            </v:rect>
            <v:rect id="Rectangle 286" o:spid="_x0000_s1079" style="position:absolute;left:7281;top:11751;width:2520;height:19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afK8EA&#10;AADcAAAADwAAAGRycy9kb3ducmV2LnhtbESPT4vCMBTE74LfITzBm6a7QpGusZQVwetWQb09mmdb&#10;tnkpTfrHb79ZEDwOM/MbZpdOphEDda62rOBjHYEgLqyuuVRwOR9XWxDOI2tsLJOCJzlI9/PZDhNt&#10;R/6hIfelCBB2CSqovG8TKV1RkUG3ti1x8B62M+iD7EqpOxwD3DTyM4piabDmsFBhS98VFb95bxTc&#10;7sM0Hh45Z0/XYzkiZ+3pqtRyMWVfIDxN/h1+tU9awSaO4f9MOAJy/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WnyvBAAAA3AAAAA8AAAAAAAAAAAAAAAAAmAIAAGRycy9kb3du&#10;cmV2LnhtbFBLBQYAAAAABAAEAPUAAACGAwAAAAA=&#10;" filled="f" fillcolor="#ffc">
              <v:textbox inset="0,0,0,0">
                <w:txbxContent>
                  <w:p w:rsidR="00031115" w:rsidRPr="00201F3F" w:rsidRDefault="00031115" w:rsidP="00FD1D10">
                    <w:pPr>
                      <w:jc w:val="center"/>
                      <w:rPr>
                        <w:rFonts w:ascii="Times New Roman" w:hAnsi="Times New Roman" w:cs="Times New Roman"/>
                        <w:sz w:val="28"/>
                        <w:szCs w:val="28"/>
                      </w:rPr>
                    </w:pPr>
                    <w:r w:rsidRPr="00201F3F">
                      <w:rPr>
                        <w:rFonts w:ascii="Times New Roman" w:hAnsi="Times New Roman" w:cs="Times New Roman"/>
                        <w:sz w:val="28"/>
                        <w:szCs w:val="28"/>
                      </w:rPr>
                      <w:t>здравоохранение, образование, наука, искусство и др.</w:t>
                    </w:r>
                  </w:p>
                </w:txbxContent>
              </v:textbox>
            </v:rect>
            <v:line id="Line 287" o:spid="_x0000_s1080" style="position:absolute;visibility:visible" from="6021,8334" to="6021,8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sT68cAAADcAAAADwAAAGRycy9kb3ducmV2LnhtbESPT2vCQBTE74LfYXlCb7qxQiqpq4il&#10;oD2U+gfa4zP7mkSzb8PuNkm/fbcgeBxm5jfMYtWbWrTkfGVZwXSSgCDOra64UHA6vo7nIHxA1lhb&#10;JgW/5GG1HA4WmGnb8Z7aQyhEhLDPUEEZQpNJ6fOSDPqJbYij922dwRClK6R22EW4qeVjkqTSYMVx&#10;ocSGNiXl18OPUfA++0jb9e5t23/u0nP+sj9/XTqn1MOoXz+DCNSHe/jW3moFs/QJ/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pCxPrxwAAANwAAAAPAAAAAAAA&#10;AAAAAAAAAKECAABkcnMvZG93bnJldi54bWxQSwUGAAAAAAQABAD5AAAAlQMAAAAA&#10;"/>
            <v:line id="Line 288" o:spid="_x0000_s1081" style="position:absolute;visibility:visible" from="3501,8514" to="8361,8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SHmcQAAADcAAAADwAAAGRycy9kb3ducmV2LnhtbERPyWrDMBC9F/oPYgq5NXISMMWNHEJK&#10;IemhZIPmOLYmtltrZCTVdv8+OhRyfLx9uRpNK3pyvrGsYDZNQBCXVjdcKTif3p9fQPiArLG1TAr+&#10;yMMqf3xYYqbtwAfqj6ESMYR9hgrqELpMSl/WZNBPbUccuat1BkOErpLa4RDDTSvnSZJKgw3Hhho7&#10;2tRU/hx/jYLPxT7t17uP7fi1S4vy7VBcvgen1ORpXL+CCDSGu/jfvdUKFmlcG8/EIyD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lIeZxAAAANwAAAAPAAAAAAAAAAAA&#10;AAAAAKECAABkcnMvZG93bnJldi54bWxQSwUGAAAAAAQABAD5AAAAkgMAAAAA&#10;"/>
            <v:line id="Line 289" o:spid="_x0000_s1082" style="position:absolute;visibility:visible" from="3501,8514" to="3501,8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giAscAAADcAAAADwAAAGRycy9kb3ducmV2LnhtbESPT2vCQBTE74LfYXlCb7qxQqipq4il&#10;oD2U+gfa4zP7mkSzb8PuNkm/fbcgeBxm5jfMYtWbWrTkfGVZwXSSgCDOra64UHA6vo6fQPiArLG2&#10;TAp+ycNqORwsMNO24z21h1CICGGfoYIyhCaT0uclGfQT2xBH79s6gyFKV0jtsItwU8vHJEmlwYrj&#10;QokNbUrKr4cfo+B99pG2693btv/cpef8ZX/+unROqYdRv34GEagP9/CtvdUKZukc/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32CICxwAAANwAAAAPAAAAAAAA&#10;AAAAAAAAAKECAABkcnMvZG93bnJldi54bWxQSwUGAAAAAAQABAD5AAAAlQMAAAAA&#10;"/>
            <v:line id="Line 290" o:spid="_x0000_s1083" style="position:absolute;visibility:visible" from="8361,8514" to="8361,8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sdQsMAAADcAAAADwAAAGRycy9kb3ducmV2LnhtbERPy2rCQBTdC/7DcIXudNIKsaSOIi0F&#10;7UJ8gS6vmdskbeZOmJkm8e+dhdDl4bzny97UoiXnK8sKnicJCOLc6ooLBafj5/gVhA/IGmvLpOBG&#10;HpaL4WCOmbYd76k9hELEEPYZKihDaDIpfV6SQT+xDXHkvq0zGCJ0hdQOuxhuavmSJKk0WHFsKLGh&#10;95Ly38OfUbCd7tJ2tfla9+dNes0/9tfLT+eUehr1qzcQgfrwL36411rBdBbnxzPxCMjF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M7HULDAAAA3AAAAA8AAAAAAAAAAAAA&#10;AAAAoQIAAGRycy9kb3ducmV2LnhtbFBLBQYAAAAABAAEAPkAAACRAwAAAAA=&#10;"/>
            <v:line id="Line 291" o:spid="_x0000_s1084" style="position:absolute;visibility:visible" from="3501,9414" to="3501,95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e42cYAAADcAAAADwAAAGRycy9kb3ducmV2LnhtbESPQWvCQBSE74L/YXmCN91YIZXUVcQi&#10;aA+laqE9PrPPJJp9G3a3Sfrvu4VCj8PMfMMs172pRUvOV5YVzKYJCOLc6ooLBe/n3WQBwgdkjbVl&#10;UvBNHtar4WCJmbYdH6k9hUJECPsMFZQhNJmUPi/JoJ/ahjh6V+sMhihdIbXDLsJNLR+SJJUGK44L&#10;JTa0LSm/n76Mgtf5W9puDi/7/uOQXvLn4+Xz1jmlxqN+8wQiUB/+w3/tvVYwf5zB75l4BOTq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x3uNnGAAAA3AAAAA8AAAAAAAAA&#10;AAAAAAAAoQIAAGRycy9kb3ducmV2LnhtbFBLBQYAAAAABAAEAPkAAACUAwAAAAA=&#10;"/>
            <v:line id="Line 292" o:spid="_x0000_s1085" style="position:absolute;visibility:visible" from="2421,9594" to="4761,95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mrsYAAADcAAAADwAAAGRycy9kb3ducmV2LnhtbESPQWvCQBSE70L/w/IKvemmCqmkriIt&#10;BfUgVQvt8Zl9JrHZt2F3TeK/7xYEj8PMfMPMFr2pRUvOV5YVPI8SEMS51RUXCr4OH8MpCB+QNdaW&#10;ScGVPCzmD4MZZtp2vKN2HwoRIewzVFCG0GRS+rwkg35kG+LonawzGKJ0hdQOuwg3tRwnSSoNVhwX&#10;SmzoraT8d38xCraTz7Rdrjer/nudHvP33fHn3Dmlnh775SuIQH24h2/tlVYweRnD/5l4BO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ylJq7GAAAA3AAAAA8AAAAAAAAA&#10;AAAAAAAAoQIAAGRycy9kb3ducmV2LnhtbFBLBQYAAAAABAAEAPkAAACUAwAAAAA=&#10;"/>
            <v:line id="Line 293" o:spid="_x0000_s1086" style="position:absolute;visibility:visible" from="2421,9594" to="2421,99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DNccAAADcAAAADwAAAGRycy9kb3ducmV2LnhtbESPQWvCQBSE74L/YXlCb7qxgbSkriKW&#10;gvZQqi3o8Zl9TaLZt2F3m6T/vlsQehxm5htmsRpMIzpyvrasYD5LQBAXVtdcKvj8eJk+gvABWWNj&#10;mRT8kIfVcjxaYK5tz3vqDqEUEcI+RwVVCG0upS8qMuhntiWO3pd1BkOUrpTaYR/hppH3SZJJgzXH&#10;hQpb2lRUXA/fRsFb+p51693rdjjusnPxvD+fLr1T6m4yrJ9ABBrCf/jW3moF6UMKf2fiEZ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T6YM1xwAAANwAAAAPAAAAAAAA&#10;AAAAAAAAAKECAABkcnMvZG93bnJldi54bWxQSwUGAAAAAAQABAD5AAAAlQMAAAAA&#10;"/>
            <v:line id="Line 294" o:spid="_x0000_s1087" style="position:absolute;visibility:visible" from="4761,9594" to="4761,99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AbQccAAADcAAAADwAAAGRycy9kb3ducmV2LnhtbESPQWvCQBSE7wX/w/IKvdVNa0kluoq0&#10;FLSHolbQ4zP7TGKzb8PuNkn/vSsUPA4z8w0znfemFi05X1lW8DRMQBDnVldcKNh9fzyOQfiArLG2&#10;TAr+yMN8NribYqZtxxtqt6EQEcI+QwVlCE0mpc9LMuiHtiGO3sk6gyFKV0jtsItwU8vnJEmlwYrj&#10;QokNvZWU/2x/jYKv0TptF6vPZb9fpcf8fXM8nDun1MN9v5iACNSHW/i/vdQKRq8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cABtBxwAAANwAAAAPAAAAAAAA&#10;AAAAAAAAAKECAABkcnMvZG93bnJldi54bWxQSwUGAAAAAAQABAD5AAAAlQMAAAAA&#10;"/>
            <v:line id="Line 295" o:spid="_x0000_s1088" style="position:absolute;visibility:visible" from="8361,9414" to="8361,99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y+2scAAADcAAAADwAAAGRycy9kb3ducmV2LnhtbESPQWvCQBSE7wX/w/IKvdVNK00luoq0&#10;FLSHolbQ4zP7TGKzb8PuNkn/vSsUPA4z8w0znfemFi05X1lW8DRMQBDnVldcKNh9fzyOQfiArLG2&#10;TAr+yMN8NribYqZtxxtqt6EQEcI+QwVlCE0mpc9LMuiHtiGO3sk6gyFKV0jtsItwU8vnJEmlwYrj&#10;QokNvZWU/2x/jYKv0TptF6vPZb9fpcf8fXM8nDun1MN9v5iACNSHW/i/vdQKRq8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zTL7axwAAANwAAAAPAAAAAAAA&#10;AAAAAAAAAKECAABkcnMvZG93bnJldi54bWxQSwUGAAAAAAQABAD5AAAAlQMAAAAA&#10;"/>
            <v:line id="Line 296" o:spid="_x0000_s1089" style="position:absolute;visibility:visible" from="2421,11394" to="2421,11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bwOcUAAADcAAAADwAAAGRycy9kb3ducmV2LnhtbESPQWsCMRSE70L/Q3gFb5pVwa2rUYqL&#10;0ENbUEvPr5vnZunmZdnENf33TaHgcZiZb5jNLtpWDNT7xrGC2TQDQVw53XCt4ON8mDyB8AFZY+uY&#10;FPyQh932YbTBQrsbH2k4hVokCPsCFZgQukJKXxmy6KeuI07exfUWQ5J9LXWPtwS3rZxn2VJabDgt&#10;GOxob6j6Pl2tgtyUR5nL8vX8Xg7NbBXf4ufXSqnxY3xegwgUwz38337RChb5Ev7OpCMgt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6bwOcUAAADcAAAADwAAAAAAAAAA&#10;AAAAAAChAgAAZHJzL2Rvd25yZXYueG1sUEsFBgAAAAAEAAQA+QAAAJMDAAAAAA==&#10;">
              <v:stroke endarrow="block"/>
            </v:line>
            <v:line id="Line 297" o:spid="_x0000_s1090" style="position:absolute;visibility:visible" from="4761,11394" to="4761,11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OpVosUAAADcAAAADwAAAGRycy9kb3ducmV2LnhtbESPQWsCMRSE70L/Q3iF3jRrC13dGkVc&#10;Cj1UQS09v26em8XNy7JJ1/TfN4LgcZiZb5jFKtpWDNT7xrGC6SQDQVw53XCt4Ov4Pp6B8AFZY+uY&#10;FPyRh9XyYbTAQrsL72k4hFokCPsCFZgQukJKXxmy6CeuI07eyfUWQ5J9LXWPlwS3rXzOsldpseG0&#10;YLCjjaHqfPi1CnJT7mUuy8/jrhya6Txu4/fPXKmnx7h+AxEohnv41v7QCl7yHK5n0hGQy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OpVosUAAADcAAAADwAAAAAAAAAA&#10;AAAAAAChAgAAZHJzL2Rvd25yZXYueG1sUEsFBgAAAAAEAAQA+QAAAJMDAAAAAA==&#10;">
              <v:stroke endarrow="block"/>
            </v:line>
            <v:line id="Line 298" o:spid="_x0000_s1091" style="position:absolute;visibility:visible" from="8361,11394" to="8361,11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XB0MIAAADcAAAADwAAAGRycy9kb3ducmV2LnhtbERPW2vCMBR+H/gfwhH2NlMnrFqNIhZh&#10;D9vACz4fm2NTbE5Kk9Xs3y8Pgz1+fPfVJtpWDNT7xrGC6SQDQVw53XCt4Hzav8xB+ICssXVMCn7I&#10;w2Y9elphod2DDzQcQy1SCPsCFZgQukJKXxmy6CeuI07czfUWQ4J9LXWPjxRuW/maZW/SYsOpwWBH&#10;O0PV/fhtFeSmPMhclh+nr3Jopov4GS/XhVLP47hdgggUw7/4z/2uFczytDadSUdAr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XXB0MIAAADcAAAADwAAAAAAAAAAAAAA&#10;AAChAgAAZHJzL2Rvd25yZXYueG1sUEsFBgAAAAAEAAQA+QAAAJADAAAAAA==&#10;">
              <v:stroke endarrow="block"/>
            </v:line>
          </v:group>
        </w:pict>
      </w:r>
    </w:p>
    <w:p w:rsidR="00FD1D10" w:rsidRPr="00624153" w:rsidRDefault="00FD1D10" w:rsidP="00624153">
      <w:pPr>
        <w:spacing w:line="240" w:lineRule="auto"/>
        <w:rPr>
          <w:rFonts w:ascii="Times New Roman" w:hAnsi="Times New Roman" w:cs="Times New Roman"/>
          <w:sz w:val="28"/>
          <w:szCs w:val="28"/>
        </w:rPr>
      </w:pPr>
    </w:p>
    <w:p w:rsidR="00FD1D10" w:rsidRPr="00624153" w:rsidRDefault="00FD1D10" w:rsidP="00624153">
      <w:pPr>
        <w:spacing w:line="240" w:lineRule="auto"/>
        <w:rPr>
          <w:rFonts w:ascii="Times New Roman" w:hAnsi="Times New Roman" w:cs="Times New Roman"/>
          <w:sz w:val="28"/>
          <w:szCs w:val="28"/>
        </w:rPr>
      </w:pPr>
    </w:p>
    <w:p w:rsidR="00FD1D10" w:rsidRPr="00624153" w:rsidRDefault="00FD1D10" w:rsidP="00624153">
      <w:pPr>
        <w:tabs>
          <w:tab w:val="left" w:pos="2592"/>
        </w:tabs>
        <w:spacing w:line="240" w:lineRule="auto"/>
        <w:rPr>
          <w:rFonts w:ascii="Times New Roman" w:hAnsi="Times New Roman" w:cs="Times New Roman"/>
          <w:sz w:val="28"/>
          <w:szCs w:val="28"/>
        </w:rPr>
      </w:pPr>
    </w:p>
    <w:p w:rsidR="00FD1D10" w:rsidRPr="00624153" w:rsidRDefault="00FD1D10" w:rsidP="00624153">
      <w:pPr>
        <w:spacing w:line="240" w:lineRule="auto"/>
        <w:rPr>
          <w:rFonts w:ascii="Times New Roman" w:hAnsi="Times New Roman" w:cs="Times New Roman"/>
          <w:sz w:val="28"/>
          <w:szCs w:val="28"/>
        </w:rPr>
      </w:pPr>
    </w:p>
    <w:p w:rsidR="00FD1D10" w:rsidRPr="00624153" w:rsidRDefault="00FD1D10" w:rsidP="00624153">
      <w:pPr>
        <w:spacing w:line="240" w:lineRule="auto"/>
        <w:rPr>
          <w:rFonts w:ascii="Times New Roman" w:hAnsi="Times New Roman" w:cs="Times New Roman"/>
          <w:sz w:val="28"/>
          <w:szCs w:val="28"/>
        </w:rPr>
      </w:pPr>
    </w:p>
    <w:p w:rsidR="00FD1D10" w:rsidRPr="00624153" w:rsidRDefault="00FD1D10" w:rsidP="00624153">
      <w:pPr>
        <w:spacing w:line="240" w:lineRule="auto"/>
        <w:rPr>
          <w:rFonts w:ascii="Times New Roman" w:hAnsi="Times New Roman" w:cs="Times New Roman"/>
          <w:sz w:val="28"/>
          <w:szCs w:val="28"/>
        </w:rPr>
      </w:pPr>
    </w:p>
    <w:p w:rsidR="000D5237" w:rsidRPr="00624153" w:rsidRDefault="000D5237" w:rsidP="00624153">
      <w:pPr>
        <w:spacing w:line="240" w:lineRule="auto"/>
        <w:rPr>
          <w:rFonts w:ascii="Times New Roman" w:hAnsi="Times New Roman" w:cs="Times New Roman"/>
          <w:sz w:val="28"/>
          <w:szCs w:val="28"/>
        </w:rPr>
      </w:pPr>
    </w:p>
    <w:p w:rsidR="000D5237" w:rsidRPr="00624153" w:rsidRDefault="000D5237" w:rsidP="00624153">
      <w:pPr>
        <w:spacing w:line="240" w:lineRule="auto"/>
        <w:rPr>
          <w:rFonts w:ascii="Times New Roman" w:hAnsi="Times New Roman" w:cs="Times New Roman"/>
          <w:sz w:val="28"/>
          <w:szCs w:val="28"/>
        </w:rPr>
      </w:pP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Материальное производство создает и преобразует экономический продукт в его материально-вещественной форме, а также вещественное богатство. В рамках материального производства существует своя инфраструктура. Инфраструктура – совокупность видов хозяйств, обеспечивающих общие условия производства и </w:t>
      </w:r>
      <w:r w:rsidRPr="00624153">
        <w:rPr>
          <w:rFonts w:ascii="Times New Roman" w:hAnsi="Times New Roman" w:cs="Times New Roman"/>
          <w:sz w:val="28"/>
          <w:szCs w:val="28"/>
        </w:rPr>
        <w:lastRenderedPageBreak/>
        <w:t>жизнедеятельности людей. Производственная инфраструктура непосредственно обслуживает материальное производство.</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Оно включает отрасли по производству материальных благ и услуг:</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промышленность;</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сельское хозяйство;</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строительство;</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коммунальное хозяйство;</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бытовое обслуживание.</w:t>
      </w:r>
    </w:p>
    <w:p w:rsidR="00F63A05" w:rsidRPr="00624153" w:rsidRDefault="00F63A05" w:rsidP="00624153">
      <w:pPr>
        <w:spacing w:after="0" w:line="240" w:lineRule="auto"/>
        <w:ind w:firstLine="567"/>
        <w:jc w:val="both"/>
        <w:rPr>
          <w:rFonts w:ascii="Times New Roman" w:hAnsi="Times New Roman" w:cs="Times New Roman"/>
          <w:sz w:val="28"/>
          <w:szCs w:val="28"/>
        </w:rPr>
      </w:pP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Нематериальное производство создает духовные, нравственные и иные ценности. Оно тоже имеет инфраструктуру называемую непроизводственной (социальной), которая опосредованно связана с процессом производства (подготовка кадров, школьное и высшее образование и т.п.). Нематериальное производство включает в себя все социальные сферы общества:</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образование;</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искусство;</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здравоохранение;</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социальное обеспечение.</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Это два взаимосвязанных вида производства, когда одно без другого не может существовать. Соотношение между ними предполагает гармоничное развитие общества. </w:t>
      </w:r>
    </w:p>
    <w:p w:rsidR="00FD1D10" w:rsidRPr="00624153" w:rsidRDefault="00FD1D10" w:rsidP="00624153">
      <w:pPr>
        <w:spacing w:after="0" w:line="240" w:lineRule="auto"/>
        <w:ind w:firstLine="567"/>
        <w:jc w:val="both"/>
        <w:rPr>
          <w:rFonts w:ascii="Times New Roman" w:hAnsi="Times New Roman" w:cs="Times New Roman"/>
          <w:b/>
          <w:color w:val="000000"/>
          <w:sz w:val="28"/>
          <w:szCs w:val="28"/>
        </w:rPr>
      </w:pPr>
      <w:r w:rsidRPr="00624153">
        <w:rPr>
          <w:rFonts w:ascii="Times New Roman" w:hAnsi="Times New Roman" w:cs="Times New Roman"/>
          <w:color w:val="000000"/>
          <w:sz w:val="28"/>
          <w:szCs w:val="28"/>
        </w:rPr>
        <w:t xml:space="preserve">Когда продукты потребляют, их «разрушают», поэтому общественное производство непрерывно возобновляется, этот процесс называется </w:t>
      </w:r>
      <w:r w:rsidRPr="00624153">
        <w:rPr>
          <w:rFonts w:ascii="Times New Roman" w:hAnsi="Times New Roman" w:cs="Times New Roman"/>
          <w:b/>
          <w:color w:val="000000"/>
          <w:sz w:val="28"/>
          <w:szCs w:val="28"/>
        </w:rPr>
        <w:t xml:space="preserve">воспроизводством. </w:t>
      </w:r>
    </w:p>
    <w:p w:rsidR="00FD1D10" w:rsidRPr="00624153" w:rsidRDefault="00FD1D10" w:rsidP="00624153">
      <w:pPr>
        <w:spacing w:after="0" w:line="240" w:lineRule="auto"/>
        <w:ind w:firstLine="567"/>
        <w:jc w:val="both"/>
        <w:rPr>
          <w:rFonts w:ascii="Times New Roman" w:hAnsi="Times New Roman" w:cs="Times New Roman"/>
          <w:b/>
          <w:color w:val="000000"/>
          <w:sz w:val="28"/>
          <w:szCs w:val="28"/>
        </w:rPr>
      </w:pPr>
    </w:p>
    <w:p w:rsidR="00FD1D10" w:rsidRPr="00624153" w:rsidRDefault="005377C8" w:rsidP="00624153">
      <w:pPr>
        <w:spacing w:after="0" w:line="240" w:lineRule="auto"/>
        <w:ind w:firstLine="567"/>
        <w:jc w:val="both"/>
        <w:rPr>
          <w:rFonts w:ascii="Times New Roman" w:hAnsi="Times New Roman" w:cs="Times New Roman"/>
          <w:b/>
          <w:color w:val="000000"/>
          <w:sz w:val="28"/>
          <w:szCs w:val="28"/>
        </w:rPr>
      </w:pPr>
      <w:r>
        <w:rPr>
          <w:rFonts w:ascii="Times New Roman" w:hAnsi="Times New Roman" w:cs="Times New Roman"/>
          <w:b/>
          <w:noProof/>
          <w:color w:val="000000"/>
          <w:sz w:val="28"/>
          <w:szCs w:val="28"/>
        </w:rPr>
        <w:pict>
          <v:line id="Line 196" o:spid="_x0000_s1370" style="position:absolute;left:0;text-align:left;flip:x;z-index:251647488;visibility:visible" from="163.55pt,14.1pt" to="177.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">
            <v:stroke endarrow="block"/>
          </v:line>
        </w:pict>
      </w:r>
      <w:r>
        <w:rPr>
          <w:rFonts w:ascii="Times New Roman" w:hAnsi="Times New Roman" w:cs="Times New Roman"/>
          <w:b/>
          <w:noProof/>
          <w:color w:val="000000"/>
          <w:sz w:val="28"/>
          <w:szCs w:val="28"/>
        </w:rPr>
        <w:pict>
          <v:line id="Line 197" o:spid="_x0000_s1369" style="position:absolute;left:0;text-align:left;z-index:251648512;visibility:visible" from="304.15pt,14.1pt" to="332.75pt,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">
            <v:stroke endarrow="block"/>
          </v:line>
        </w:pict>
      </w:r>
      <w:r w:rsidR="00FD1D10" w:rsidRPr="00624153">
        <w:rPr>
          <w:rFonts w:ascii="Times New Roman" w:hAnsi="Times New Roman" w:cs="Times New Roman"/>
          <w:b/>
          <w:color w:val="000000"/>
          <w:sz w:val="28"/>
          <w:szCs w:val="28"/>
        </w:rPr>
        <w:t xml:space="preserve">                                          Типы воспроизводства</w:t>
      </w:r>
    </w:p>
    <w:p w:rsidR="00FD1D10" w:rsidRPr="00624153" w:rsidRDefault="00FD1D10" w:rsidP="00624153">
      <w:pPr>
        <w:tabs>
          <w:tab w:val="center" w:pos="1843"/>
        </w:tabs>
        <w:spacing w:after="0" w:line="240" w:lineRule="auto"/>
        <w:ind w:firstLine="567"/>
        <w:jc w:val="both"/>
        <w:rPr>
          <w:rFonts w:ascii="Times New Roman" w:hAnsi="Times New Roman" w:cs="Times New Roman"/>
          <w:color w:val="000000"/>
          <w:sz w:val="28"/>
          <w:szCs w:val="28"/>
        </w:rPr>
      </w:pPr>
    </w:p>
    <w:p w:rsidR="00FD1D10" w:rsidRPr="00624153" w:rsidRDefault="00FD1D10" w:rsidP="00624153">
      <w:pPr>
        <w:tabs>
          <w:tab w:val="center" w:pos="1843"/>
        </w:tabs>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xml:space="preserve">простое воспроизводство                           расширенное   воспроизводство   </w:t>
      </w:r>
    </w:p>
    <w:p w:rsidR="00FD1D10" w:rsidRPr="00624153" w:rsidRDefault="00FD1D10" w:rsidP="00624153">
      <w:pPr>
        <w:tabs>
          <w:tab w:val="center" w:pos="1843"/>
        </w:tabs>
        <w:spacing w:after="0" w:line="240" w:lineRule="auto"/>
        <w:ind w:firstLine="567"/>
        <w:jc w:val="both"/>
        <w:rPr>
          <w:rFonts w:ascii="Times New Roman" w:hAnsi="Times New Roman" w:cs="Times New Roman"/>
          <w:color w:val="000000"/>
          <w:sz w:val="28"/>
          <w:szCs w:val="28"/>
        </w:rPr>
      </w:pPr>
    </w:p>
    <w:p w:rsidR="00FD1D10" w:rsidRPr="00624153" w:rsidRDefault="00FD1D10" w:rsidP="00624153">
      <w:pPr>
        <w:pStyle w:val="ab"/>
        <w:tabs>
          <w:tab w:val="center" w:pos="1843"/>
        </w:tabs>
        <w:spacing w:after="0"/>
        <w:ind w:left="0" w:firstLine="567"/>
        <w:rPr>
          <w:color w:val="000000"/>
          <w:sz w:val="28"/>
          <w:szCs w:val="28"/>
        </w:rPr>
      </w:pPr>
      <w:r w:rsidRPr="00624153">
        <w:rPr>
          <w:i/>
          <w:color w:val="000000"/>
          <w:sz w:val="28"/>
          <w:szCs w:val="28"/>
        </w:rPr>
        <w:t xml:space="preserve">Под простым воспроизводством </w:t>
      </w:r>
      <w:r w:rsidRPr="00624153">
        <w:rPr>
          <w:color w:val="000000"/>
          <w:sz w:val="28"/>
          <w:szCs w:val="28"/>
        </w:rPr>
        <w:t xml:space="preserve">понимается повторение процесса производства в прежних масштабах, </w:t>
      </w:r>
      <w:r w:rsidRPr="00624153">
        <w:rPr>
          <w:i/>
          <w:color w:val="000000"/>
          <w:sz w:val="28"/>
          <w:szCs w:val="28"/>
        </w:rPr>
        <w:t>под расширенным</w:t>
      </w:r>
      <w:r w:rsidRPr="00624153">
        <w:rPr>
          <w:color w:val="000000"/>
          <w:sz w:val="28"/>
          <w:szCs w:val="28"/>
        </w:rPr>
        <w:t>- возобновление во все увеличивающихся размерах.</w:t>
      </w:r>
    </w:p>
    <w:p w:rsidR="00FD1D10" w:rsidRPr="00624153" w:rsidRDefault="00FD1D10" w:rsidP="00624153">
      <w:pPr>
        <w:pStyle w:val="ab"/>
        <w:tabs>
          <w:tab w:val="center" w:pos="1843"/>
        </w:tabs>
        <w:spacing w:after="0"/>
        <w:ind w:left="0" w:firstLine="567"/>
        <w:rPr>
          <w:color w:val="000000"/>
          <w:sz w:val="28"/>
          <w:szCs w:val="28"/>
        </w:rPr>
      </w:pPr>
      <w:r w:rsidRPr="00624153">
        <w:rPr>
          <w:color w:val="000000"/>
          <w:sz w:val="28"/>
          <w:szCs w:val="28"/>
        </w:rPr>
        <w:tab/>
        <w:t xml:space="preserve">            Виды расширенного воспроизводства:</w:t>
      </w:r>
    </w:p>
    <w:p w:rsidR="00FD1D10" w:rsidRPr="00624153" w:rsidRDefault="00FD1D10" w:rsidP="00624153">
      <w:pPr>
        <w:tabs>
          <w:tab w:val="center" w:pos="0"/>
        </w:tabs>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1.экстенсивное воспроизводство - увеличение производства за счет увеличения количества факторов производства;</w:t>
      </w:r>
    </w:p>
    <w:p w:rsidR="00FD1D10" w:rsidRPr="00624153" w:rsidRDefault="00FD1D10" w:rsidP="00624153">
      <w:pPr>
        <w:tabs>
          <w:tab w:val="center" w:pos="0"/>
        </w:tabs>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2.интенсивное воспроизводство – в результате совершенствования техники и технологии;</w:t>
      </w:r>
    </w:p>
    <w:p w:rsidR="00FD1D10" w:rsidRPr="00624153" w:rsidRDefault="00FD1D10" w:rsidP="00624153">
      <w:pPr>
        <w:tabs>
          <w:tab w:val="center" w:pos="0"/>
        </w:tabs>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3.смешанное воспроизводство – в результате увеличения количества факторов производства и совершенствования техники и технологии.</w:t>
      </w:r>
    </w:p>
    <w:p w:rsidR="00FD1D10" w:rsidRPr="00624153" w:rsidRDefault="00FD1D10" w:rsidP="00624153">
      <w:pPr>
        <w:tabs>
          <w:tab w:val="left" w:pos="709"/>
        </w:tabs>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xml:space="preserve">Результатом хозяйственной деятельности людей в течение года является </w:t>
      </w:r>
      <w:r w:rsidRPr="00624153">
        <w:rPr>
          <w:rFonts w:ascii="Times New Roman" w:hAnsi="Times New Roman" w:cs="Times New Roman"/>
          <w:b/>
          <w:color w:val="000000"/>
          <w:sz w:val="28"/>
          <w:szCs w:val="28"/>
        </w:rPr>
        <w:t>общественный продукт</w:t>
      </w:r>
      <w:r w:rsidRPr="00624153">
        <w:rPr>
          <w:rFonts w:ascii="Times New Roman" w:hAnsi="Times New Roman" w:cs="Times New Roman"/>
          <w:color w:val="000000"/>
          <w:sz w:val="28"/>
          <w:szCs w:val="28"/>
        </w:rPr>
        <w:t>. В своем движении он проходит ч</w:t>
      </w:r>
      <w:r w:rsidRPr="00624153">
        <w:rPr>
          <w:rFonts w:ascii="Times New Roman" w:hAnsi="Times New Roman" w:cs="Times New Roman"/>
          <w:b/>
          <w:color w:val="000000"/>
          <w:sz w:val="28"/>
          <w:szCs w:val="28"/>
        </w:rPr>
        <w:t>етыре стадии:</w:t>
      </w:r>
    </w:p>
    <w:p w:rsidR="00FD1D10" w:rsidRPr="00624153" w:rsidRDefault="00FD1D10" w:rsidP="00624153">
      <w:pPr>
        <w:numPr>
          <w:ilvl w:val="0"/>
          <w:numId w:val="6"/>
        </w:numPr>
        <w:tabs>
          <w:tab w:val="clear" w:pos="360"/>
          <w:tab w:val="num" w:pos="0"/>
          <w:tab w:val="center" w:pos="426"/>
        </w:tab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b/>
          <w:color w:val="000000"/>
          <w:sz w:val="28"/>
          <w:szCs w:val="28"/>
        </w:rPr>
        <w:t>Производство -</w:t>
      </w:r>
      <w:r w:rsidRPr="00624153">
        <w:rPr>
          <w:rFonts w:ascii="Times New Roman" w:hAnsi="Times New Roman" w:cs="Times New Roman"/>
          <w:color w:val="000000"/>
          <w:sz w:val="28"/>
          <w:szCs w:val="28"/>
        </w:rPr>
        <w:t xml:space="preserve"> процесс создания материальных и духовных благ, полезного продукта. </w:t>
      </w:r>
    </w:p>
    <w:p w:rsidR="00FD1D10" w:rsidRPr="00624153" w:rsidRDefault="00FD1D10" w:rsidP="00624153">
      <w:pPr>
        <w:numPr>
          <w:ilvl w:val="0"/>
          <w:numId w:val="6"/>
        </w:numPr>
        <w:tabs>
          <w:tab w:val="clear" w:pos="360"/>
          <w:tab w:val="num" w:pos="0"/>
          <w:tab w:val="center" w:pos="426"/>
        </w:tab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b/>
          <w:color w:val="000000"/>
          <w:sz w:val="28"/>
          <w:szCs w:val="28"/>
        </w:rPr>
        <w:lastRenderedPageBreak/>
        <w:t>Распределение</w:t>
      </w:r>
      <w:r w:rsidRPr="00624153">
        <w:rPr>
          <w:rFonts w:ascii="Times New Roman" w:hAnsi="Times New Roman" w:cs="Times New Roman"/>
          <w:color w:val="000000"/>
          <w:sz w:val="28"/>
          <w:szCs w:val="28"/>
        </w:rPr>
        <w:t xml:space="preserve"> – определение доли каждого человека в произведенном продукте. Формами распределения могут быть зарплата, прибыль, гонорар и др.</w:t>
      </w:r>
    </w:p>
    <w:p w:rsidR="00FD1D10" w:rsidRPr="00624153" w:rsidRDefault="00FD1D10" w:rsidP="00624153">
      <w:pPr>
        <w:numPr>
          <w:ilvl w:val="0"/>
          <w:numId w:val="6"/>
        </w:numPr>
        <w:tabs>
          <w:tab w:val="clear" w:pos="360"/>
          <w:tab w:val="num" w:pos="0"/>
          <w:tab w:val="center" w:pos="426"/>
        </w:tab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b/>
          <w:color w:val="000000"/>
          <w:sz w:val="28"/>
          <w:szCs w:val="28"/>
        </w:rPr>
        <w:t xml:space="preserve">Обмен </w:t>
      </w:r>
      <w:r w:rsidRPr="00624153">
        <w:rPr>
          <w:rFonts w:ascii="Times New Roman" w:hAnsi="Times New Roman" w:cs="Times New Roman"/>
          <w:color w:val="000000"/>
          <w:sz w:val="28"/>
          <w:szCs w:val="28"/>
        </w:rPr>
        <w:t>- процесс обмена одного продукта на другой. Виды обмена</w:t>
      </w:r>
      <w:r w:rsidRPr="00624153">
        <w:rPr>
          <w:rFonts w:ascii="Times New Roman" w:hAnsi="Times New Roman" w:cs="Times New Roman"/>
          <w:i/>
          <w:color w:val="000000"/>
          <w:sz w:val="28"/>
          <w:szCs w:val="28"/>
        </w:rPr>
        <w:t>: бартер</w:t>
      </w:r>
      <w:r w:rsidRPr="00624153">
        <w:rPr>
          <w:rFonts w:ascii="Times New Roman" w:hAnsi="Times New Roman" w:cs="Times New Roman"/>
          <w:color w:val="000000"/>
          <w:sz w:val="28"/>
          <w:szCs w:val="28"/>
        </w:rPr>
        <w:t xml:space="preserve">-обмен товара на товар; </w:t>
      </w:r>
      <w:r w:rsidRPr="00624153">
        <w:rPr>
          <w:rFonts w:ascii="Times New Roman" w:hAnsi="Times New Roman" w:cs="Times New Roman"/>
          <w:i/>
          <w:color w:val="000000"/>
          <w:sz w:val="28"/>
          <w:szCs w:val="28"/>
        </w:rPr>
        <w:t>денежный обмен</w:t>
      </w:r>
      <w:r w:rsidRPr="00624153">
        <w:rPr>
          <w:rFonts w:ascii="Times New Roman" w:hAnsi="Times New Roman" w:cs="Times New Roman"/>
          <w:color w:val="000000"/>
          <w:sz w:val="28"/>
          <w:szCs w:val="28"/>
        </w:rPr>
        <w:t>-обмен, опосредованный деньгами.</w:t>
      </w:r>
    </w:p>
    <w:p w:rsidR="00FD1D10" w:rsidRPr="00624153" w:rsidRDefault="00FD1D10" w:rsidP="00624153">
      <w:pPr>
        <w:numPr>
          <w:ilvl w:val="0"/>
          <w:numId w:val="6"/>
        </w:numPr>
        <w:tabs>
          <w:tab w:val="clear" w:pos="360"/>
          <w:tab w:val="num" w:pos="0"/>
          <w:tab w:val="center" w:pos="426"/>
        </w:tab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b/>
          <w:color w:val="000000"/>
          <w:sz w:val="28"/>
          <w:szCs w:val="28"/>
        </w:rPr>
        <w:t xml:space="preserve">Потребление </w:t>
      </w:r>
      <w:r w:rsidRPr="00624153">
        <w:rPr>
          <w:rFonts w:ascii="Times New Roman" w:hAnsi="Times New Roman" w:cs="Times New Roman"/>
          <w:color w:val="000000"/>
          <w:sz w:val="28"/>
          <w:szCs w:val="28"/>
        </w:rPr>
        <w:t xml:space="preserve">- использование созданного продукта для удовлетворения потребностей.  </w:t>
      </w:r>
    </w:p>
    <w:p w:rsidR="00FD1D10" w:rsidRPr="00624153" w:rsidRDefault="005377C8" w:rsidP="00624153">
      <w:pPr>
        <w:spacing w:line="240" w:lineRule="auto"/>
        <w:ind w:firstLine="567"/>
        <w:jc w:val="both"/>
        <w:rPr>
          <w:rFonts w:ascii="Times New Roman" w:hAnsi="Times New Roman" w:cs="Times New Roman"/>
          <w:sz w:val="28"/>
          <w:szCs w:val="28"/>
        </w:rPr>
      </w:pPr>
      <w:r>
        <w:rPr>
          <w:rFonts w:ascii="Times New Roman" w:hAnsi="Times New Roman" w:cs="Times New Roman"/>
          <w:noProof/>
          <w:sz w:val="28"/>
          <w:szCs w:val="28"/>
        </w:rPr>
        <w:pict>
          <v:group id="Group 257" o:spid="_x0000_s1092" style="position:absolute;left:0;text-align:left;margin-left:25pt;margin-top:32.3pt;width:470.6pt;height:209.15pt;z-index:251666944" coordorigin="1881,1134" coordsize="9360,4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">
            <v:rect id="Rectangle 258" o:spid="_x0000_s1093" style="position:absolute;left:4401;top:1134;width:3780;height:12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NNycMA&#10;AADcAAAADwAAAGRycy9kb3ducmV2LnhtbESPX2vCMBTF3wd+h3CFvYyZdrIi1SgiOuajbuz52lyb&#10;anNTmmjrtzfCwMfD+fPjzBa9rcWVWl85VpCOEhDEhdMVlwp+fzbvExA+IGusHZOCG3lYzAcvM8y1&#10;63hH130oRRxhn6MCE0KTS+kLQxb9yDXE0Tu61mKIsi2lbrGL47aWH0mSSYsVR4LBhlaGivP+YiOk&#10;W6XLMt2us7evP7M7nD7pNtkq9Trsl1MQgfrwDP+3v7WC8TiDx5l4BO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ANNycMAAADcAAAADwAAAAAAAAAAAAAAAACYAgAAZHJzL2Rv&#10;d25yZXYueG1sUEsFBgAAAAAEAAQA9QAAAIgDAAAAAA==&#10;" filled="f" fillcolor="#ffc">
              <v:textbox>
                <w:txbxContent>
                  <w:p w:rsidR="00031115" w:rsidRPr="0082741D" w:rsidRDefault="00031115" w:rsidP="00FD1D10">
                    <w:pPr>
                      <w:jc w:val="center"/>
                      <w:rPr>
                        <w:rFonts w:ascii="Times New Roman" w:hAnsi="Times New Roman" w:cs="Times New Roman"/>
                        <w:sz w:val="28"/>
                        <w:szCs w:val="28"/>
                      </w:rPr>
                    </w:pPr>
                    <w:r w:rsidRPr="0082741D">
                      <w:rPr>
                        <w:rFonts w:ascii="Times New Roman" w:hAnsi="Times New Roman" w:cs="Times New Roman"/>
                        <w:sz w:val="28"/>
                        <w:szCs w:val="28"/>
                      </w:rPr>
                      <w:t>Стадии (фазы) общественного производства</w:t>
                    </w:r>
                  </w:p>
                </w:txbxContent>
              </v:textbox>
            </v:rect>
            <v:rect id="Rectangle 259" o:spid="_x0000_s1094" style="position:absolute;left:1881;top:2754;width:234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iUO8UA&#10;AADcAAAADwAAAGRycy9kb3ducmV2LnhtbESPQWvCQBSE74L/YXlCb7ppI7akrlJSpFXswbS9P7Kv&#10;2dDs25BdNfn3riB4HGbmG2a57m0jTtT52rGCx1kCgrh0uuZKwc/3ZvoCwgdkjY1jUjCQh/VqPFpi&#10;pt2ZD3QqQiUihH2GCkwIbSalLw1Z9DPXEkfvz3UWQ5RdJXWH5wi3jXxKkoW0WHNcMNhSbqj8L45W&#10;wfvOSOaveV7s+9+Pw3AcNuk2V+ph0r+9ggjUh3v41v7UCtL0Ga5n4hGQq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KJQ7xQAAANwAAAAPAAAAAAAAAAAAAAAAAJgCAABkcnMv&#10;ZG93bnJldi54bWxQSwUGAAAAAAQABAD1AAAAigMAAAAA&#10;" filled="f" fillcolor="#cfc">
              <v:textbox inset="0,0,0,0">
                <w:txbxContent>
                  <w:p w:rsidR="00031115" w:rsidRPr="0082741D" w:rsidRDefault="00031115" w:rsidP="00FD1D10">
                    <w:pPr>
                      <w:jc w:val="center"/>
                      <w:rPr>
                        <w:rFonts w:ascii="Times New Roman" w:hAnsi="Times New Roman" w:cs="Times New Roman"/>
                        <w:sz w:val="28"/>
                        <w:szCs w:val="28"/>
                      </w:rPr>
                    </w:pPr>
                    <w:r w:rsidRPr="0082741D">
                      <w:rPr>
                        <w:rFonts w:ascii="Times New Roman" w:hAnsi="Times New Roman" w:cs="Times New Roman"/>
                        <w:sz w:val="28"/>
                        <w:szCs w:val="28"/>
                      </w:rPr>
                      <w:t>Производство</w:t>
                    </w:r>
                  </w:p>
                </w:txbxContent>
              </v:textbox>
            </v:rect>
            <v:rect id="Rectangle 260" o:spid="_x0000_s1095" style="position:absolute;left:4581;top:2754;width:234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cAScEA&#10;AADcAAAADwAAAGRycy9kb3ducmV2LnhtbERPz2vCMBS+D/wfwhO8zdR1DKlGkYrMjXmw6v3RPJti&#10;81KaqO1/vxwGO358v5fr3jbiQZ2vHSuYTRMQxKXTNVcKzqfd6xyED8gaG8ekYCAP69XoZYmZdk8+&#10;0qMIlYgh7DNUYEJoMyl9aciin7qWOHJX11kMEXaV1B0+Y7ht5FuSfEiLNccGgy3lhspbcbcKtt9G&#10;Mh/e8+Knv3weh/uwS79ypSbjfrMAEagP/+I/914rSNO4Np6JR0C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u3AEnBAAAA3AAAAA8AAAAAAAAAAAAAAAAAmAIAAGRycy9kb3du&#10;cmV2LnhtbFBLBQYAAAAABAAEAPUAAACGAwAAAAA=&#10;" filled="f" fillcolor="#cfc">
              <v:textbox inset="0,0,0,0">
                <w:txbxContent>
                  <w:p w:rsidR="00031115" w:rsidRPr="0082741D" w:rsidRDefault="00031115" w:rsidP="00FD1D10">
                    <w:pPr>
                      <w:jc w:val="center"/>
                      <w:rPr>
                        <w:rFonts w:ascii="Times New Roman" w:hAnsi="Times New Roman" w:cs="Times New Roman"/>
                        <w:sz w:val="28"/>
                        <w:szCs w:val="28"/>
                      </w:rPr>
                    </w:pPr>
                    <w:r>
                      <w:rPr>
                        <w:sz w:val="28"/>
                        <w:szCs w:val="28"/>
                      </w:rPr>
                      <w:t>Ра</w:t>
                    </w:r>
                    <w:r w:rsidRPr="0082741D">
                      <w:rPr>
                        <w:rFonts w:ascii="Times New Roman" w:hAnsi="Times New Roman" w:cs="Times New Roman"/>
                        <w:sz w:val="28"/>
                        <w:szCs w:val="28"/>
                      </w:rPr>
                      <w:t>спределение</w:t>
                    </w:r>
                  </w:p>
                </w:txbxContent>
              </v:textbox>
            </v:rect>
            <v:rect id="Rectangle 261" o:spid="_x0000_s1096" style="position:absolute;left:7101;top:2754;width:162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ul0sUA&#10;AADcAAAADwAAAGRycy9kb3ducmV2LnhtbESPQWvCQBSE74L/YXlCb7ppI9KmrlJSpFXswbS9P7Kv&#10;2dDs25BdNfn3riB4HGbmG2a57m0jTtT52rGCx1kCgrh0uuZKwc/3ZvoMwgdkjY1jUjCQh/VqPFpi&#10;pt2ZD3QqQiUihH2GCkwIbSalLw1Z9DPXEkfvz3UWQ5RdJXWH5wi3jXxKkoW0WHNcMNhSbqj8L45W&#10;wfvOSOaveV7s+9+Pw3AcNuk2V+ph0r+9ggjUh3v41v7UCtL0Ba5n4hGQq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6XSxQAAANwAAAAPAAAAAAAAAAAAAAAAAJgCAABkcnMv&#10;ZG93bnJldi54bWxQSwUGAAAAAAQABAD1AAAAigMAAAAA&#10;" filled="f" fillcolor="#cfc">
              <v:textbox inset="0,0,0,0">
                <w:txbxContent>
                  <w:p w:rsidR="00031115" w:rsidRPr="0082741D" w:rsidRDefault="00031115" w:rsidP="00FD1D10">
                    <w:pPr>
                      <w:jc w:val="center"/>
                      <w:rPr>
                        <w:rFonts w:ascii="Times New Roman" w:hAnsi="Times New Roman" w:cs="Times New Roman"/>
                        <w:sz w:val="28"/>
                        <w:szCs w:val="28"/>
                      </w:rPr>
                    </w:pPr>
                    <w:r w:rsidRPr="0082741D">
                      <w:rPr>
                        <w:rFonts w:ascii="Times New Roman" w:hAnsi="Times New Roman" w:cs="Times New Roman"/>
                        <w:sz w:val="28"/>
                        <w:szCs w:val="28"/>
                      </w:rPr>
                      <w:t>Обмен</w:t>
                    </w:r>
                  </w:p>
                </w:txbxContent>
              </v:textbox>
            </v:rect>
            <v:rect id="Rectangle 262" o:spid="_x0000_s1097" style="position:absolute;left:8901;top:2754;width:234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d/MsEA&#10;AADcAAAADwAAAGRycy9kb3ducmV2LnhtbERPz2vCMBS+D/Y/hDfYbaZOEammRTpkOvRgN++P5tkU&#10;m5fSRG3/++Uw2PHj+73OB9uKO/W+caxgOklAEFdON1wr+Pnevi1B+ICssXVMCkbykGfPT2tMtXvw&#10;ie5lqEUMYZ+iAhNCl0rpK0MW/cR1xJG7uN5iiLCvpe7xEcNtK9+TZCEtNhwbDHZUGKqu5c0q+Pgy&#10;kvk4L8rDcP48jbdxO9sXSr2+DJsViEBD+Bf/uXdawWwe58cz8QjI7B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3HfzLBAAAA3AAAAA8AAAAAAAAAAAAAAAAAmAIAAGRycy9kb3du&#10;cmV2LnhtbFBLBQYAAAAABAAEAPUAAACGAwAAAAA=&#10;" filled="f" fillcolor="#cfc">
              <v:textbox inset="0,0,0,0">
                <w:txbxContent>
                  <w:p w:rsidR="00031115" w:rsidRPr="0082741D" w:rsidRDefault="00031115" w:rsidP="00FD1D10">
                    <w:pPr>
                      <w:jc w:val="center"/>
                      <w:rPr>
                        <w:rFonts w:ascii="Times New Roman" w:hAnsi="Times New Roman" w:cs="Times New Roman"/>
                        <w:sz w:val="28"/>
                        <w:szCs w:val="28"/>
                      </w:rPr>
                    </w:pPr>
                    <w:r w:rsidRPr="0082741D">
                      <w:rPr>
                        <w:rFonts w:ascii="Times New Roman" w:hAnsi="Times New Roman" w:cs="Times New Roman"/>
                        <w:sz w:val="28"/>
                        <w:szCs w:val="28"/>
                      </w:rPr>
                      <w:t>Потребление</w:t>
                    </w:r>
                  </w:p>
                </w:txbxContent>
              </v:textbox>
            </v:rect>
            <v:rect id="Rectangle 263" o:spid="_x0000_s1098" style="position:absolute;left:1881;top:3654;width:2340;height:19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39msMA&#10;AADcAAAADwAAAGRycy9kb3ducmV2LnhtbESPzWrDMBCE74W+g9hCb40ct5TgRjahISWnQpI+wCKt&#10;f4i1MpJiO28fBQo5DjPzDbOuZtuLkXzoHCtYLjIQxNqZjhsFf6fd2wpEiMgGe8ek4EoBqvL5aY2F&#10;cRMfaDzGRiQIhwIVtDEOhZRBt2QxLNxAnLzaeYsxSd9I43FKcNvLPMs+pcWO00KLA323pM/Hi1Uw&#10;5drbutmFi/7Zr+rtdcx/t1Kp15d58wUi0hwf4f/23ih4/1jC/Uw6ArK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S39msMAAADcAAAADwAAAAAAAAAAAAAAAACYAgAAZHJzL2Rv&#10;d25yZXYueG1sUEsFBgAAAAAEAAQA9QAAAIgDAAAAAA==&#10;" filled="f" fillcolor="#ccecff">
              <v:textbox inset="0,0,0,0">
                <w:txbxContent>
                  <w:p w:rsidR="00031115" w:rsidRPr="0082741D" w:rsidRDefault="00031115" w:rsidP="00FD1D10">
                    <w:pPr>
                      <w:spacing w:after="0" w:line="240" w:lineRule="auto"/>
                      <w:jc w:val="center"/>
                      <w:rPr>
                        <w:rFonts w:ascii="Times New Roman" w:hAnsi="Times New Roman" w:cs="Times New Roman"/>
                        <w:sz w:val="28"/>
                        <w:szCs w:val="28"/>
                      </w:rPr>
                    </w:pPr>
                    <w:r w:rsidRPr="0082741D">
                      <w:rPr>
                        <w:rFonts w:ascii="Times New Roman" w:hAnsi="Times New Roman" w:cs="Times New Roman"/>
                        <w:sz w:val="28"/>
                        <w:szCs w:val="28"/>
                      </w:rPr>
                      <w:t xml:space="preserve">Производство материальных </w:t>
                    </w:r>
                  </w:p>
                  <w:p w:rsidR="00031115" w:rsidRPr="0082741D" w:rsidRDefault="00031115" w:rsidP="00FD1D10">
                    <w:pPr>
                      <w:spacing w:after="0" w:line="240" w:lineRule="auto"/>
                      <w:jc w:val="center"/>
                      <w:rPr>
                        <w:rFonts w:ascii="Times New Roman" w:hAnsi="Times New Roman" w:cs="Times New Roman"/>
                        <w:sz w:val="28"/>
                        <w:szCs w:val="28"/>
                      </w:rPr>
                    </w:pPr>
                    <w:r w:rsidRPr="0082741D">
                      <w:rPr>
                        <w:rFonts w:ascii="Times New Roman" w:hAnsi="Times New Roman" w:cs="Times New Roman"/>
                        <w:sz w:val="28"/>
                        <w:szCs w:val="28"/>
                      </w:rPr>
                      <w:t>благ</w:t>
                    </w:r>
                  </w:p>
                </w:txbxContent>
              </v:textbox>
            </v:rect>
            <v:rect id="Rectangle 264" o:spid="_x0000_s1099" style="position:absolute;left:4581;top:3654;width:2340;height:19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9j7cIA&#10;AADcAAAADwAAAGRycy9kb3ducmV2LnhtbESP3WoCMRSE7wu+QziCdzXbtYhsjVIUxauCtg9wSM7+&#10;0M3JksTd9e2NIHg5zMw3zHo72lb05EPjWMHHPANBrJ1puFLw93t4X4EIEdlg65gU3CjAdjN5W2Nh&#10;3MBn6i+xEgnCoUAFdYxdIWXQNVkMc9cRJ6903mJM0lfSeBwS3LYyz7KltNhwWqixo11N+v9ytQqG&#10;XHtbVodw1cfTqtzf+vxnL5WaTcfvLxCRxvgKP9sno2DxmcPjTDoCcn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2PtwgAAANwAAAAPAAAAAAAAAAAAAAAAAJgCAABkcnMvZG93&#10;bnJldi54bWxQSwUGAAAAAAQABAD1AAAAhwMAAAAA&#10;" filled="f" fillcolor="#ccecff">
              <v:textbox inset="0,0,0,0">
                <w:txbxContent>
                  <w:p w:rsidR="00031115" w:rsidRPr="0082741D" w:rsidRDefault="00031115" w:rsidP="00FD1D10">
                    <w:pPr>
                      <w:jc w:val="center"/>
                      <w:rPr>
                        <w:rFonts w:ascii="Times New Roman" w:hAnsi="Times New Roman" w:cs="Times New Roman"/>
                        <w:sz w:val="28"/>
                        <w:szCs w:val="28"/>
                      </w:rPr>
                    </w:pPr>
                    <w:r w:rsidRPr="0082741D">
                      <w:rPr>
                        <w:rFonts w:ascii="Times New Roman" w:hAnsi="Times New Roman" w:cs="Times New Roman"/>
                        <w:sz w:val="28"/>
                        <w:szCs w:val="28"/>
                      </w:rPr>
                      <w:t>выявление доли каждого участника производства в произведенной продукции</w:t>
                    </w:r>
                  </w:p>
                </w:txbxContent>
              </v:textbox>
            </v:rect>
            <v:rect id="Rectangle 265" o:spid="_x0000_s1100" style="position:absolute;left:7101;top:3654;width:1620;height:19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GdsMA&#10;AADcAAAADwAAAGRycy9kb3ducmV2LnhtbESP3WoCMRSE7wt9h3AKvetmu4rI1ihSsXglqH2AQ3L2&#10;BzcnSxJ317dvCoKXw8x8w6w2k+3EQD60jhV8ZjkIYu1My7WC38v+YwkiRGSDnWNScKcAm/XrywpL&#10;40Y+0XCOtUgQDiUqaGLsSymDbshiyFxPnLzKeYsxSV9L43FMcNvJIs8X0mLLaaHBnr4b0tfzzSoY&#10;C+1tVe/DTf8cltXuPhTHnVTq/W3afoGINMVn+NE+GAWz+Qz+z6QjI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PGdsMAAADcAAAADwAAAAAAAAAAAAAAAACYAgAAZHJzL2Rv&#10;d25yZXYueG1sUEsFBgAAAAAEAAQA9QAAAIgDAAAAAA==&#10;" filled="f" fillcolor="#ccecff">
              <v:textbox inset="0,0,0,0">
                <w:txbxContent>
                  <w:p w:rsidR="00031115" w:rsidRPr="0082741D" w:rsidRDefault="00031115" w:rsidP="00FD1D10">
                    <w:pPr>
                      <w:jc w:val="center"/>
                      <w:rPr>
                        <w:rFonts w:ascii="Times New Roman" w:hAnsi="Times New Roman" w:cs="Times New Roman"/>
                        <w:sz w:val="28"/>
                        <w:szCs w:val="28"/>
                      </w:rPr>
                    </w:pPr>
                    <w:r w:rsidRPr="0082741D">
                      <w:rPr>
                        <w:rFonts w:ascii="Times New Roman" w:hAnsi="Times New Roman" w:cs="Times New Roman"/>
                        <w:sz w:val="28"/>
                        <w:szCs w:val="28"/>
                      </w:rPr>
                      <w:t>возможность обмена продуктами труда</w:t>
                    </w:r>
                  </w:p>
                </w:txbxContent>
              </v:textbox>
            </v:rect>
            <v:rect id="Rectangle 266" o:spid="_x0000_s1101" style="position:absolute;left:8901;top:3654;width:2340;height:19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peAsIA&#10;AADcAAAADwAAAGRycy9kb3ducmV2LnhtbESP3WoCMRSE7wt9h3AKvavZriKyNYpUFK8EtQ9wSM7+&#10;4OZkSeLu+vaNIHg5zMw3zHI92lb05EPjWMH3JANBrJ1puFLwd9l9LUCEiGywdUwK7hRgvXp/W2Jh&#10;3MAn6s+xEgnCoUAFdYxdIWXQNVkME9cRJ6903mJM0lfSeBwS3LYyz7K5tNhwWqixo9+a9PV8swqG&#10;XHtbVrtw0/vDotze+/y4lUp9foybHxCRxvgKP9sHo2A6m8HjTDoCcvU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Wl4CwgAAANwAAAAPAAAAAAAAAAAAAAAAAJgCAABkcnMvZG93&#10;bnJldi54bWxQSwUGAAAAAAQABAD1AAAAhwMAAAAA&#10;" filled="f" fillcolor="#ccecff">
              <v:textbox inset="0,0,0,0">
                <w:txbxContent>
                  <w:p w:rsidR="00031115" w:rsidRPr="0082741D" w:rsidRDefault="00031115" w:rsidP="00FD1D10">
                    <w:pPr>
                      <w:spacing w:after="0" w:line="240" w:lineRule="auto"/>
                      <w:jc w:val="center"/>
                      <w:rPr>
                        <w:rFonts w:ascii="Times New Roman" w:hAnsi="Times New Roman" w:cs="Times New Roman"/>
                        <w:sz w:val="28"/>
                        <w:szCs w:val="28"/>
                      </w:rPr>
                    </w:pPr>
                    <w:r w:rsidRPr="0082741D">
                      <w:rPr>
                        <w:rFonts w:ascii="Times New Roman" w:hAnsi="Times New Roman" w:cs="Times New Roman"/>
                        <w:sz w:val="28"/>
                        <w:szCs w:val="28"/>
                      </w:rPr>
                      <w:t xml:space="preserve">использование материальных </w:t>
                    </w:r>
                  </w:p>
                  <w:p w:rsidR="00031115" w:rsidRPr="0082741D" w:rsidRDefault="00031115" w:rsidP="00FD1D10">
                    <w:pPr>
                      <w:spacing w:after="0" w:line="240" w:lineRule="auto"/>
                      <w:jc w:val="center"/>
                      <w:rPr>
                        <w:rFonts w:ascii="Times New Roman" w:hAnsi="Times New Roman" w:cs="Times New Roman"/>
                        <w:sz w:val="28"/>
                        <w:szCs w:val="28"/>
                      </w:rPr>
                    </w:pPr>
                    <w:r w:rsidRPr="0082741D">
                      <w:rPr>
                        <w:rFonts w:ascii="Times New Roman" w:hAnsi="Times New Roman" w:cs="Times New Roman"/>
                        <w:sz w:val="28"/>
                        <w:szCs w:val="28"/>
                      </w:rPr>
                      <w:t>благ для удовлетворения потребностей</w:t>
                    </w:r>
                  </w:p>
                </w:txbxContent>
              </v:textbox>
            </v:rect>
            <v:line id="Line 267" o:spid="_x0000_s1102" style="position:absolute;visibility:visible" from="6201,2394" to="6201,2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B0Z8cAAADcAAAADwAAAGRycy9kb3ducmV2LnhtbESPQWvCQBSE74X+h+UVvNVNaxskuopY&#10;BO2hVCvo8Zl9JqnZt2F3m6T/3hUKPQ4z8w0znfemFi05X1lW8DRMQBDnVldcKNh/rR7HIHxA1lhb&#10;JgW/5GE+u7+bYqZtx1tqd6EQEcI+QwVlCE0mpc9LMuiHtiGO3tk6gyFKV0jtsItwU8vnJEmlwYrj&#10;QokNLUvKL7sfo+Bj9Jm2i837uj9s0lP+tj0dvzun1OChX0xABOrDf/ivvdYKRi+vcDsTj4CcX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9IHRnxwAAANwAAAAPAAAAAAAA&#10;AAAAAAAAAKECAABkcnMvZG93bnJldi54bWxQSwUGAAAAAAQABAD5AAAAlQMAAAAA&#10;"/>
            <v:line id="Line 268" o:spid="_x0000_s1103" style="position:absolute;visibility:visible" from="2961,2574" to="9801,2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LqEMcAAADcAAAADwAAAGRycy9kb3ducmV2LnhtbESPT2vCQBTE74LfYXlCb7qxliCpq4il&#10;oD2U+gfa4zP7mkSzb8PuNkm/fbcgeBxm5jfMYtWbWrTkfGVZwXSSgCDOra64UHA6vo7nIHxA1lhb&#10;JgW/5GG1HA4WmGnb8Z7aQyhEhLDPUEEZQpNJ6fOSDPqJbYij922dwRClK6R22EW4qeVjkqTSYMVx&#10;ocSGNiXl18OPUfA++0jb9e5t23/u0nP+sj9/XTqn1MOoXz+DCNSHe/jW3moFs6cU/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N8uoQxwAAANwAAAAPAAAAAAAA&#10;AAAAAAAAAKECAABkcnMvZG93bnJldi54bWxQSwUGAAAAAAQABAD5AAAAlQMAAAAA&#10;"/>
            <v:line id="Line 269" o:spid="_x0000_s1104" style="position:absolute;visibility:visible" from="2961,2574" to="2961,2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r5Pi8cAAADcAAAADwAAAGRycy9kb3ducmV2LnhtbESPQWvCQBSE7wX/w/IKvdVNa0kluoq0&#10;FLSHolbQ4zP7TGKzb8PuNkn/vSsUPA4z8w0znfemFi05X1lW8DRMQBDnVldcKNh9fzyOQfiArLG2&#10;TAr+yMN8NribYqZtxxtqt6EQEcI+QwVlCE0mpc9LMuiHtiGO3sk6gyFKV0jtsItwU8vnJEmlwYrj&#10;QokNvZWU/2x/jYKv0TptF6vPZb9fpcf8fXM8nDun1MN9v5iACNSHW/i/vdQKRi+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ivk+LxwAAANwAAAAPAAAAAAAA&#10;AAAAAAAAAKECAABkcnMvZG93bnJldi54bWxQSwUGAAAAAAQABAD5AAAAlQMAAAAA&#10;"/>
            <v:line id="Line 270" o:spid="_x0000_s1105" style="position:absolute;visibility:visible" from="5481,2574" to="5481,2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Hb+cQAAADcAAAADwAAAGRycy9kb3ducmV2LnhtbERPy2rCQBTdF/yH4Qru6sRaQomOIhZB&#10;uyj1Abq8Zq5JNHMnzEyT9O87i0KXh/OeL3tTi5acrywrmIwTEMS51RUXCk7HzfMbCB+QNdaWScEP&#10;eVguBk9zzLTteE/tIRQihrDPUEEZQpNJ6fOSDPqxbYgjd7POYIjQFVI77GK4qeVLkqTSYMWxocSG&#10;1iXlj8O3UfA5/Urb1e5j25936TV/318v984pNRr2qxmIQH34F/+5t1rB9DWujWfiEZ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Idv5xAAAANwAAAAPAAAAAAAAAAAA&#10;AAAAAKECAABkcnMvZG93bnJldi54bWxQSwUGAAAAAAQABAD5AAAAkgMAAAAA&#10;"/>
            <v:line id="Line 271" o:spid="_x0000_s1106" style="position:absolute;visibility:visible" from="8001,2574" to="8001,2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1+YscAAADcAAAADwAAAGRycy9kb3ducmV2LnhtbESPQWvCQBSE7wX/w/IKvdVNawk1uoq0&#10;FLSHolbQ4zP7TGKzb8PuNkn/vSsUPA4z8w0znfemFi05X1lW8DRMQBDnVldcKNh9fzy+gvABWWNt&#10;mRT8kYf5bHA3xUzbjjfUbkMhIoR9hgrKEJpMSp+XZNAPbUMcvZN1BkOUrpDaYRfhppbPSZJKgxXH&#10;hRIbeisp/9n+GgVfo3XaLlafy36/So/5++Z4OHdOqYf7fjEBEagPt/B/e6kVjF7G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8bX5ixwAAANwAAAAPAAAAAAAA&#10;AAAAAAAAAKECAABkcnMvZG93bnJldi54bWxQSwUGAAAAAAQABAD5AAAAlQMAAAAA&#10;"/>
            <v:line id="Line 272" o:spid="_x0000_s1107" style="position:absolute;visibility:visible" from="9801,2574" to="9801,2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5BIsQAAADcAAAADwAAAGRycy9kb3ducmV2LnhtbERPy2rCQBTdF/yH4Qru6sRKQ4mOIhZB&#10;uyj1Abq8Zq5JNHMnzEyT9O87i0KXh/OeL3tTi5acrywrmIwTEMS51RUXCk7HzfMbCB+QNdaWScEP&#10;eVguBk9zzLTteE/tIRQihrDPUEEZQpNJ6fOSDPqxbYgjd7POYIjQFVI77GK4qeVLkqTSYMWxocSG&#10;1iXlj8O3UfA5/Urb1e5j25936TV/318v984pNRr2qxmIQH34F/+5t1rB9DXOj2fiEZ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jkEixAAAANwAAAAPAAAAAAAAAAAA&#10;AAAAAKECAABkcnMvZG93bnJldi54bWxQSwUGAAAAAAQABAD5AAAAkgMAAAAA&#10;"/>
            <v:line id="Line 273" o:spid="_x0000_s1108" style="position:absolute;visibility:visible" from="5481,3294" to="5481,3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0LcUAAADcAAAADwAAAGRycy9kb3ducmV2LnhtbESPQWsCMRSE7wX/Q3iCt5pdS6uuRpEu&#10;hR5aQS09Pzevm6Wbl2UT1/TfN4WCx2FmvmHW22hbMVDvG8cK8mkGgrhyuuFawcfp5X4Bwgdkja1j&#10;UvBDHrab0d0aC+2ufKDhGGqRIOwLVGBC6AopfWXIop+6jjh5X663GJLsa6l7vCa4beUsy56kxYbT&#10;gsGOng1V38eLVTA35UHOZfl22pdDky/je/w8L5WajONuBSJQDLfwf/tVK3h4zOHvTDoCcvM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o0LcUAAADcAAAADwAAAAAAAAAA&#10;AAAAAAChAgAAZHJzL2Rvd25yZXYueG1sUEsFBgAAAAAEAAQA+QAAAJMDAAAAAA==&#10;">
              <v:stroke endarrow="block"/>
            </v:line>
            <v:line id="Line 274" o:spid="_x0000_s1109" style="position:absolute;visibility:visible" from="2961,3294" to="2961,3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iqWsUAAADcAAAADwAAAGRycy9kb3ducmV2LnhtbESPT2sCMRTE7wW/Q3iF3mpWS6uuRpEu&#10;ggdb8A+en5vnZunmZdmka/rtTaHQ4zAzv2EWq2gb0VPna8cKRsMMBHHpdM2VgtNx8zwF4QOyxsYx&#10;KfghD6vl4GGBuXY33lN/CJVIEPY5KjAhtLmUvjRk0Q9dS5y8q+sshiS7SuoObwluGznOsjdpsea0&#10;YLCld0Pl1+HbKpiYYi8nstgdP4u+Hs3iRzxfZko9Pcb1HESgGP7Df+2tVvDyOobfM+kIyO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yiqWsUAAADcAAAADwAAAAAAAAAA&#10;AAAAAAChAgAAZHJzL2Rvd25yZXYueG1sUEsFBgAAAAAEAAQA+QAAAJMDAAAAAA==&#10;">
              <v:stroke endarrow="block"/>
            </v:line>
            <v:line id="Line 275" o:spid="_x0000_s1110" style="position:absolute;visibility:visible" from="8001,3294" to="8001,3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QPwcUAAADcAAAADwAAAGRycy9kb3ducmV2LnhtbESPT2sCMRTE7wW/Q3iCt5pVserWKOJS&#10;6KEt+IeeXzevm8XNy7KJa/z2TaHQ4zAzv2HW22gb0VPna8cKJuMMBHHpdM2VgvPp5XEJwgdkjY1j&#10;UnAnD9vN4GGNuXY3PlB/DJVIEPY5KjAhtLmUvjRk0Y9dS5y8b9dZDEl2ldQd3hLcNnKaZU/SYs1p&#10;wWBLe0Pl5Xi1ChamOMiFLN5OH0VfT1bxPX5+rZQaDePuGUSgGP7Df+1XrWA2n8HvmXQE5OY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GQPwcUAAADcAAAADwAAAAAAAAAA&#10;AAAAAAChAgAAZHJzL2Rvd25yZXYueG1sUEsFBgAAAAAEAAQA+QAAAJMDAAAAAA==&#10;">
              <v:stroke endarrow="block"/>
            </v:line>
            <v:line id="Line 276" o:spid="_x0000_s1111" style="position:absolute;visibility:visible" from="9801,3294" to="9801,3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2XtcUAAADcAAAADwAAAGRycy9kb3ducmV2LnhtbESPQWsCMRSE74L/ITyhN81qa61bo5Qu&#10;goe2oJaeXzevm8XNy7KJa/rvTUHocZiZb5jVJtpG9NT52rGC6SQDQVw6XXOl4PO4HT+B8AFZY+OY&#10;FPySh816OFhhrt2F99QfQiUShH2OCkwIbS6lLw1Z9BPXEifvx3UWQ5JdJXWHlwS3jZxl2aO0WHNa&#10;MNjSq6HydDhbBQtT7OVCFm/Hj6Kvp8v4Hr++l0rdjeLLM4hAMfyHb+2dVnA/f4C/M+kIyP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42XtcUAAADcAAAADwAAAAAAAAAA&#10;AAAAAAChAgAAZHJzL2Rvd25yZXYueG1sUEsFBgAAAAAEAAQA+QAAAJMDAAAAAA==&#10;">
              <v:stroke endarrow="block"/>
            </v:line>
          </v:group>
        </w:pict>
      </w:r>
      <w:r w:rsidR="00FD1D10" w:rsidRPr="00624153">
        <w:rPr>
          <w:rFonts w:ascii="Times New Roman" w:hAnsi="Times New Roman" w:cs="Times New Roman"/>
          <w:sz w:val="28"/>
          <w:szCs w:val="28"/>
        </w:rPr>
        <w:t xml:space="preserve">Общественное производство в своем движении проходит 4 стадии, которые представлены ниже. </w:t>
      </w:r>
    </w:p>
    <w:p w:rsidR="00FD1D10" w:rsidRPr="00624153" w:rsidRDefault="00FD1D10" w:rsidP="00624153">
      <w:pPr>
        <w:spacing w:line="240" w:lineRule="auto"/>
        <w:rPr>
          <w:rFonts w:ascii="Times New Roman" w:hAnsi="Times New Roman" w:cs="Times New Roman"/>
          <w:sz w:val="28"/>
          <w:szCs w:val="28"/>
        </w:rPr>
      </w:pPr>
    </w:p>
    <w:p w:rsidR="00FD1D10" w:rsidRPr="00624153" w:rsidRDefault="00FD1D10" w:rsidP="00624153">
      <w:pPr>
        <w:spacing w:line="240" w:lineRule="auto"/>
        <w:rPr>
          <w:rFonts w:ascii="Times New Roman" w:hAnsi="Times New Roman" w:cs="Times New Roman"/>
          <w:sz w:val="28"/>
          <w:szCs w:val="28"/>
        </w:rPr>
      </w:pPr>
    </w:p>
    <w:p w:rsidR="00FD1D10" w:rsidRPr="00624153" w:rsidRDefault="00FD1D10" w:rsidP="00624153">
      <w:pPr>
        <w:spacing w:line="240" w:lineRule="auto"/>
        <w:rPr>
          <w:rFonts w:ascii="Times New Roman" w:hAnsi="Times New Roman" w:cs="Times New Roman"/>
          <w:sz w:val="28"/>
          <w:szCs w:val="28"/>
        </w:rPr>
      </w:pPr>
    </w:p>
    <w:p w:rsidR="00FD1D10" w:rsidRPr="00624153" w:rsidRDefault="00FD1D10" w:rsidP="00624153">
      <w:pPr>
        <w:spacing w:line="240" w:lineRule="auto"/>
        <w:rPr>
          <w:rFonts w:ascii="Times New Roman" w:hAnsi="Times New Roman" w:cs="Times New Roman"/>
          <w:sz w:val="28"/>
          <w:szCs w:val="28"/>
        </w:rPr>
      </w:pPr>
    </w:p>
    <w:p w:rsidR="00FD1D10" w:rsidRPr="00624153" w:rsidRDefault="00FD1D10" w:rsidP="00624153">
      <w:pPr>
        <w:spacing w:line="240" w:lineRule="auto"/>
        <w:rPr>
          <w:rFonts w:ascii="Times New Roman" w:hAnsi="Times New Roman" w:cs="Times New Roman"/>
          <w:sz w:val="28"/>
          <w:szCs w:val="28"/>
        </w:rPr>
      </w:pPr>
    </w:p>
    <w:p w:rsidR="00FD1D10" w:rsidRPr="00624153" w:rsidRDefault="00FD1D10" w:rsidP="00624153">
      <w:pPr>
        <w:spacing w:line="240" w:lineRule="auto"/>
        <w:rPr>
          <w:rFonts w:ascii="Times New Roman" w:hAnsi="Times New Roman" w:cs="Times New Roman"/>
          <w:sz w:val="28"/>
          <w:szCs w:val="28"/>
        </w:rPr>
      </w:pPr>
    </w:p>
    <w:p w:rsidR="00FD1D10" w:rsidRPr="00624153" w:rsidRDefault="00FD1D10" w:rsidP="00624153">
      <w:pPr>
        <w:spacing w:line="240" w:lineRule="auto"/>
        <w:rPr>
          <w:rFonts w:ascii="Times New Roman" w:hAnsi="Times New Roman" w:cs="Times New Roman"/>
          <w:sz w:val="28"/>
          <w:szCs w:val="28"/>
        </w:rPr>
      </w:pPr>
    </w:p>
    <w:p w:rsidR="00FD1D10" w:rsidRPr="00624153" w:rsidRDefault="00FD1D10" w:rsidP="00624153">
      <w:pPr>
        <w:spacing w:line="240" w:lineRule="auto"/>
        <w:rPr>
          <w:rFonts w:ascii="Times New Roman" w:hAnsi="Times New Roman" w:cs="Times New Roman"/>
          <w:sz w:val="28"/>
          <w:szCs w:val="28"/>
        </w:rPr>
      </w:pP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xml:space="preserve">Важным показателем функционирования общественного продукта является его </w:t>
      </w:r>
      <w:r w:rsidRPr="00624153">
        <w:rPr>
          <w:rFonts w:ascii="Times New Roman" w:hAnsi="Times New Roman" w:cs="Times New Roman"/>
          <w:b/>
          <w:color w:val="000000"/>
          <w:sz w:val="28"/>
          <w:szCs w:val="28"/>
        </w:rPr>
        <w:t>эффективность,</w:t>
      </w:r>
      <w:r w:rsidRPr="00624153">
        <w:rPr>
          <w:rFonts w:ascii="Times New Roman" w:hAnsi="Times New Roman" w:cs="Times New Roman"/>
          <w:color w:val="000000"/>
          <w:sz w:val="28"/>
          <w:szCs w:val="28"/>
        </w:rPr>
        <w:t xml:space="preserve"> которая определяется отношением результатов производства к его затратам.     </w:t>
      </w:r>
    </w:p>
    <w:p w:rsidR="00FD1D10" w:rsidRPr="00624153" w:rsidRDefault="00FD1D10" w:rsidP="00624153">
      <w:pPr>
        <w:spacing w:after="0" w:line="240" w:lineRule="auto"/>
        <w:ind w:firstLine="567"/>
        <w:jc w:val="both"/>
        <w:rPr>
          <w:rFonts w:ascii="Times New Roman" w:hAnsi="Times New Roman" w:cs="Times New Roman"/>
          <w:i/>
          <w:color w:val="000000"/>
          <w:sz w:val="28"/>
          <w:szCs w:val="28"/>
        </w:rPr>
      </w:pPr>
      <w:r w:rsidRPr="00624153">
        <w:rPr>
          <w:rFonts w:ascii="Times New Roman" w:hAnsi="Times New Roman" w:cs="Times New Roman"/>
          <w:color w:val="000000"/>
          <w:sz w:val="28"/>
          <w:szCs w:val="28"/>
        </w:rPr>
        <w:t xml:space="preserve">Взаимосвязи и взаимодействие людей в общественном производстве имеют свои организационные формы. Важнейшими из них являются: </w:t>
      </w:r>
      <w:r w:rsidRPr="00624153">
        <w:rPr>
          <w:rFonts w:ascii="Times New Roman" w:hAnsi="Times New Roman" w:cs="Times New Roman"/>
          <w:i/>
          <w:color w:val="000000"/>
          <w:sz w:val="28"/>
          <w:szCs w:val="28"/>
        </w:rPr>
        <w:t>разделение или специализация труда и экономическая интеграция.</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xml:space="preserve">Являясь наукой общественной, экономическая теория должна ответить на </w:t>
      </w:r>
      <w:r w:rsidRPr="00624153">
        <w:rPr>
          <w:rFonts w:ascii="Times New Roman" w:hAnsi="Times New Roman" w:cs="Times New Roman"/>
          <w:b/>
          <w:color w:val="000000"/>
          <w:sz w:val="28"/>
          <w:szCs w:val="28"/>
        </w:rPr>
        <w:t>три вопроса</w:t>
      </w:r>
      <w:r w:rsidRPr="00624153">
        <w:rPr>
          <w:rFonts w:ascii="Times New Roman" w:hAnsi="Times New Roman" w:cs="Times New Roman"/>
          <w:color w:val="000000"/>
          <w:sz w:val="28"/>
          <w:szCs w:val="28"/>
        </w:rPr>
        <w:t>.</w:t>
      </w:r>
    </w:p>
    <w:p w:rsidR="00FD1D10" w:rsidRPr="00624153" w:rsidRDefault="00FD1D10" w:rsidP="00624153">
      <w:pPr>
        <w:numPr>
          <w:ilvl w:val="0"/>
          <w:numId w:val="4"/>
        </w:numPr>
        <w:tabs>
          <w:tab w:val="clear" w:pos="720"/>
          <w:tab w:val="num" w:pos="426"/>
        </w:tab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i/>
          <w:color w:val="000000"/>
          <w:sz w:val="28"/>
          <w:szCs w:val="28"/>
        </w:rPr>
        <w:t>что</w:t>
      </w:r>
      <w:r w:rsidRPr="00624153">
        <w:rPr>
          <w:rFonts w:ascii="Times New Roman" w:hAnsi="Times New Roman" w:cs="Times New Roman"/>
          <w:color w:val="000000"/>
          <w:sz w:val="28"/>
          <w:szCs w:val="28"/>
        </w:rPr>
        <w:t xml:space="preserve"> производить? - какие товары, услуги должны быть произведены;</w:t>
      </w:r>
    </w:p>
    <w:p w:rsidR="00FD1D10" w:rsidRPr="00624153" w:rsidRDefault="00FD1D10" w:rsidP="00624153">
      <w:pPr>
        <w:numPr>
          <w:ilvl w:val="0"/>
          <w:numId w:val="4"/>
        </w:numPr>
        <w:tabs>
          <w:tab w:val="clear" w:pos="720"/>
          <w:tab w:val="num" w:pos="426"/>
        </w:tab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i/>
          <w:color w:val="000000"/>
          <w:sz w:val="28"/>
          <w:szCs w:val="28"/>
        </w:rPr>
        <w:t>как</w:t>
      </w:r>
      <w:r w:rsidRPr="00624153">
        <w:rPr>
          <w:rFonts w:ascii="Times New Roman" w:hAnsi="Times New Roman" w:cs="Times New Roman"/>
          <w:color w:val="000000"/>
          <w:sz w:val="28"/>
          <w:szCs w:val="28"/>
        </w:rPr>
        <w:t xml:space="preserve"> производить?</w:t>
      </w:r>
      <w:r w:rsidRPr="00624153">
        <w:rPr>
          <w:rFonts w:ascii="Times New Roman" w:hAnsi="Times New Roman" w:cs="Times New Roman"/>
          <w:b/>
          <w:color w:val="000000"/>
          <w:sz w:val="28"/>
          <w:szCs w:val="28"/>
        </w:rPr>
        <w:t xml:space="preserve"> -</w:t>
      </w:r>
      <w:r w:rsidRPr="00624153">
        <w:rPr>
          <w:rFonts w:ascii="Times New Roman" w:hAnsi="Times New Roman" w:cs="Times New Roman"/>
          <w:color w:val="000000"/>
          <w:sz w:val="28"/>
          <w:szCs w:val="28"/>
        </w:rPr>
        <w:t xml:space="preserve"> с использованием каких ресурсов, технологий надо производить;</w:t>
      </w:r>
    </w:p>
    <w:p w:rsidR="00FD1D10" w:rsidRPr="00624153" w:rsidRDefault="00FD1D10" w:rsidP="00624153">
      <w:pPr>
        <w:numPr>
          <w:ilvl w:val="0"/>
          <w:numId w:val="4"/>
        </w:numPr>
        <w:tabs>
          <w:tab w:val="clear" w:pos="720"/>
          <w:tab w:val="num" w:pos="426"/>
        </w:tab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i/>
          <w:color w:val="000000"/>
          <w:sz w:val="28"/>
          <w:szCs w:val="28"/>
        </w:rPr>
        <w:t>для кого</w:t>
      </w:r>
      <w:r w:rsidRPr="00624153">
        <w:rPr>
          <w:rFonts w:ascii="Times New Roman" w:hAnsi="Times New Roman" w:cs="Times New Roman"/>
          <w:color w:val="000000"/>
          <w:sz w:val="28"/>
          <w:szCs w:val="28"/>
        </w:rPr>
        <w:t xml:space="preserve"> производить?</w:t>
      </w:r>
      <w:r w:rsidRPr="00624153">
        <w:rPr>
          <w:rFonts w:ascii="Times New Roman" w:hAnsi="Times New Roman" w:cs="Times New Roman"/>
          <w:b/>
          <w:color w:val="000000"/>
          <w:sz w:val="28"/>
          <w:szCs w:val="28"/>
        </w:rPr>
        <w:t xml:space="preserve"> -</w:t>
      </w:r>
      <w:r w:rsidRPr="00624153">
        <w:rPr>
          <w:rFonts w:ascii="Times New Roman" w:hAnsi="Times New Roman" w:cs="Times New Roman"/>
          <w:color w:val="000000"/>
          <w:sz w:val="28"/>
          <w:szCs w:val="28"/>
        </w:rPr>
        <w:t xml:space="preserve"> кому предназначаются произведенные товары и услуги. кто будет покупать товар.</w:t>
      </w:r>
    </w:p>
    <w:p w:rsidR="00FD1D10" w:rsidRPr="00624153" w:rsidRDefault="00FD1D10" w:rsidP="00624153">
      <w:pPr>
        <w:tabs>
          <w:tab w:val="num" w:pos="426"/>
        </w:tabs>
        <w:spacing w:after="0" w:line="240" w:lineRule="auto"/>
        <w:ind w:firstLine="567"/>
        <w:jc w:val="both"/>
        <w:rPr>
          <w:rFonts w:ascii="Times New Roman" w:hAnsi="Times New Roman" w:cs="Times New Roman"/>
          <w:color w:val="000000"/>
          <w:sz w:val="28"/>
          <w:szCs w:val="28"/>
        </w:rPr>
      </w:pPr>
      <w:r w:rsidRPr="00624153">
        <w:rPr>
          <w:rFonts w:ascii="Times New Roman" w:eastAsia="HiddenHorzOCR" w:hAnsi="Times New Roman" w:cs="Times New Roman"/>
          <w:sz w:val="28"/>
          <w:szCs w:val="28"/>
        </w:rPr>
        <w:t>2.</w:t>
      </w:r>
      <w:r w:rsidRPr="00624153">
        <w:rPr>
          <w:rFonts w:ascii="Times New Roman" w:hAnsi="Times New Roman" w:cs="Times New Roman"/>
          <w:color w:val="000000"/>
          <w:sz w:val="28"/>
          <w:szCs w:val="28"/>
        </w:rPr>
        <w:t xml:space="preserve">  В основе жизни человека и общества лежит производство. Решая проблему максимального удовлетворения потребностей общества, экономическая теория сталкивается с проблемой выбора (</w:t>
      </w:r>
      <w:r w:rsidRPr="00624153">
        <w:rPr>
          <w:rFonts w:ascii="Times New Roman" w:hAnsi="Times New Roman" w:cs="Times New Roman"/>
          <w:b/>
          <w:i/>
          <w:color w:val="000000"/>
          <w:sz w:val="28"/>
          <w:szCs w:val="28"/>
        </w:rPr>
        <w:t>2 аксиомы</w:t>
      </w:r>
      <w:r w:rsidRPr="00624153">
        <w:rPr>
          <w:rFonts w:ascii="Times New Roman" w:hAnsi="Times New Roman" w:cs="Times New Roman"/>
          <w:color w:val="000000"/>
          <w:sz w:val="28"/>
          <w:szCs w:val="28"/>
        </w:rPr>
        <w:t xml:space="preserve"> экономической теории), т.к.</w:t>
      </w:r>
    </w:p>
    <w:p w:rsidR="00FD1D10" w:rsidRPr="00624153" w:rsidRDefault="00FD1D10" w:rsidP="00624153">
      <w:pPr>
        <w:numPr>
          <w:ilvl w:val="0"/>
          <w:numId w:val="9"/>
        </w:numPr>
        <w:spacing w:after="0" w:line="240" w:lineRule="auto"/>
        <w:ind w:left="0" w:firstLine="567"/>
        <w:jc w:val="both"/>
        <w:rPr>
          <w:rFonts w:ascii="Times New Roman" w:hAnsi="Times New Roman" w:cs="Times New Roman"/>
          <w:i/>
          <w:color w:val="000000"/>
          <w:sz w:val="28"/>
          <w:szCs w:val="28"/>
        </w:rPr>
      </w:pPr>
      <w:r w:rsidRPr="00624153">
        <w:rPr>
          <w:rFonts w:ascii="Times New Roman" w:hAnsi="Times New Roman" w:cs="Times New Roman"/>
          <w:i/>
          <w:color w:val="000000"/>
          <w:sz w:val="28"/>
          <w:szCs w:val="28"/>
        </w:rPr>
        <w:t>потребности людей безграничны;</w:t>
      </w:r>
    </w:p>
    <w:p w:rsidR="00FD1D10" w:rsidRPr="00624153" w:rsidRDefault="00FD1D10" w:rsidP="00624153">
      <w:pPr>
        <w:numPr>
          <w:ilvl w:val="0"/>
          <w:numId w:val="9"/>
        </w:numPr>
        <w:spacing w:after="0" w:line="240" w:lineRule="auto"/>
        <w:ind w:left="0" w:firstLine="567"/>
        <w:jc w:val="both"/>
        <w:rPr>
          <w:rFonts w:ascii="Times New Roman" w:hAnsi="Times New Roman" w:cs="Times New Roman"/>
          <w:i/>
          <w:color w:val="000000"/>
          <w:sz w:val="28"/>
          <w:szCs w:val="28"/>
        </w:rPr>
      </w:pPr>
      <w:r w:rsidRPr="00624153">
        <w:rPr>
          <w:rFonts w:ascii="Times New Roman" w:hAnsi="Times New Roman" w:cs="Times New Roman"/>
          <w:i/>
          <w:color w:val="000000"/>
          <w:sz w:val="28"/>
          <w:szCs w:val="28"/>
        </w:rPr>
        <w:t>ресурсы ограничены или редки</w:t>
      </w:r>
    </w:p>
    <w:tbl>
      <w:tblPr>
        <w:tblW w:w="0" w:type="auto"/>
        <w:tblLook w:val="01E0"/>
      </w:tblPr>
      <w:tblGrid>
        <w:gridCol w:w="5304"/>
        <w:gridCol w:w="4833"/>
      </w:tblGrid>
      <w:tr w:rsidR="00FD1D10" w:rsidRPr="00624153" w:rsidTr="00184491">
        <w:tc>
          <w:tcPr>
            <w:tcW w:w="4927" w:type="dxa"/>
          </w:tcPr>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lang w:val="kk-KZ"/>
              </w:rPr>
              <w:lastRenderedPageBreak/>
              <w:tab/>
            </w:r>
            <w:r w:rsidRPr="00624153">
              <w:rPr>
                <w:rFonts w:ascii="Times New Roman" w:hAnsi="Times New Roman" w:cs="Times New Roman"/>
                <w:noProof/>
                <w:sz w:val="28"/>
                <w:szCs w:val="28"/>
              </w:rPr>
              <w:drawing>
                <wp:inline distT="0" distB="0" distL="0" distR="0">
                  <wp:extent cx="2753995" cy="2265045"/>
                  <wp:effectExtent l="19050" t="0" r="825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2753995" cy="2265045"/>
                          </a:xfrm>
                          <a:prstGeom prst="rect">
                            <a:avLst/>
                          </a:prstGeom>
                          <a:noFill/>
                          <a:ln w="9525">
                            <a:noFill/>
                            <a:miter lim="800000"/>
                            <a:headEnd/>
                            <a:tailEnd/>
                          </a:ln>
                        </pic:spPr>
                      </pic:pic>
                    </a:graphicData>
                  </a:graphic>
                </wp:inline>
              </w:drawing>
            </w:r>
          </w:p>
        </w:tc>
        <w:tc>
          <w:tcPr>
            <w:tcW w:w="4927" w:type="dxa"/>
            <w:vMerge w:val="restart"/>
          </w:tcPr>
          <w:p w:rsidR="00FD1D10" w:rsidRPr="00624153" w:rsidRDefault="00FD1D10" w:rsidP="00624153">
            <w:pPr>
              <w:spacing w:after="0" w:line="240" w:lineRule="auto"/>
              <w:ind w:firstLine="567"/>
              <w:jc w:val="both"/>
              <w:rPr>
                <w:rFonts w:ascii="Times New Roman" w:hAnsi="Times New Roman" w:cs="Times New Roman"/>
                <w:b/>
                <w:color w:val="000000"/>
                <w:sz w:val="28"/>
                <w:szCs w:val="28"/>
              </w:rPr>
            </w:pP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b/>
                <w:color w:val="000000"/>
                <w:sz w:val="28"/>
                <w:szCs w:val="28"/>
              </w:rPr>
              <w:t xml:space="preserve">Потребности - </w:t>
            </w:r>
            <w:r w:rsidRPr="00624153">
              <w:rPr>
                <w:rFonts w:ascii="Times New Roman" w:hAnsi="Times New Roman" w:cs="Times New Roman"/>
                <w:color w:val="000000"/>
                <w:sz w:val="28"/>
                <w:szCs w:val="28"/>
              </w:rPr>
              <w:t xml:space="preserve">этонужда личности или общества в чем-либо необходимом для поддержания жизнедеятельности или развития. В западной литературе распространение получила теория американского экономиста А.Маслоу, согласно которой все потребности располагаются в восходящем порядке от «низших» материальных до «высших» (последние три группы) духовных (рисунок 2.1). До тех пор пока не удовлетворены потребности низшего порядка, не действуют потребности высшего порядка.   </w:t>
            </w:r>
          </w:p>
        </w:tc>
      </w:tr>
      <w:tr w:rsidR="00FD1D10" w:rsidRPr="00624153" w:rsidTr="00184491">
        <w:trPr>
          <w:trHeight w:val="201"/>
        </w:trPr>
        <w:tc>
          <w:tcPr>
            <w:tcW w:w="4927" w:type="dxa"/>
          </w:tcPr>
          <w:p w:rsidR="00FD1D10" w:rsidRPr="00624153" w:rsidRDefault="00FD1D10" w:rsidP="00624153">
            <w:pPr>
              <w:spacing w:after="0" w:line="240" w:lineRule="auto"/>
              <w:ind w:firstLine="567"/>
              <w:jc w:val="both"/>
              <w:rPr>
                <w:rFonts w:ascii="Times New Roman" w:hAnsi="Times New Roman" w:cs="Times New Roman"/>
                <w:sz w:val="28"/>
                <w:szCs w:val="28"/>
              </w:rPr>
            </w:pP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sz w:val="28"/>
                <w:szCs w:val="28"/>
              </w:rPr>
              <w:t>Рисунок 2.1 - Пирамида потребностей современного человека</w:t>
            </w:r>
          </w:p>
        </w:tc>
        <w:tc>
          <w:tcPr>
            <w:tcW w:w="4927" w:type="dxa"/>
            <w:vMerge/>
          </w:tcPr>
          <w:p w:rsidR="00FD1D10" w:rsidRPr="00624153" w:rsidRDefault="00FD1D10" w:rsidP="00624153">
            <w:pPr>
              <w:spacing w:after="0" w:line="240" w:lineRule="auto"/>
              <w:ind w:firstLine="567"/>
              <w:jc w:val="both"/>
              <w:rPr>
                <w:rFonts w:ascii="Times New Roman" w:hAnsi="Times New Roman" w:cs="Times New Roman"/>
                <w:color w:val="000000"/>
                <w:sz w:val="28"/>
                <w:szCs w:val="28"/>
              </w:rPr>
            </w:pPr>
          </w:p>
        </w:tc>
      </w:tr>
    </w:tbl>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i/>
          <w:color w:val="000000"/>
          <w:sz w:val="28"/>
          <w:szCs w:val="28"/>
        </w:rPr>
        <w:t xml:space="preserve">Источником удовлетворения потребностей является благо. </w:t>
      </w:r>
      <w:r w:rsidRPr="00624153">
        <w:rPr>
          <w:rFonts w:ascii="Times New Roman" w:hAnsi="Times New Roman" w:cs="Times New Roman"/>
          <w:b/>
          <w:color w:val="000000"/>
          <w:sz w:val="28"/>
          <w:szCs w:val="28"/>
        </w:rPr>
        <w:t>Благо-</w:t>
      </w:r>
      <w:r w:rsidRPr="00624153">
        <w:rPr>
          <w:rFonts w:ascii="Times New Roman" w:hAnsi="Times New Roman" w:cs="Times New Roman"/>
          <w:color w:val="000000"/>
          <w:sz w:val="28"/>
          <w:szCs w:val="28"/>
        </w:rPr>
        <w:t xml:space="preserve"> это любая полезность (предмет, явление, продукт), удовлетворяющая определенную человеческую потребность</w:t>
      </w:r>
      <w:r w:rsidRPr="00624153">
        <w:rPr>
          <w:rFonts w:ascii="Times New Roman" w:hAnsi="Times New Roman" w:cs="Times New Roman"/>
          <w:i/>
          <w:color w:val="000000"/>
          <w:sz w:val="28"/>
          <w:szCs w:val="28"/>
        </w:rPr>
        <w:t>.</w:t>
      </w:r>
      <w:r w:rsidRPr="00624153">
        <w:rPr>
          <w:rFonts w:ascii="Times New Roman" w:hAnsi="Times New Roman" w:cs="Times New Roman"/>
          <w:color w:val="000000"/>
          <w:sz w:val="28"/>
          <w:szCs w:val="28"/>
        </w:rPr>
        <w:t xml:space="preserve"> В зависимости от критериев, блага подразделяются на:</w:t>
      </w:r>
    </w:p>
    <w:p w:rsidR="00FD1D10" w:rsidRPr="00624153" w:rsidRDefault="00FD1D10" w:rsidP="00624153">
      <w:pPr>
        <w:numPr>
          <w:ilvl w:val="0"/>
          <w:numId w:val="10"/>
        </w:numPr>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материальные и нематериальные;</w:t>
      </w:r>
    </w:p>
    <w:p w:rsidR="00FD1D10" w:rsidRPr="00624153" w:rsidRDefault="00FD1D10" w:rsidP="00624153">
      <w:pPr>
        <w:numPr>
          <w:ilvl w:val="0"/>
          <w:numId w:val="10"/>
        </w:numPr>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экономические и неэкономические;</w:t>
      </w:r>
    </w:p>
    <w:p w:rsidR="00FD1D10" w:rsidRPr="00624153" w:rsidRDefault="00FD1D10" w:rsidP="00624153">
      <w:pPr>
        <w:numPr>
          <w:ilvl w:val="0"/>
          <w:numId w:val="10"/>
        </w:numPr>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общественные и необщественные;</w:t>
      </w:r>
    </w:p>
    <w:p w:rsidR="00FD1D10" w:rsidRPr="00624153" w:rsidRDefault="00FD1D10" w:rsidP="00624153">
      <w:pPr>
        <w:numPr>
          <w:ilvl w:val="0"/>
          <w:numId w:val="10"/>
        </w:numPr>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настоящие и будущие;</w:t>
      </w:r>
    </w:p>
    <w:p w:rsidR="00FD1D10" w:rsidRPr="00624153" w:rsidRDefault="00FD1D10" w:rsidP="00624153">
      <w:pPr>
        <w:numPr>
          <w:ilvl w:val="0"/>
          <w:numId w:val="10"/>
        </w:numPr>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прямые и косвенные;</w:t>
      </w:r>
    </w:p>
    <w:p w:rsidR="00FD1D10" w:rsidRPr="00624153" w:rsidRDefault="00FD1D10" w:rsidP="00624153">
      <w:pPr>
        <w:numPr>
          <w:ilvl w:val="0"/>
          <w:numId w:val="10"/>
        </w:numPr>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долговременные и краткосрочные и др.</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i/>
          <w:color w:val="000000"/>
          <w:sz w:val="28"/>
          <w:szCs w:val="28"/>
        </w:rPr>
        <w:t>Материальные блага</w:t>
      </w:r>
      <w:r w:rsidRPr="00624153">
        <w:rPr>
          <w:rFonts w:ascii="Times New Roman" w:hAnsi="Times New Roman" w:cs="Times New Roman"/>
          <w:color w:val="000000"/>
          <w:sz w:val="28"/>
          <w:szCs w:val="28"/>
        </w:rPr>
        <w:t xml:space="preserve">- это дары природы (климат, земля, воздух), продукты производства (здания, машины); </w:t>
      </w:r>
      <w:r w:rsidRPr="00624153">
        <w:rPr>
          <w:rFonts w:ascii="Times New Roman" w:hAnsi="Times New Roman" w:cs="Times New Roman"/>
          <w:i/>
          <w:color w:val="000000"/>
          <w:sz w:val="28"/>
          <w:szCs w:val="28"/>
        </w:rPr>
        <w:t>нематериальные блага</w:t>
      </w:r>
      <w:r w:rsidRPr="00624153">
        <w:rPr>
          <w:rFonts w:ascii="Times New Roman" w:hAnsi="Times New Roman" w:cs="Times New Roman"/>
          <w:color w:val="000000"/>
          <w:sz w:val="28"/>
          <w:szCs w:val="28"/>
        </w:rPr>
        <w:t xml:space="preserve">- это блага, воздействующие на развитие способностей человека: здравоохранение, искусство, театр, музей, они подразделяются на </w:t>
      </w:r>
      <w:r w:rsidRPr="00624153">
        <w:rPr>
          <w:rFonts w:ascii="Times New Roman" w:hAnsi="Times New Roman" w:cs="Times New Roman"/>
          <w:i/>
          <w:color w:val="000000"/>
          <w:sz w:val="28"/>
          <w:szCs w:val="28"/>
        </w:rPr>
        <w:t>внутренние</w:t>
      </w:r>
      <w:r w:rsidRPr="00624153">
        <w:rPr>
          <w:rFonts w:ascii="Times New Roman" w:hAnsi="Times New Roman" w:cs="Times New Roman"/>
          <w:color w:val="000000"/>
          <w:sz w:val="28"/>
          <w:szCs w:val="28"/>
        </w:rPr>
        <w:t xml:space="preserve">, данные человеку природой (музыкальный слух) и </w:t>
      </w:r>
      <w:r w:rsidRPr="00624153">
        <w:rPr>
          <w:rFonts w:ascii="Times New Roman" w:hAnsi="Times New Roman" w:cs="Times New Roman"/>
          <w:i/>
          <w:color w:val="000000"/>
          <w:sz w:val="28"/>
          <w:szCs w:val="28"/>
        </w:rPr>
        <w:t>внешние-</w:t>
      </w:r>
      <w:r w:rsidRPr="00624153">
        <w:rPr>
          <w:rFonts w:ascii="Times New Roman" w:hAnsi="Times New Roman" w:cs="Times New Roman"/>
          <w:color w:val="000000"/>
          <w:sz w:val="28"/>
          <w:szCs w:val="28"/>
        </w:rPr>
        <w:t xml:space="preserve"> это то, что дает внешний мир (деловые связи, протекционизм). </w:t>
      </w:r>
      <w:r w:rsidRPr="00624153">
        <w:rPr>
          <w:rFonts w:ascii="Times New Roman" w:hAnsi="Times New Roman" w:cs="Times New Roman"/>
          <w:i/>
          <w:color w:val="000000"/>
          <w:sz w:val="28"/>
          <w:szCs w:val="28"/>
        </w:rPr>
        <w:t>Неэкономические блага</w:t>
      </w:r>
      <w:r w:rsidRPr="00624153">
        <w:rPr>
          <w:rFonts w:ascii="Times New Roman" w:hAnsi="Times New Roman" w:cs="Times New Roman"/>
          <w:color w:val="000000"/>
          <w:sz w:val="28"/>
          <w:szCs w:val="28"/>
        </w:rPr>
        <w:t xml:space="preserve"> (даровые) предоставляются природой без усилий человека (воздух), </w:t>
      </w:r>
      <w:r w:rsidRPr="00624153">
        <w:rPr>
          <w:rFonts w:ascii="Times New Roman" w:hAnsi="Times New Roman" w:cs="Times New Roman"/>
          <w:i/>
          <w:color w:val="000000"/>
          <w:sz w:val="28"/>
          <w:szCs w:val="28"/>
        </w:rPr>
        <w:t>экономические</w:t>
      </w:r>
      <w:r w:rsidRPr="00624153">
        <w:rPr>
          <w:rFonts w:ascii="Times New Roman" w:hAnsi="Times New Roman" w:cs="Times New Roman"/>
          <w:color w:val="000000"/>
          <w:sz w:val="28"/>
          <w:szCs w:val="28"/>
        </w:rPr>
        <w:t xml:space="preserve"> являются результатом экономической деятельности, они ограничены (уголь, нефть). </w:t>
      </w:r>
      <w:r w:rsidRPr="00624153">
        <w:rPr>
          <w:rFonts w:ascii="Times New Roman" w:hAnsi="Times New Roman" w:cs="Times New Roman"/>
          <w:i/>
          <w:color w:val="000000"/>
          <w:sz w:val="28"/>
          <w:szCs w:val="28"/>
        </w:rPr>
        <w:t xml:space="preserve">К общественным благам </w:t>
      </w:r>
      <w:r w:rsidRPr="00624153">
        <w:rPr>
          <w:rFonts w:ascii="Times New Roman" w:hAnsi="Times New Roman" w:cs="Times New Roman"/>
          <w:color w:val="000000"/>
          <w:sz w:val="28"/>
          <w:szCs w:val="28"/>
        </w:rPr>
        <w:t>относятся национальная оборона, прогнозы, уличное освещение и другое. Потребление такого блага каким-либо потребителем не уменьшает количества этого блага для других (например, прослушивание радиопередачи одним слушателем не лишает такой же возможности других), а также невозможно воспрепятствовать потреблению общественных благ (невозможно запретить использовать свет маяка одним кораблям в угоду другим).</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Особое место среди благ занимают услуги</w:t>
      </w:r>
      <w:r w:rsidRPr="00624153">
        <w:rPr>
          <w:rFonts w:ascii="Times New Roman" w:hAnsi="Times New Roman" w:cs="Times New Roman"/>
          <w:b/>
          <w:color w:val="000000"/>
          <w:sz w:val="28"/>
          <w:szCs w:val="28"/>
        </w:rPr>
        <w:t>. Услуги -</w:t>
      </w:r>
      <w:r w:rsidRPr="00624153">
        <w:rPr>
          <w:rFonts w:ascii="Times New Roman" w:hAnsi="Times New Roman" w:cs="Times New Roman"/>
          <w:color w:val="000000"/>
          <w:sz w:val="28"/>
          <w:szCs w:val="28"/>
        </w:rPr>
        <w:t xml:space="preserve"> это целесообразная деятельность человека, результатом которой является полезный эффект, удовлетворяющий какие-либо потребности человека (торговля, ремонтные работы).</w:t>
      </w:r>
    </w:p>
    <w:p w:rsidR="00FD1D10" w:rsidRPr="00624153" w:rsidRDefault="00FD1D10" w:rsidP="00624153">
      <w:pPr>
        <w:pStyle w:val="a9"/>
        <w:numPr>
          <w:ilvl w:val="0"/>
          <w:numId w:val="9"/>
        </w:numPr>
        <w:tabs>
          <w:tab w:val="clear" w:pos="360"/>
          <w:tab w:val="num" w:pos="0"/>
          <w:tab w:val="left" w:pos="993"/>
        </w:tab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lastRenderedPageBreak/>
        <w:t xml:space="preserve">Для производства экономических благ используются </w:t>
      </w:r>
      <w:r w:rsidRPr="00624153">
        <w:rPr>
          <w:rFonts w:ascii="Times New Roman" w:hAnsi="Times New Roman" w:cs="Times New Roman"/>
          <w:b/>
          <w:color w:val="000000"/>
          <w:sz w:val="28"/>
          <w:szCs w:val="28"/>
        </w:rPr>
        <w:t>ресурсы</w:t>
      </w:r>
      <w:r w:rsidRPr="00624153">
        <w:rPr>
          <w:rFonts w:ascii="Times New Roman" w:hAnsi="Times New Roman" w:cs="Times New Roman"/>
          <w:color w:val="000000"/>
          <w:sz w:val="28"/>
          <w:szCs w:val="28"/>
        </w:rPr>
        <w:t xml:space="preserve"> - совокупность различных элементов производства, которые могут быть использованы в процессе создания продукта. Различают следующие виды ресурсов:</w:t>
      </w:r>
    </w:p>
    <w:p w:rsidR="00FD1D10" w:rsidRPr="00624153" w:rsidRDefault="00FD1D10" w:rsidP="00624153">
      <w:pPr>
        <w:numPr>
          <w:ilvl w:val="0"/>
          <w:numId w:val="8"/>
        </w:numPr>
        <w:tabs>
          <w:tab w:val="left" w:pos="993"/>
        </w:tabs>
        <w:spacing w:after="0" w:line="240" w:lineRule="auto"/>
        <w:ind w:left="0" w:firstLine="567"/>
        <w:jc w:val="both"/>
        <w:rPr>
          <w:rFonts w:ascii="Times New Roman" w:hAnsi="Times New Roman" w:cs="Times New Roman"/>
          <w:i/>
          <w:color w:val="000000"/>
          <w:sz w:val="28"/>
          <w:szCs w:val="28"/>
        </w:rPr>
      </w:pPr>
      <w:r w:rsidRPr="00624153">
        <w:rPr>
          <w:rFonts w:ascii="Times New Roman" w:hAnsi="Times New Roman" w:cs="Times New Roman"/>
          <w:color w:val="000000"/>
          <w:sz w:val="28"/>
          <w:szCs w:val="28"/>
        </w:rPr>
        <w:t xml:space="preserve">Природные ресурсы - это дары природы (земля, полезные ископаемые, водные ресурсы и т.д.) Природные ресурсы, разведанные и добытые, становятся </w:t>
      </w:r>
      <w:r w:rsidRPr="00624153">
        <w:rPr>
          <w:rFonts w:ascii="Times New Roman" w:hAnsi="Times New Roman" w:cs="Times New Roman"/>
          <w:i/>
          <w:color w:val="000000"/>
          <w:sz w:val="28"/>
          <w:szCs w:val="28"/>
        </w:rPr>
        <w:t xml:space="preserve">сырьем </w:t>
      </w:r>
      <w:r w:rsidRPr="00624153">
        <w:rPr>
          <w:rFonts w:ascii="Times New Roman" w:hAnsi="Times New Roman" w:cs="Times New Roman"/>
          <w:color w:val="000000"/>
          <w:sz w:val="28"/>
          <w:szCs w:val="28"/>
        </w:rPr>
        <w:t xml:space="preserve">для разнообразных отраслей материального производства. В свою очередь, сырьевые материалы, вовлеченные в общественное производство, превращаются в </w:t>
      </w:r>
      <w:r w:rsidRPr="00624153">
        <w:rPr>
          <w:rFonts w:ascii="Times New Roman" w:hAnsi="Times New Roman" w:cs="Times New Roman"/>
          <w:i/>
          <w:color w:val="000000"/>
          <w:sz w:val="28"/>
          <w:szCs w:val="28"/>
        </w:rPr>
        <w:t>экономические ресурсы.</w:t>
      </w:r>
    </w:p>
    <w:p w:rsidR="00FD1D10" w:rsidRPr="00624153" w:rsidRDefault="00FD1D10" w:rsidP="00624153">
      <w:pPr>
        <w:numPr>
          <w:ilvl w:val="0"/>
          <w:numId w:val="8"/>
        </w:numPr>
        <w:tabs>
          <w:tab w:val="left" w:pos="993"/>
        </w:tab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Трудовые ресурсы - население в трудоспособном возрасте, люди, обладающие рабочей силой.</w:t>
      </w:r>
    </w:p>
    <w:p w:rsidR="00FD1D10" w:rsidRPr="00624153" w:rsidRDefault="00FD1D10" w:rsidP="00624153">
      <w:pPr>
        <w:numPr>
          <w:ilvl w:val="0"/>
          <w:numId w:val="8"/>
        </w:numPr>
        <w:tabs>
          <w:tab w:val="left" w:pos="993"/>
        </w:tab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Инвестиционные ресурсы включают в себя производственные площади, энергетические мощности, систему складских, транспортных средств, сеть сбытовых организаций. Процесс накопления этих ресурсов называется инвестированием.</w:t>
      </w:r>
    </w:p>
    <w:p w:rsidR="00FD1D10" w:rsidRPr="00624153" w:rsidRDefault="00FD1D10" w:rsidP="00624153">
      <w:pPr>
        <w:numPr>
          <w:ilvl w:val="0"/>
          <w:numId w:val="8"/>
        </w:numPr>
        <w:tabs>
          <w:tab w:val="left" w:pos="993"/>
        </w:tab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Информационные ресурсы - данные, необходимые для функционирования автоматизированного производства и управления им с помощью компьютерной техники.</w:t>
      </w:r>
    </w:p>
    <w:p w:rsidR="00F63A05" w:rsidRPr="00624153" w:rsidRDefault="00F63A05" w:rsidP="00624153">
      <w:pPr>
        <w:spacing w:after="0" w:line="240" w:lineRule="auto"/>
        <w:ind w:firstLine="567"/>
        <w:jc w:val="both"/>
        <w:rPr>
          <w:rFonts w:ascii="Times New Roman" w:hAnsi="Times New Roman" w:cs="Times New Roman"/>
          <w:color w:val="000000"/>
          <w:sz w:val="28"/>
          <w:szCs w:val="28"/>
        </w:rPr>
      </w:pPr>
    </w:p>
    <w:p w:rsidR="00F63A05" w:rsidRPr="00624153" w:rsidRDefault="00F63A05" w:rsidP="00624153">
      <w:pPr>
        <w:spacing w:after="0" w:line="240" w:lineRule="auto"/>
        <w:ind w:firstLine="567"/>
        <w:jc w:val="both"/>
        <w:rPr>
          <w:rFonts w:ascii="Times New Roman" w:hAnsi="Times New Roman" w:cs="Times New Roman"/>
          <w:color w:val="000000"/>
          <w:sz w:val="28"/>
          <w:szCs w:val="28"/>
        </w:rPr>
      </w:pP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Под предпринимательским ресурсом понимаются организационные и управленческие способности, необходимые в производстве товаров и услуг</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xml:space="preserve">Ресурсы, которые участвуют в производстве, называются </w:t>
      </w:r>
      <w:bookmarkStart w:id="2" w:name="т1в5"/>
      <w:r w:rsidRPr="00624153">
        <w:rPr>
          <w:rFonts w:ascii="Times New Roman" w:hAnsi="Times New Roman" w:cs="Times New Roman"/>
          <w:b/>
          <w:color w:val="000000"/>
          <w:sz w:val="28"/>
          <w:szCs w:val="28"/>
        </w:rPr>
        <w:t>фак</w:t>
      </w:r>
      <w:bookmarkEnd w:id="2"/>
      <w:r w:rsidRPr="00624153">
        <w:rPr>
          <w:rFonts w:ascii="Times New Roman" w:hAnsi="Times New Roman" w:cs="Times New Roman"/>
          <w:b/>
          <w:color w:val="000000"/>
          <w:sz w:val="28"/>
          <w:szCs w:val="28"/>
        </w:rPr>
        <w:t xml:space="preserve">торамипроизводства </w:t>
      </w:r>
      <w:r w:rsidRPr="00624153">
        <w:rPr>
          <w:rFonts w:ascii="Times New Roman" w:hAnsi="Times New Roman" w:cs="Times New Roman"/>
          <w:i/>
          <w:color w:val="000000"/>
          <w:sz w:val="28"/>
          <w:szCs w:val="28"/>
        </w:rPr>
        <w:t xml:space="preserve">(лат. </w:t>
      </w:r>
      <w:r w:rsidRPr="00624153">
        <w:rPr>
          <w:rFonts w:ascii="Times New Roman" w:hAnsi="Times New Roman" w:cs="Times New Roman"/>
          <w:i/>
          <w:color w:val="000000"/>
          <w:sz w:val="28"/>
          <w:szCs w:val="28"/>
          <w:lang w:val="en-US"/>
        </w:rPr>
        <w:t>factor</w:t>
      </w:r>
      <w:r w:rsidRPr="00624153">
        <w:rPr>
          <w:rFonts w:ascii="Times New Roman" w:hAnsi="Times New Roman" w:cs="Times New Roman"/>
          <w:b/>
          <w:color w:val="000000"/>
          <w:sz w:val="28"/>
          <w:szCs w:val="28"/>
        </w:rPr>
        <w:t>-</w:t>
      </w:r>
      <w:r w:rsidRPr="00624153">
        <w:rPr>
          <w:rFonts w:ascii="Times New Roman" w:hAnsi="Times New Roman" w:cs="Times New Roman"/>
          <w:color w:val="000000"/>
          <w:sz w:val="28"/>
          <w:szCs w:val="28"/>
        </w:rPr>
        <w:t xml:space="preserve">делающий). В экономической теории выделяют 4 фактора производства: труд, земля, капитал, предпринимательская способность. </w:t>
      </w:r>
    </w:p>
    <w:p w:rsidR="00FD1D10" w:rsidRPr="00624153" w:rsidRDefault="00FD1D10" w:rsidP="00624153">
      <w:pPr>
        <w:tabs>
          <w:tab w:val="left" w:pos="0"/>
          <w:tab w:val="num" w:pos="1418"/>
        </w:tabs>
        <w:spacing w:after="0" w:line="240" w:lineRule="auto"/>
        <w:ind w:firstLine="567"/>
        <w:jc w:val="both"/>
        <w:rPr>
          <w:rFonts w:ascii="Times New Roman" w:hAnsi="Times New Roman" w:cs="Times New Roman"/>
          <w:i/>
          <w:iCs/>
          <w:color w:val="000000"/>
          <w:spacing w:val="3"/>
          <w:sz w:val="28"/>
          <w:szCs w:val="28"/>
        </w:rPr>
      </w:pPr>
      <w:r w:rsidRPr="00624153">
        <w:rPr>
          <w:rFonts w:ascii="Times New Roman" w:hAnsi="Times New Roman" w:cs="Times New Roman"/>
          <w:i/>
          <w:iCs/>
          <w:color w:val="000000"/>
          <w:spacing w:val="-1"/>
          <w:sz w:val="28"/>
          <w:szCs w:val="28"/>
        </w:rPr>
        <w:t xml:space="preserve">Производство и </w:t>
      </w:r>
      <w:r w:rsidRPr="00624153">
        <w:rPr>
          <w:rFonts w:ascii="Times New Roman" w:hAnsi="Times New Roman" w:cs="Times New Roman"/>
          <w:i/>
          <w:iCs/>
          <w:color w:val="000000"/>
          <w:spacing w:val="3"/>
          <w:sz w:val="28"/>
          <w:szCs w:val="28"/>
        </w:rPr>
        <w:t>воспроизводство</w:t>
      </w:r>
    </w:p>
    <w:p w:rsidR="00FD1D10" w:rsidRPr="00624153" w:rsidRDefault="00FD1D10" w:rsidP="00624153">
      <w:pPr>
        <w:tabs>
          <w:tab w:val="left" w:pos="0"/>
          <w:tab w:val="num" w:pos="1418"/>
        </w:tabs>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xml:space="preserve">  Производство осуществляется благодаря взаимодействию трех элементов</w:t>
      </w:r>
      <w:r w:rsidRPr="00624153">
        <w:rPr>
          <w:rFonts w:ascii="Times New Roman" w:hAnsi="Times New Roman" w:cs="Times New Roman"/>
          <w:b/>
          <w:color w:val="000000"/>
          <w:sz w:val="28"/>
          <w:szCs w:val="28"/>
        </w:rPr>
        <w:t xml:space="preserve">, </w:t>
      </w:r>
      <w:r w:rsidRPr="00624153">
        <w:rPr>
          <w:rFonts w:ascii="Times New Roman" w:hAnsi="Times New Roman" w:cs="Times New Roman"/>
          <w:color w:val="000000"/>
          <w:sz w:val="28"/>
          <w:szCs w:val="28"/>
        </w:rPr>
        <w:t>образующих средства производства:</w:t>
      </w:r>
    </w:p>
    <w:p w:rsidR="00FD1D10" w:rsidRPr="00624153" w:rsidRDefault="00FD1D10" w:rsidP="00624153">
      <w:pPr>
        <w:numPr>
          <w:ilvl w:val="0"/>
          <w:numId w:val="11"/>
        </w:numPr>
        <w:tabs>
          <w:tab w:val="clear" w:pos="720"/>
        </w:tab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Труд человека – целесообразная деятельность людей по созданию материальных и духовных благ и услуг.</w:t>
      </w:r>
    </w:p>
    <w:p w:rsidR="00FD1D10" w:rsidRPr="00624153" w:rsidRDefault="00FD1D10" w:rsidP="00624153">
      <w:pPr>
        <w:numPr>
          <w:ilvl w:val="0"/>
          <w:numId w:val="11"/>
        </w:numPr>
        <w:tabs>
          <w:tab w:val="clear" w:pos="720"/>
        </w:tab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Предмет труда - то, на что направлен труд человека в целях создания продукта.</w:t>
      </w:r>
    </w:p>
    <w:p w:rsidR="00FD1D10" w:rsidRPr="00624153" w:rsidRDefault="00FD1D10" w:rsidP="00624153">
      <w:pPr>
        <w:numPr>
          <w:ilvl w:val="0"/>
          <w:numId w:val="11"/>
        </w:numPr>
        <w:tabs>
          <w:tab w:val="clear" w:pos="720"/>
        </w:tab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Средства труда - орудия, с помощью которых человек воздействует на предмет труда.</w:t>
      </w:r>
    </w:p>
    <w:p w:rsidR="00FD1D10" w:rsidRPr="00624153" w:rsidRDefault="00FD1D10" w:rsidP="00624153">
      <w:pPr>
        <w:spacing w:after="0" w:line="240" w:lineRule="auto"/>
        <w:rPr>
          <w:rFonts w:ascii="Times New Roman" w:hAnsi="Times New Roman" w:cs="Times New Roman"/>
          <w:b/>
          <w:i/>
          <w:sz w:val="28"/>
          <w:szCs w:val="28"/>
        </w:rPr>
      </w:pPr>
      <w:r w:rsidRPr="00624153">
        <w:rPr>
          <w:rFonts w:ascii="Times New Roman" w:hAnsi="Times New Roman" w:cs="Times New Roman"/>
          <w:b/>
          <w:i/>
          <w:sz w:val="28"/>
          <w:szCs w:val="28"/>
        </w:rPr>
        <w:t>Вопросы по теме:</w:t>
      </w:r>
    </w:p>
    <w:p w:rsidR="00FD1D10" w:rsidRPr="00624153" w:rsidRDefault="00FD1D10" w:rsidP="00624153">
      <w:pPr>
        <w:spacing w:after="0" w:line="240" w:lineRule="auto"/>
        <w:rPr>
          <w:rFonts w:ascii="Times New Roman" w:hAnsi="Times New Roman" w:cs="Times New Roman"/>
          <w:color w:val="000000"/>
          <w:sz w:val="28"/>
          <w:szCs w:val="28"/>
        </w:rPr>
      </w:pPr>
      <w:r w:rsidRPr="00624153">
        <w:rPr>
          <w:rFonts w:ascii="Times New Roman" w:hAnsi="Times New Roman" w:cs="Times New Roman"/>
          <w:color w:val="000000"/>
          <w:sz w:val="28"/>
          <w:szCs w:val="28"/>
        </w:rPr>
        <w:t>1.Виды расширенного воспроизводства.</w:t>
      </w:r>
    </w:p>
    <w:p w:rsidR="00FD1D10" w:rsidRPr="00624153" w:rsidRDefault="00FD1D10" w:rsidP="00624153">
      <w:pPr>
        <w:spacing w:after="0" w:line="240" w:lineRule="auto"/>
        <w:rPr>
          <w:rFonts w:ascii="Times New Roman" w:hAnsi="Times New Roman" w:cs="Times New Roman"/>
          <w:color w:val="000000"/>
          <w:sz w:val="28"/>
          <w:szCs w:val="28"/>
        </w:rPr>
      </w:pPr>
      <w:r w:rsidRPr="00624153">
        <w:rPr>
          <w:rFonts w:ascii="Times New Roman" w:hAnsi="Times New Roman" w:cs="Times New Roman"/>
          <w:color w:val="000000"/>
          <w:sz w:val="28"/>
          <w:szCs w:val="28"/>
        </w:rPr>
        <w:t>2.Виды благ и их характеристика.</w:t>
      </w:r>
    </w:p>
    <w:p w:rsidR="00FD1D10" w:rsidRPr="00624153" w:rsidRDefault="00FD1D10" w:rsidP="00624153">
      <w:pPr>
        <w:spacing w:after="0" w:line="240" w:lineRule="auto"/>
        <w:rPr>
          <w:rFonts w:ascii="Times New Roman" w:hAnsi="Times New Roman" w:cs="Times New Roman"/>
          <w:b/>
          <w:i/>
          <w:sz w:val="28"/>
          <w:szCs w:val="28"/>
        </w:rPr>
      </w:pPr>
      <w:r w:rsidRPr="00624153">
        <w:rPr>
          <w:rFonts w:ascii="Times New Roman" w:hAnsi="Times New Roman" w:cs="Times New Roman"/>
          <w:color w:val="000000"/>
          <w:sz w:val="28"/>
          <w:szCs w:val="28"/>
        </w:rPr>
        <w:t>3.Понятие и определение эффективности.</w:t>
      </w:r>
    </w:p>
    <w:p w:rsidR="00FD1D10" w:rsidRPr="00624153" w:rsidRDefault="00FD1D10" w:rsidP="00624153">
      <w:pPr>
        <w:pStyle w:val="21"/>
        <w:ind w:firstLine="567"/>
        <w:rPr>
          <w:b/>
          <w:sz w:val="28"/>
          <w:szCs w:val="28"/>
        </w:rPr>
      </w:pPr>
    </w:p>
    <w:p w:rsidR="00483FFA" w:rsidRPr="00624153" w:rsidRDefault="00483FFA" w:rsidP="00624153">
      <w:pPr>
        <w:pStyle w:val="21"/>
        <w:ind w:firstLine="567"/>
        <w:rPr>
          <w:b/>
          <w:sz w:val="28"/>
          <w:szCs w:val="28"/>
        </w:rPr>
      </w:pPr>
    </w:p>
    <w:p w:rsidR="00483FFA" w:rsidRPr="00624153" w:rsidRDefault="00483FFA" w:rsidP="00624153">
      <w:pPr>
        <w:pStyle w:val="21"/>
        <w:ind w:firstLine="567"/>
        <w:rPr>
          <w:b/>
          <w:sz w:val="28"/>
          <w:szCs w:val="28"/>
        </w:rPr>
      </w:pPr>
    </w:p>
    <w:p w:rsidR="00F63A05" w:rsidRPr="00624153" w:rsidRDefault="00F63A05" w:rsidP="00624153">
      <w:pPr>
        <w:pStyle w:val="21"/>
        <w:ind w:firstLine="567"/>
        <w:rPr>
          <w:b/>
          <w:sz w:val="28"/>
          <w:szCs w:val="28"/>
        </w:rPr>
      </w:pPr>
    </w:p>
    <w:p w:rsidR="00F63A05" w:rsidRPr="00624153" w:rsidRDefault="00F63A05" w:rsidP="00624153">
      <w:pPr>
        <w:pStyle w:val="21"/>
        <w:ind w:firstLine="567"/>
        <w:rPr>
          <w:b/>
          <w:sz w:val="28"/>
          <w:szCs w:val="28"/>
        </w:rPr>
      </w:pPr>
    </w:p>
    <w:p w:rsidR="00F63A05" w:rsidRPr="00624153" w:rsidRDefault="00F63A05" w:rsidP="00624153">
      <w:pPr>
        <w:pStyle w:val="21"/>
        <w:ind w:firstLine="567"/>
        <w:rPr>
          <w:b/>
          <w:sz w:val="28"/>
          <w:szCs w:val="28"/>
        </w:rPr>
      </w:pPr>
    </w:p>
    <w:p w:rsidR="00624153" w:rsidRDefault="00624153" w:rsidP="00624153">
      <w:pPr>
        <w:pStyle w:val="21"/>
        <w:ind w:firstLine="567"/>
        <w:rPr>
          <w:b/>
          <w:sz w:val="28"/>
          <w:szCs w:val="28"/>
        </w:rPr>
      </w:pPr>
    </w:p>
    <w:p w:rsidR="00FD1D10" w:rsidRPr="00624153" w:rsidRDefault="00FD1D10" w:rsidP="00624153">
      <w:pPr>
        <w:pStyle w:val="21"/>
        <w:ind w:firstLine="567"/>
        <w:rPr>
          <w:rFonts w:eastAsia="HiddenHorzOCR"/>
          <w:b/>
          <w:sz w:val="28"/>
          <w:szCs w:val="28"/>
        </w:rPr>
      </w:pPr>
      <w:r w:rsidRPr="00624153">
        <w:rPr>
          <w:b/>
          <w:sz w:val="28"/>
          <w:szCs w:val="28"/>
        </w:rPr>
        <w:t>Тема №3 С</w:t>
      </w:r>
      <w:r w:rsidRPr="00624153">
        <w:rPr>
          <w:rFonts w:eastAsia="HiddenHorzOCR"/>
          <w:b/>
          <w:sz w:val="28"/>
          <w:szCs w:val="28"/>
        </w:rPr>
        <w:t>обственность и экономические системы.</w:t>
      </w:r>
    </w:p>
    <w:p w:rsidR="00FD1D10" w:rsidRPr="00624153" w:rsidRDefault="00FD1D10" w:rsidP="00624153">
      <w:pPr>
        <w:pStyle w:val="21"/>
        <w:ind w:firstLine="567"/>
        <w:rPr>
          <w:rFonts w:eastAsia="HiddenHorzOCR"/>
          <w:b/>
          <w:sz w:val="28"/>
          <w:szCs w:val="28"/>
        </w:rPr>
      </w:pPr>
    </w:p>
    <w:p w:rsidR="00FD1D10" w:rsidRPr="00624153" w:rsidRDefault="00FD1D10" w:rsidP="00624153">
      <w:pPr>
        <w:pStyle w:val="21"/>
        <w:rPr>
          <w:b/>
          <w:sz w:val="28"/>
          <w:szCs w:val="28"/>
        </w:rPr>
      </w:pPr>
      <w:r w:rsidRPr="00624153">
        <w:rPr>
          <w:b/>
          <w:sz w:val="28"/>
          <w:szCs w:val="28"/>
        </w:rPr>
        <w:t>Цель лекции:</w:t>
      </w:r>
    </w:p>
    <w:p w:rsidR="00FD1D10" w:rsidRPr="00624153" w:rsidRDefault="00FD1D10" w:rsidP="00624153">
      <w:pPr>
        <w:pStyle w:val="21"/>
        <w:rPr>
          <w:b/>
          <w:sz w:val="28"/>
          <w:szCs w:val="28"/>
        </w:rPr>
      </w:pPr>
      <w:r w:rsidRPr="00624153">
        <w:rPr>
          <w:b/>
          <w:sz w:val="28"/>
          <w:szCs w:val="28"/>
        </w:rPr>
        <w:t xml:space="preserve">-выявить </w:t>
      </w:r>
      <w:r w:rsidRPr="00624153">
        <w:rPr>
          <w:rFonts w:eastAsia="HiddenHorzOCR"/>
          <w:sz w:val="28"/>
          <w:szCs w:val="28"/>
        </w:rPr>
        <w:t>содержание отношений собственности как экономической и юридической категории;</w:t>
      </w:r>
    </w:p>
    <w:p w:rsidR="00FD1D10" w:rsidRPr="00624153" w:rsidRDefault="00FD1D10" w:rsidP="00624153">
      <w:pPr>
        <w:pStyle w:val="21"/>
        <w:rPr>
          <w:b/>
          <w:sz w:val="28"/>
          <w:szCs w:val="28"/>
        </w:rPr>
      </w:pPr>
      <w:r w:rsidRPr="00624153">
        <w:rPr>
          <w:b/>
          <w:sz w:val="28"/>
          <w:szCs w:val="28"/>
        </w:rPr>
        <w:t>-изучить</w:t>
      </w:r>
      <w:r w:rsidRPr="00624153">
        <w:rPr>
          <w:rFonts w:eastAsia="HiddenHorzOCR"/>
          <w:sz w:val="28"/>
          <w:szCs w:val="28"/>
        </w:rPr>
        <w:t xml:space="preserve"> виды и формы собственности в современной экономике, экономическую реализацию отношений собственности; </w:t>
      </w:r>
    </w:p>
    <w:p w:rsidR="00FD1D10" w:rsidRPr="00624153" w:rsidRDefault="00FD1D10" w:rsidP="00624153">
      <w:pPr>
        <w:pStyle w:val="21"/>
        <w:rPr>
          <w:b/>
          <w:sz w:val="28"/>
          <w:szCs w:val="28"/>
        </w:rPr>
      </w:pPr>
      <w:r w:rsidRPr="00624153">
        <w:rPr>
          <w:b/>
          <w:sz w:val="28"/>
          <w:szCs w:val="28"/>
        </w:rPr>
        <w:t>-определить</w:t>
      </w:r>
      <w:r w:rsidRPr="00624153">
        <w:rPr>
          <w:rFonts w:eastAsia="HiddenHorzOCR"/>
          <w:sz w:val="28"/>
          <w:szCs w:val="28"/>
        </w:rPr>
        <w:t xml:space="preserve"> сущность и формы национализации, разгосударствления и приватизации собственности, регулирование отношений собственности в Казахстане;</w:t>
      </w:r>
    </w:p>
    <w:p w:rsidR="00FD1D10" w:rsidRPr="00624153" w:rsidRDefault="00FD1D10" w:rsidP="00624153">
      <w:pPr>
        <w:pStyle w:val="21"/>
        <w:rPr>
          <w:b/>
          <w:sz w:val="28"/>
          <w:szCs w:val="28"/>
        </w:rPr>
      </w:pPr>
      <w:r w:rsidRPr="00624153">
        <w:rPr>
          <w:b/>
          <w:sz w:val="28"/>
          <w:szCs w:val="28"/>
        </w:rPr>
        <w:t>-исследовать</w:t>
      </w:r>
      <w:r w:rsidRPr="00624153">
        <w:rPr>
          <w:rFonts w:eastAsia="HiddenHorzOCR"/>
          <w:sz w:val="28"/>
          <w:szCs w:val="28"/>
        </w:rPr>
        <w:t xml:space="preserve"> соотношение частного и  государственного сектора в экономике;</w:t>
      </w:r>
    </w:p>
    <w:p w:rsidR="00FD1D10" w:rsidRPr="00624153" w:rsidRDefault="00FD1D10" w:rsidP="00624153">
      <w:pPr>
        <w:pStyle w:val="21"/>
        <w:rPr>
          <w:b/>
          <w:sz w:val="28"/>
          <w:szCs w:val="28"/>
        </w:rPr>
      </w:pPr>
      <w:r w:rsidRPr="00624153">
        <w:rPr>
          <w:b/>
          <w:sz w:val="28"/>
          <w:szCs w:val="28"/>
        </w:rPr>
        <w:t>-определить</w:t>
      </w:r>
      <w:r w:rsidRPr="00624153">
        <w:rPr>
          <w:rFonts w:eastAsia="HiddenHorzOCR"/>
          <w:sz w:val="28"/>
          <w:szCs w:val="28"/>
        </w:rPr>
        <w:t xml:space="preserve"> понятие экономических систем, дать характеристику типов экономических систем;</w:t>
      </w:r>
    </w:p>
    <w:p w:rsidR="00FD1D10" w:rsidRPr="00624153" w:rsidRDefault="00FD1D10" w:rsidP="00624153">
      <w:pPr>
        <w:pStyle w:val="21"/>
        <w:rPr>
          <w:b/>
          <w:sz w:val="28"/>
          <w:szCs w:val="28"/>
        </w:rPr>
      </w:pPr>
      <w:r w:rsidRPr="00624153">
        <w:rPr>
          <w:b/>
          <w:sz w:val="28"/>
          <w:szCs w:val="28"/>
        </w:rPr>
        <w:t xml:space="preserve">-выявить </w:t>
      </w:r>
      <w:r w:rsidRPr="00624153">
        <w:rPr>
          <w:rFonts w:eastAsia="HiddenHorzOCR"/>
          <w:sz w:val="28"/>
          <w:szCs w:val="28"/>
        </w:rPr>
        <w:t>критерии выделения экономических систем: формы собственности, способ координации хозяйственной жизни, уровни технологического развития, общественно-экономические формации, на основе цивилизационного подхода;</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hAnsi="Times New Roman" w:cs="Times New Roman"/>
          <w:b/>
          <w:sz w:val="28"/>
          <w:szCs w:val="28"/>
        </w:rPr>
        <w:t>-изучить</w:t>
      </w:r>
      <w:r w:rsidRPr="00624153">
        <w:rPr>
          <w:rFonts w:ascii="Times New Roman" w:eastAsia="HiddenHorzOCR" w:hAnsi="Times New Roman" w:cs="Times New Roman"/>
          <w:sz w:val="28"/>
          <w:szCs w:val="28"/>
        </w:rPr>
        <w:t xml:space="preserve"> современную экономическую систему Казахстана.</w:t>
      </w:r>
    </w:p>
    <w:p w:rsidR="00FD1D10" w:rsidRPr="00624153" w:rsidRDefault="00FD1D10" w:rsidP="00624153">
      <w:pPr>
        <w:spacing w:after="0" w:line="240" w:lineRule="auto"/>
        <w:jc w:val="both"/>
        <w:rPr>
          <w:rFonts w:ascii="Times New Roman" w:eastAsia="HiddenHorzOCR" w:hAnsi="Times New Roman" w:cs="Times New Roman"/>
          <w:sz w:val="28"/>
          <w:szCs w:val="28"/>
        </w:rPr>
      </w:pPr>
    </w:p>
    <w:p w:rsidR="00FD1D10" w:rsidRPr="00624153" w:rsidRDefault="00FD1D10" w:rsidP="00624153">
      <w:pPr>
        <w:pStyle w:val="21"/>
        <w:rPr>
          <w:b/>
          <w:sz w:val="28"/>
          <w:szCs w:val="28"/>
        </w:rPr>
      </w:pPr>
      <w:r w:rsidRPr="00624153">
        <w:rPr>
          <w:b/>
          <w:sz w:val="28"/>
          <w:szCs w:val="28"/>
        </w:rPr>
        <w:t xml:space="preserve">План лекции </w:t>
      </w:r>
    </w:p>
    <w:p w:rsidR="00FD1D10" w:rsidRPr="00624153" w:rsidRDefault="00FD1D10" w:rsidP="00624153">
      <w:pPr>
        <w:pStyle w:val="21"/>
        <w:rPr>
          <w:rFonts w:eastAsia="HiddenHorzOCR"/>
          <w:sz w:val="28"/>
          <w:szCs w:val="28"/>
        </w:rPr>
      </w:pPr>
      <w:r w:rsidRPr="00624153">
        <w:rPr>
          <w:sz w:val="28"/>
          <w:szCs w:val="28"/>
        </w:rPr>
        <w:t>1</w:t>
      </w:r>
      <w:r w:rsidRPr="00624153">
        <w:rPr>
          <w:rFonts w:eastAsia="HiddenHorzOCR"/>
          <w:b/>
          <w:sz w:val="28"/>
          <w:szCs w:val="28"/>
        </w:rPr>
        <w:t xml:space="preserve">. </w:t>
      </w:r>
      <w:r w:rsidRPr="00624153">
        <w:rPr>
          <w:rFonts w:eastAsia="HiddenHorzOCR"/>
          <w:sz w:val="28"/>
          <w:szCs w:val="28"/>
        </w:rPr>
        <w:t xml:space="preserve">Собственность как экономическая и юридическая категория. Виды и формы собственности в современной экономике. </w:t>
      </w:r>
    </w:p>
    <w:p w:rsidR="00FD1D10" w:rsidRPr="00624153" w:rsidRDefault="00FD1D10" w:rsidP="00624153">
      <w:pPr>
        <w:pStyle w:val="21"/>
        <w:rPr>
          <w:rFonts w:eastAsia="HiddenHorzOCR"/>
          <w:sz w:val="28"/>
          <w:szCs w:val="28"/>
        </w:rPr>
      </w:pPr>
      <w:r w:rsidRPr="00624153">
        <w:rPr>
          <w:rFonts w:eastAsia="HiddenHorzOCR"/>
          <w:sz w:val="28"/>
          <w:szCs w:val="28"/>
        </w:rPr>
        <w:t xml:space="preserve">2. Понятие экономических систем. Характеристика типов экономических систем. </w:t>
      </w:r>
    </w:p>
    <w:p w:rsidR="00FD1D10" w:rsidRPr="00624153" w:rsidRDefault="00FD1D10" w:rsidP="00624153">
      <w:pPr>
        <w:pStyle w:val="21"/>
        <w:rPr>
          <w:b/>
          <w:sz w:val="28"/>
          <w:szCs w:val="28"/>
        </w:rPr>
      </w:pPr>
      <w:r w:rsidRPr="00624153">
        <w:rPr>
          <w:rFonts w:eastAsia="HiddenHorzOCR"/>
          <w:sz w:val="28"/>
          <w:szCs w:val="28"/>
        </w:rPr>
        <w:t>3. Современная экономическая система Казахстана</w:t>
      </w:r>
    </w:p>
    <w:p w:rsidR="00FD1D10" w:rsidRPr="00624153" w:rsidRDefault="00FD1D10" w:rsidP="00624153">
      <w:pPr>
        <w:pStyle w:val="21"/>
        <w:ind w:firstLine="567"/>
        <w:rPr>
          <w:rFonts w:eastAsia="HiddenHorzOCR"/>
          <w:sz w:val="28"/>
          <w:szCs w:val="28"/>
        </w:rPr>
      </w:pPr>
    </w:p>
    <w:p w:rsidR="00FD1D10" w:rsidRPr="00624153" w:rsidRDefault="00FD1D10" w:rsidP="00624153">
      <w:pPr>
        <w:tabs>
          <w:tab w:val="left" w:pos="851"/>
        </w:tabs>
        <w:spacing w:after="0" w:line="240" w:lineRule="auto"/>
        <w:ind w:firstLine="567"/>
        <w:jc w:val="both"/>
        <w:rPr>
          <w:rFonts w:ascii="Times New Roman" w:hAnsi="Times New Roman" w:cs="Times New Roman"/>
          <w:sz w:val="28"/>
          <w:szCs w:val="28"/>
        </w:rPr>
      </w:pPr>
      <w:r w:rsidRPr="00624153">
        <w:rPr>
          <w:rFonts w:ascii="Times New Roman" w:eastAsia="HiddenHorzOCR" w:hAnsi="Times New Roman" w:cs="Times New Roman"/>
          <w:sz w:val="28"/>
          <w:szCs w:val="28"/>
        </w:rPr>
        <w:t>1.</w:t>
      </w:r>
      <w:r w:rsidRPr="00624153">
        <w:rPr>
          <w:rFonts w:ascii="Times New Roman" w:hAnsi="Times New Roman" w:cs="Times New Roman"/>
          <w:i/>
          <w:iCs/>
          <w:color w:val="000000"/>
          <w:sz w:val="28"/>
          <w:szCs w:val="28"/>
        </w:rPr>
        <w:tab/>
      </w:r>
      <w:r w:rsidRPr="00624153">
        <w:rPr>
          <w:rFonts w:ascii="Times New Roman" w:hAnsi="Times New Roman" w:cs="Times New Roman"/>
          <w:sz w:val="28"/>
          <w:szCs w:val="28"/>
        </w:rPr>
        <w:t xml:space="preserve">Собственность относится к основным устоям общества («собъ»-пожитки, имущество и «собность»-обладание вещью как личным достоянием). Собственность определяет положение слоев общества, является фундаментом системы общественных отношений. </w:t>
      </w:r>
      <w:bookmarkStart w:id="3" w:name="т2в1"/>
      <w:r w:rsidRPr="00624153">
        <w:rPr>
          <w:rFonts w:ascii="Times New Roman" w:hAnsi="Times New Roman" w:cs="Times New Roman"/>
          <w:sz w:val="28"/>
          <w:szCs w:val="28"/>
        </w:rPr>
        <w:t>Соб</w:t>
      </w:r>
      <w:bookmarkEnd w:id="3"/>
      <w:r w:rsidRPr="00624153">
        <w:rPr>
          <w:rFonts w:ascii="Times New Roman" w:hAnsi="Times New Roman" w:cs="Times New Roman"/>
          <w:sz w:val="28"/>
          <w:szCs w:val="28"/>
        </w:rPr>
        <w:t>ственность как экономическая категория – система объективных отношений между людьми по поводу присвоения средств и результатов производства.</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b/>
          <w:color w:val="000000"/>
          <w:sz w:val="28"/>
          <w:szCs w:val="28"/>
        </w:rPr>
        <w:t>Экономическое содержание собственности</w:t>
      </w:r>
      <w:r w:rsidRPr="00624153">
        <w:rPr>
          <w:rFonts w:ascii="Times New Roman" w:hAnsi="Times New Roman" w:cs="Times New Roman"/>
          <w:color w:val="000000"/>
          <w:sz w:val="28"/>
          <w:szCs w:val="28"/>
        </w:rPr>
        <w:t xml:space="preserve"> характеризуется следующими моментами:</w:t>
      </w:r>
    </w:p>
    <w:p w:rsidR="00FD1D10" w:rsidRPr="00624153" w:rsidRDefault="00FD1D10" w:rsidP="00624153">
      <w:pPr>
        <w:numPr>
          <w:ilvl w:val="0"/>
          <w:numId w:val="13"/>
        </w:numPr>
        <w:tabs>
          <w:tab w:val="left" w:pos="993"/>
        </w:tab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Присвоение – это конкретный общественный способ овладения вещью.</w:t>
      </w:r>
    </w:p>
    <w:p w:rsidR="00FD1D10" w:rsidRPr="00624153" w:rsidRDefault="00FD1D10" w:rsidP="00624153">
      <w:pPr>
        <w:numPr>
          <w:ilvl w:val="0"/>
          <w:numId w:val="13"/>
        </w:numPr>
        <w:tabs>
          <w:tab w:val="left" w:pos="993"/>
        </w:tab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Отчуждение – утрата благ или их полезного эффекта.</w:t>
      </w:r>
    </w:p>
    <w:p w:rsidR="00F63A05" w:rsidRPr="00624153" w:rsidRDefault="00FD1D10" w:rsidP="00624153">
      <w:pPr>
        <w:numPr>
          <w:ilvl w:val="0"/>
          <w:numId w:val="13"/>
        </w:numPr>
        <w:tabs>
          <w:tab w:val="left" w:pos="993"/>
        </w:tab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Обособление - каждый товаропроизводитель специализируется на производстве определенного товара.</w:t>
      </w:r>
    </w:p>
    <w:p w:rsidR="00F63A05" w:rsidRPr="00624153" w:rsidRDefault="00F63A05" w:rsidP="00624153">
      <w:pPr>
        <w:tabs>
          <w:tab w:val="left" w:pos="993"/>
        </w:tabs>
        <w:spacing w:after="0" w:line="240" w:lineRule="auto"/>
        <w:jc w:val="both"/>
        <w:rPr>
          <w:rFonts w:ascii="Times New Roman" w:hAnsi="Times New Roman" w:cs="Times New Roman"/>
          <w:color w:val="000000"/>
          <w:sz w:val="28"/>
          <w:szCs w:val="28"/>
        </w:rPr>
      </w:pPr>
    </w:p>
    <w:p w:rsidR="00FD1D10" w:rsidRPr="00624153" w:rsidRDefault="00FD1D10" w:rsidP="00624153">
      <w:pPr>
        <w:numPr>
          <w:ilvl w:val="0"/>
          <w:numId w:val="13"/>
        </w:numPr>
        <w:tabs>
          <w:tab w:val="left" w:pos="993"/>
        </w:tab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Обобществление - развитие общественного характера труда.</w:t>
      </w:r>
    </w:p>
    <w:p w:rsidR="00FD1D10" w:rsidRPr="00624153" w:rsidRDefault="00FD1D10" w:rsidP="00624153">
      <w:pPr>
        <w:numPr>
          <w:ilvl w:val="0"/>
          <w:numId w:val="13"/>
        </w:numPr>
        <w:tabs>
          <w:tab w:val="left" w:pos="993"/>
        </w:tab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Способ соединения вещественного и личного факторов производства.</w:t>
      </w:r>
    </w:p>
    <w:p w:rsidR="00FD1D10" w:rsidRPr="00624153" w:rsidRDefault="00FD1D10" w:rsidP="00624153">
      <w:pPr>
        <w:numPr>
          <w:ilvl w:val="0"/>
          <w:numId w:val="13"/>
        </w:numPr>
        <w:tabs>
          <w:tab w:val="left" w:pos="993"/>
        </w:tab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Способ распределения доходов.</w:t>
      </w:r>
    </w:p>
    <w:p w:rsidR="00F63A05" w:rsidRPr="00624153" w:rsidRDefault="00F63A05" w:rsidP="00624153">
      <w:pPr>
        <w:tabs>
          <w:tab w:val="left" w:pos="993"/>
        </w:tabs>
        <w:spacing w:after="0" w:line="240" w:lineRule="auto"/>
        <w:jc w:val="both"/>
        <w:rPr>
          <w:rFonts w:ascii="Times New Roman" w:hAnsi="Times New Roman" w:cs="Times New Roman"/>
          <w:color w:val="000000"/>
          <w:sz w:val="28"/>
          <w:szCs w:val="28"/>
        </w:rPr>
      </w:pP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b/>
          <w:color w:val="000000"/>
          <w:sz w:val="28"/>
          <w:szCs w:val="28"/>
        </w:rPr>
        <w:t>Право собственности</w:t>
      </w:r>
      <w:r w:rsidRPr="00624153">
        <w:rPr>
          <w:rFonts w:ascii="Times New Roman" w:hAnsi="Times New Roman" w:cs="Times New Roman"/>
          <w:color w:val="000000"/>
          <w:sz w:val="28"/>
          <w:szCs w:val="28"/>
        </w:rPr>
        <w:t xml:space="preserve"> есть признаваемое и охраняемое законодательными актами право субъекта по своему усмотрению владеть, пользоваться и распоряжаться принадлежащим ему имуществом (ст. 188 ГКРК).</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lastRenderedPageBreak/>
        <w:t xml:space="preserve">Собственность это не вещь, а отношения между людьми  по поводу вещей, т.е. право субъекта  на пользование объектом собственности. </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p>
    <w:tbl>
      <w:tblPr>
        <w:tblW w:w="0" w:type="auto"/>
        <w:tblLook w:val="04A0"/>
      </w:tblPr>
      <w:tblGrid>
        <w:gridCol w:w="3266"/>
        <w:gridCol w:w="1652"/>
        <w:gridCol w:w="4653"/>
      </w:tblGrid>
      <w:tr w:rsidR="00FD1D10" w:rsidRPr="00624153" w:rsidTr="00184491">
        <w:tc>
          <w:tcPr>
            <w:tcW w:w="3266" w:type="dxa"/>
            <w:shd w:val="clear" w:color="auto" w:fill="auto"/>
          </w:tcPr>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sz w:val="28"/>
                <w:szCs w:val="28"/>
              </w:rPr>
              <w:t>Субъекты собственности</w:t>
            </w:r>
          </w:p>
        </w:tc>
        <w:tc>
          <w:tcPr>
            <w:tcW w:w="1652" w:type="dxa"/>
            <w:shd w:val="clear" w:color="auto" w:fill="auto"/>
          </w:tcPr>
          <w:p w:rsidR="00FD1D10" w:rsidRPr="00624153" w:rsidRDefault="005377C8" w:rsidP="00624153">
            <w:pPr>
              <w:spacing w:after="0" w:line="240" w:lineRule="auto"/>
              <w:ind w:firstLine="567"/>
              <w:jc w:val="both"/>
              <w:rPr>
                <w:rFonts w:ascii="Times New Roman" w:hAnsi="Times New Roman" w:cs="Times New Roman"/>
                <w:color w:val="000000"/>
                <w:sz w:val="28"/>
                <w:szCs w:val="28"/>
              </w:rPr>
            </w:pPr>
            <w:r w:rsidRPr="005377C8">
              <w:rPr>
                <w:rFonts w:ascii="Times New Roman" w:hAnsi="Times New Roman" w:cs="Times New Roman"/>
                <w:noProof/>
                <w:sz w:val="28"/>
                <w:szCs w:val="28"/>
              </w:rPr>
              <w:pict>
                <v:line id="Line 207" o:spid="_x0000_s1368" style="position:absolute;left:0;text-align:left;z-index:251658752;visibility:visible;mso-position-horizontal-relative:text;mso-position-vertical-relative:text" from="202.7pt,3.7pt" to="238.7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" o:allowincell="f">
                  <v:stroke endarrow="block"/>
                </v:line>
              </w:pict>
            </w:r>
            <w:r w:rsidRPr="005377C8">
              <w:rPr>
                <w:rFonts w:ascii="Times New Roman" w:hAnsi="Times New Roman" w:cs="Times New Roman"/>
                <w:noProof/>
                <w:sz w:val="28"/>
                <w:szCs w:val="28"/>
              </w:rPr>
              <w:pict>
                <v:line id="Line 208" o:spid="_x0000_s1367" style="position:absolute;left:0;text-align:left;flip:x;z-index:251659776;visibility:visible;mso-position-horizontal-relative:text;mso-position-vertical-relative:text" from="202.7pt,9.7pt" to="230.4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" o:allowincell="f">
                  <v:stroke endarrow="block"/>
                </v:line>
              </w:pict>
            </w:r>
          </w:p>
        </w:tc>
        <w:tc>
          <w:tcPr>
            <w:tcW w:w="4653" w:type="dxa"/>
            <w:shd w:val="clear" w:color="auto" w:fill="auto"/>
          </w:tcPr>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sz w:val="28"/>
                <w:szCs w:val="28"/>
              </w:rPr>
              <w:t>объекты собственности</w:t>
            </w:r>
          </w:p>
        </w:tc>
      </w:tr>
      <w:tr w:rsidR="00FD1D10" w:rsidRPr="00624153" w:rsidTr="00184491">
        <w:tc>
          <w:tcPr>
            <w:tcW w:w="3266" w:type="dxa"/>
            <w:shd w:val="clear" w:color="auto" w:fill="auto"/>
          </w:tcPr>
          <w:p w:rsidR="00FD1D10" w:rsidRPr="00624153" w:rsidRDefault="005377C8" w:rsidP="00624153">
            <w:pPr>
              <w:spacing w:after="0" w:line="240" w:lineRule="auto"/>
              <w:ind w:firstLine="567"/>
              <w:jc w:val="both"/>
              <w:rPr>
                <w:rFonts w:ascii="Times New Roman" w:hAnsi="Times New Roman" w:cs="Times New Roman"/>
                <w:color w:val="000000"/>
                <w:sz w:val="28"/>
                <w:szCs w:val="28"/>
              </w:rPr>
            </w:pPr>
            <w:r w:rsidRPr="005377C8">
              <w:rPr>
                <w:rFonts w:ascii="Times New Roman" w:hAnsi="Times New Roman" w:cs="Times New Roman"/>
                <w:noProof/>
                <w:sz w:val="28"/>
                <w:szCs w:val="28"/>
              </w:rPr>
              <w:pict>
                <v:line id="Line 209" o:spid="_x0000_s1366" style="position:absolute;left:0;text-align:left;z-index:251660800;visibility:visible;mso-position-horizontal-relative:text;mso-position-vertical-relative:text" from="70.7pt,2.9pt" to="70.7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" o:allowincell="f">
                  <v:stroke endarrow="block"/>
                </v:line>
              </w:pict>
            </w:r>
          </w:p>
        </w:tc>
        <w:tc>
          <w:tcPr>
            <w:tcW w:w="1652" w:type="dxa"/>
            <w:shd w:val="clear" w:color="auto" w:fill="auto"/>
          </w:tcPr>
          <w:p w:rsidR="00FD1D10" w:rsidRPr="00624153" w:rsidRDefault="00FD1D10" w:rsidP="00624153">
            <w:pPr>
              <w:spacing w:after="0" w:line="240" w:lineRule="auto"/>
              <w:ind w:firstLine="567"/>
              <w:jc w:val="both"/>
              <w:rPr>
                <w:rFonts w:ascii="Times New Roman" w:hAnsi="Times New Roman" w:cs="Times New Roman"/>
                <w:color w:val="000000"/>
                <w:sz w:val="28"/>
                <w:szCs w:val="28"/>
              </w:rPr>
            </w:pPr>
          </w:p>
        </w:tc>
        <w:tc>
          <w:tcPr>
            <w:tcW w:w="4653" w:type="dxa"/>
            <w:shd w:val="clear" w:color="auto" w:fill="auto"/>
          </w:tcPr>
          <w:p w:rsidR="00FD1D10" w:rsidRPr="00624153" w:rsidRDefault="005377C8" w:rsidP="00624153">
            <w:pPr>
              <w:spacing w:after="0" w:line="240" w:lineRule="auto"/>
              <w:ind w:firstLine="567"/>
              <w:jc w:val="both"/>
              <w:rPr>
                <w:rFonts w:ascii="Times New Roman" w:hAnsi="Times New Roman" w:cs="Times New Roman"/>
                <w:color w:val="000000"/>
                <w:sz w:val="28"/>
                <w:szCs w:val="28"/>
              </w:rPr>
            </w:pPr>
            <w:r w:rsidRPr="005377C8">
              <w:rPr>
                <w:rFonts w:ascii="Times New Roman" w:hAnsi="Times New Roman" w:cs="Times New Roman"/>
                <w:noProof/>
                <w:sz w:val="28"/>
                <w:szCs w:val="28"/>
              </w:rPr>
              <w:pict>
                <v:line id="Line 210" o:spid="_x0000_s1365" style="position:absolute;left:0;text-align:left;flip:x;z-index:251661824;visibility:visible;mso-position-horizontal-relative:text;mso-position-vertical-relative:text" from="330.95pt,2.9pt" to="331.7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" o:allowincell="f">
                  <v:stroke endarrow="block"/>
                </v:line>
              </w:pict>
            </w:r>
          </w:p>
        </w:tc>
      </w:tr>
      <w:tr w:rsidR="00FD1D10" w:rsidRPr="00624153" w:rsidTr="00184491">
        <w:tc>
          <w:tcPr>
            <w:tcW w:w="3266" w:type="dxa"/>
            <w:shd w:val="clear" w:color="auto" w:fill="auto"/>
          </w:tcPr>
          <w:p w:rsidR="00FD1D10" w:rsidRPr="00624153" w:rsidRDefault="00FD1D10" w:rsidP="00624153">
            <w:pPr>
              <w:spacing w:after="0" w:line="240" w:lineRule="auto"/>
              <w:ind w:firstLine="567"/>
              <w:jc w:val="both"/>
              <w:rPr>
                <w:rFonts w:ascii="Times New Roman" w:hAnsi="Times New Roman" w:cs="Times New Roman"/>
                <w:noProof/>
                <w:sz w:val="28"/>
                <w:szCs w:val="28"/>
              </w:rPr>
            </w:pPr>
            <w:r w:rsidRPr="00624153">
              <w:rPr>
                <w:rFonts w:ascii="Times New Roman" w:hAnsi="Times New Roman" w:cs="Times New Roman"/>
                <w:color w:val="000000"/>
                <w:sz w:val="28"/>
                <w:szCs w:val="28"/>
              </w:rPr>
              <w:t>Человек, семья, социальная группа, коллектив, народ, государство, органы управления.</w:t>
            </w:r>
          </w:p>
        </w:tc>
        <w:tc>
          <w:tcPr>
            <w:tcW w:w="1652" w:type="dxa"/>
            <w:shd w:val="clear" w:color="auto" w:fill="auto"/>
          </w:tcPr>
          <w:p w:rsidR="00FD1D10" w:rsidRPr="00624153" w:rsidRDefault="00FD1D10" w:rsidP="00624153">
            <w:pPr>
              <w:spacing w:after="0" w:line="240" w:lineRule="auto"/>
              <w:ind w:firstLine="567"/>
              <w:jc w:val="both"/>
              <w:rPr>
                <w:rFonts w:ascii="Times New Roman" w:hAnsi="Times New Roman" w:cs="Times New Roman"/>
                <w:color w:val="000000"/>
                <w:sz w:val="28"/>
                <w:szCs w:val="28"/>
              </w:rPr>
            </w:pPr>
          </w:p>
        </w:tc>
        <w:tc>
          <w:tcPr>
            <w:tcW w:w="4653" w:type="dxa"/>
            <w:shd w:val="clear" w:color="auto" w:fill="auto"/>
          </w:tcPr>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xml:space="preserve">  Земля, здания,  природные ресурсы, средства производства, имущество, деньги, драгоценности, информация, рабочая сила, знания, ценные бумаги.</w:t>
            </w:r>
          </w:p>
        </w:tc>
      </w:tr>
    </w:tbl>
    <w:p w:rsidR="00FD1D10" w:rsidRPr="00624153" w:rsidRDefault="00FD1D10" w:rsidP="00624153">
      <w:pPr>
        <w:spacing w:after="0" w:line="240" w:lineRule="auto"/>
        <w:ind w:firstLine="567"/>
        <w:jc w:val="both"/>
        <w:rPr>
          <w:rFonts w:ascii="Times New Roman" w:hAnsi="Times New Roman" w:cs="Times New Roman"/>
          <w:color w:val="000000"/>
          <w:sz w:val="28"/>
          <w:szCs w:val="28"/>
        </w:rPr>
      </w:pPr>
    </w:p>
    <w:p w:rsidR="00F63A05" w:rsidRPr="00624153" w:rsidRDefault="00F63A05" w:rsidP="00624153">
      <w:pPr>
        <w:spacing w:after="0" w:line="240" w:lineRule="auto"/>
        <w:ind w:firstLine="567"/>
        <w:jc w:val="both"/>
        <w:rPr>
          <w:rFonts w:ascii="Times New Roman" w:hAnsi="Times New Roman" w:cs="Times New Roman"/>
          <w:color w:val="000000"/>
          <w:sz w:val="28"/>
          <w:szCs w:val="28"/>
        </w:rPr>
      </w:pPr>
    </w:p>
    <w:p w:rsidR="00FD1D10" w:rsidRPr="00624153" w:rsidRDefault="00FD1D10" w:rsidP="00624153">
      <w:pPr>
        <w:spacing w:after="0" w:line="240" w:lineRule="auto"/>
        <w:ind w:firstLine="708"/>
        <w:jc w:val="both"/>
        <w:rPr>
          <w:rFonts w:ascii="Times New Roman" w:hAnsi="Times New Roman" w:cs="Times New Roman"/>
          <w:color w:val="000000"/>
          <w:sz w:val="28"/>
          <w:szCs w:val="28"/>
        </w:rPr>
      </w:pPr>
      <w:r w:rsidRPr="00624153">
        <w:rPr>
          <w:rFonts w:ascii="Times New Roman" w:hAnsi="Times New Roman" w:cs="Times New Roman"/>
          <w:b/>
          <w:color w:val="000000"/>
          <w:sz w:val="28"/>
          <w:szCs w:val="28"/>
        </w:rPr>
        <w:t>Под интеллектуальной собственностью…</w:t>
      </w:r>
      <w:r w:rsidRPr="00624153">
        <w:rPr>
          <w:rFonts w:ascii="Times New Roman" w:hAnsi="Times New Roman" w:cs="Times New Roman"/>
          <w:color w:val="000000"/>
          <w:sz w:val="28"/>
          <w:szCs w:val="28"/>
        </w:rPr>
        <w:t>понимаем исключительное право граждан или юридических лиц на результаты интеллектуальной творческой деятельности. К объектам относятся: изобретения, товарные знаки, литературные произведения, музыкальные записи и т.д.</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color w:val="000000"/>
          <w:sz w:val="28"/>
          <w:szCs w:val="28"/>
        </w:rPr>
        <w:t>В РК в соответствии со статьей 6 Конституции</w:t>
      </w:r>
      <w:r w:rsidRPr="00624153">
        <w:rPr>
          <w:rStyle w:val="a4"/>
          <w:rFonts w:eastAsiaTheme="minorEastAsia"/>
          <w:szCs w:val="28"/>
        </w:rPr>
        <w:t xml:space="preserve"> «</w:t>
      </w:r>
      <w:r w:rsidRPr="00624153">
        <w:rPr>
          <w:rFonts w:ascii="Times New Roman" w:hAnsi="Times New Roman" w:cs="Times New Roman"/>
          <w:sz w:val="28"/>
          <w:szCs w:val="28"/>
        </w:rPr>
        <w:t>В Республике Казахстан признаются и равным образом защищаются государственная и частная собственность</w:t>
      </w:r>
      <w:r w:rsidRPr="00624153">
        <w:rPr>
          <w:rStyle w:val="a4"/>
          <w:rFonts w:eastAsiaTheme="minorEastAsia"/>
          <w:szCs w:val="28"/>
        </w:rPr>
        <w:t>»</w:t>
      </w:r>
      <w:r w:rsidRPr="00624153">
        <w:rPr>
          <w:rStyle w:val="s1"/>
          <w:b w:val="0"/>
          <w:sz w:val="28"/>
          <w:szCs w:val="28"/>
        </w:rPr>
        <w:t>Согласно п.</w:t>
      </w:r>
      <w:r w:rsidRPr="00624153">
        <w:rPr>
          <w:rFonts w:ascii="Times New Roman" w:hAnsi="Times New Roman" w:cs="Times New Roman"/>
          <w:sz w:val="28"/>
          <w:szCs w:val="28"/>
        </w:rPr>
        <w:t xml:space="preserve">3 статьи 6 «Земля и ее недра, воды, растительный и </w:t>
      </w:r>
      <w:hyperlink r:id="rId17" w:history="1">
        <w:r w:rsidRPr="00624153">
          <w:rPr>
            <w:rStyle w:val="aa"/>
            <w:rFonts w:ascii="Times New Roman" w:hAnsi="Times New Roman" w:cs="Times New Roman"/>
            <w:sz w:val="28"/>
            <w:szCs w:val="28"/>
          </w:rPr>
          <w:t>животный мир</w:t>
        </w:r>
      </w:hyperlink>
      <w:r w:rsidRPr="00624153">
        <w:rPr>
          <w:rFonts w:ascii="Times New Roman" w:hAnsi="Times New Roman" w:cs="Times New Roman"/>
          <w:sz w:val="28"/>
          <w:szCs w:val="28"/>
        </w:rPr>
        <w:t xml:space="preserve">, другие природные ресурсы находятся в государственной собственности. Земля может находиться также в частной собственности на основаниях, условиях и в пределах, установленных </w:t>
      </w:r>
      <w:hyperlink r:id="rId18" w:history="1">
        <w:r w:rsidRPr="00624153">
          <w:rPr>
            <w:rStyle w:val="aa"/>
            <w:rFonts w:ascii="Times New Roman" w:hAnsi="Times New Roman" w:cs="Times New Roman"/>
            <w:sz w:val="28"/>
            <w:szCs w:val="28"/>
          </w:rPr>
          <w:t>законом</w:t>
        </w:r>
      </w:hyperlink>
      <w:r w:rsidRPr="00624153">
        <w:rPr>
          <w:rFonts w:ascii="Times New Roman" w:hAnsi="Times New Roman" w:cs="Times New Roman"/>
          <w:sz w:val="28"/>
          <w:szCs w:val="28"/>
        </w:rPr>
        <w:t xml:space="preserve">», п.1 </w:t>
      </w:r>
      <w:r w:rsidRPr="00624153">
        <w:rPr>
          <w:rStyle w:val="s1"/>
          <w:b w:val="0"/>
          <w:sz w:val="28"/>
          <w:szCs w:val="28"/>
        </w:rPr>
        <w:t>статьи 26</w:t>
      </w:r>
      <w:r w:rsidRPr="00624153">
        <w:rPr>
          <w:rStyle w:val="s1"/>
          <w:sz w:val="28"/>
          <w:szCs w:val="28"/>
        </w:rPr>
        <w:t xml:space="preserve"> «</w:t>
      </w:r>
      <w:r w:rsidRPr="00624153">
        <w:rPr>
          <w:rFonts w:ascii="Times New Roman" w:hAnsi="Times New Roman" w:cs="Times New Roman"/>
          <w:sz w:val="28"/>
          <w:szCs w:val="28"/>
        </w:rPr>
        <w:t>Граждане Республики Казахстан могут иметь в частной собственности любое законно приобретенное имущество</w:t>
      </w:r>
      <w:r w:rsidRPr="00624153">
        <w:rPr>
          <w:rStyle w:val="s1"/>
          <w:sz w:val="28"/>
          <w:szCs w:val="28"/>
        </w:rPr>
        <w:t xml:space="preserve">». </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color w:val="000000"/>
          <w:sz w:val="28"/>
          <w:szCs w:val="28"/>
        </w:rPr>
        <w:t xml:space="preserve">Истории известны следующие </w:t>
      </w:r>
      <w:r w:rsidRPr="00624153">
        <w:rPr>
          <w:rFonts w:ascii="Times New Roman" w:hAnsi="Times New Roman" w:cs="Times New Roman"/>
          <w:b/>
          <w:color w:val="000000"/>
          <w:sz w:val="28"/>
          <w:szCs w:val="28"/>
        </w:rPr>
        <w:t>типы собственности:</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b/>
          <w:color w:val="000000"/>
          <w:sz w:val="28"/>
          <w:szCs w:val="28"/>
        </w:rPr>
        <w:t xml:space="preserve">частная собственность </w:t>
      </w:r>
      <w:r w:rsidRPr="00624153">
        <w:rPr>
          <w:rFonts w:ascii="Times New Roman" w:hAnsi="Times New Roman" w:cs="Times New Roman"/>
          <w:color w:val="000000"/>
          <w:sz w:val="28"/>
          <w:szCs w:val="28"/>
        </w:rPr>
        <w:t>выступает как собственность граждан и негосударственных юридических лиц и их объединений;</w:t>
      </w:r>
    </w:p>
    <w:p w:rsidR="00F63A05" w:rsidRPr="00624153" w:rsidRDefault="00F63A05" w:rsidP="00624153">
      <w:pPr>
        <w:tabs>
          <w:tab w:val="left" w:pos="993"/>
        </w:tabs>
        <w:spacing w:after="0" w:line="240" w:lineRule="auto"/>
        <w:ind w:firstLine="567"/>
        <w:jc w:val="both"/>
        <w:rPr>
          <w:rFonts w:ascii="Times New Roman" w:hAnsi="Times New Roman" w:cs="Times New Roman"/>
          <w:b/>
          <w:color w:val="000000"/>
          <w:sz w:val="28"/>
          <w:szCs w:val="28"/>
        </w:rPr>
      </w:pPr>
    </w:p>
    <w:p w:rsidR="00FD1D10" w:rsidRPr="00624153" w:rsidRDefault="00FD1D10" w:rsidP="00624153">
      <w:pPr>
        <w:tabs>
          <w:tab w:val="left" w:pos="993"/>
        </w:tabs>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b/>
          <w:color w:val="000000"/>
          <w:sz w:val="28"/>
          <w:szCs w:val="28"/>
        </w:rPr>
        <w:t>государственная собственность</w:t>
      </w:r>
      <w:r w:rsidRPr="00624153">
        <w:rPr>
          <w:rFonts w:ascii="Times New Roman" w:hAnsi="Times New Roman" w:cs="Times New Roman"/>
          <w:color w:val="000000"/>
          <w:sz w:val="28"/>
          <w:szCs w:val="28"/>
        </w:rPr>
        <w:t>-это такая система отношений, при которой управление и распоряжение объектами собственности осуществляют представители государственной власти.</w:t>
      </w:r>
    </w:p>
    <w:p w:rsidR="00FD1D10" w:rsidRPr="00624153" w:rsidRDefault="00FD1D10" w:rsidP="00624153">
      <w:pPr>
        <w:tabs>
          <w:tab w:val="left" w:pos="993"/>
        </w:tabs>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b/>
          <w:color w:val="000000"/>
          <w:sz w:val="28"/>
          <w:szCs w:val="28"/>
        </w:rPr>
        <w:t>коллективная собственность</w:t>
      </w:r>
      <w:r w:rsidRPr="00624153">
        <w:rPr>
          <w:rFonts w:ascii="Times New Roman" w:hAnsi="Times New Roman" w:cs="Times New Roman"/>
          <w:color w:val="000000"/>
          <w:sz w:val="28"/>
          <w:szCs w:val="28"/>
        </w:rPr>
        <w:t>- это такая система отношений, при которой трудовой коллектив совместно владеет, пользуется и распоряжается средствами и продуктами</w:t>
      </w:r>
    </w:p>
    <w:p w:rsidR="00FD1D10" w:rsidRPr="00624153" w:rsidRDefault="00FD1D10" w:rsidP="00624153">
      <w:pPr>
        <w:spacing w:after="0" w:line="240" w:lineRule="auto"/>
        <w:jc w:val="both"/>
        <w:rPr>
          <w:rFonts w:ascii="Times New Roman" w:hAnsi="Times New Roman" w:cs="Times New Roman"/>
          <w:b/>
          <w:color w:val="000000"/>
          <w:sz w:val="28"/>
          <w:szCs w:val="28"/>
        </w:rPr>
      </w:pPr>
      <w:r w:rsidRPr="00624153">
        <w:rPr>
          <w:rFonts w:ascii="Times New Roman" w:hAnsi="Times New Roman" w:cs="Times New Roman"/>
          <w:color w:val="000000"/>
          <w:sz w:val="28"/>
          <w:szCs w:val="28"/>
        </w:rPr>
        <w:t xml:space="preserve">В рамках этих форм могут быть различные </w:t>
      </w:r>
      <w:r w:rsidRPr="00624153">
        <w:rPr>
          <w:rFonts w:ascii="Times New Roman" w:hAnsi="Times New Roman" w:cs="Times New Roman"/>
          <w:b/>
          <w:color w:val="000000"/>
          <w:sz w:val="28"/>
          <w:szCs w:val="28"/>
        </w:rPr>
        <w:t>виды собственности:</w:t>
      </w:r>
    </w:p>
    <w:p w:rsidR="00FD1D10" w:rsidRPr="00624153" w:rsidRDefault="00FD1D10" w:rsidP="00624153">
      <w:pPr>
        <w:tabs>
          <w:tab w:val="left" w:pos="2696"/>
        </w:tabs>
        <w:spacing w:after="0" w:line="240" w:lineRule="auto"/>
        <w:ind w:firstLine="567"/>
        <w:jc w:val="both"/>
        <w:rPr>
          <w:rFonts w:ascii="Times New Roman" w:hAnsi="Times New Roman" w:cs="Times New Roman"/>
          <w:b/>
          <w:color w:val="000000"/>
          <w:sz w:val="28"/>
          <w:szCs w:val="28"/>
        </w:rPr>
      </w:pPr>
      <w:r w:rsidRPr="00624153">
        <w:rPr>
          <w:rFonts w:ascii="Times New Roman" w:hAnsi="Times New Roman" w:cs="Times New Roman"/>
          <w:b/>
          <w:color w:val="000000"/>
          <w:sz w:val="28"/>
          <w:szCs w:val="28"/>
        </w:rPr>
        <w:tab/>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xml:space="preserve">                              Индивидуальная собственность</w:t>
      </w:r>
    </w:p>
    <w:p w:rsidR="00FD1D10" w:rsidRPr="00624153" w:rsidRDefault="005377C8" w:rsidP="00624153">
      <w:pPr>
        <w:spacing w:after="0" w:line="240" w:lineRule="auto"/>
        <w:ind w:firstLine="567"/>
        <w:jc w:val="both"/>
        <w:rPr>
          <w:rFonts w:ascii="Times New Roman" w:hAnsi="Times New Roman" w:cs="Times New Roman"/>
          <w:color w:val="000000"/>
          <w:sz w:val="28"/>
          <w:szCs w:val="28"/>
          <w:u w:val="single"/>
        </w:rPr>
      </w:pPr>
      <w:r>
        <w:rPr>
          <w:rFonts w:ascii="Times New Roman" w:hAnsi="Times New Roman" w:cs="Times New Roman"/>
          <w:noProof/>
          <w:color w:val="000000"/>
          <w:sz w:val="28"/>
          <w:szCs w:val="28"/>
          <w:u w:val="single"/>
        </w:rPr>
        <w:pict>
          <v:line id="Line 204" o:spid="_x0000_s1364" style="position:absolute;left:0;text-align:left;z-index:251655680;visibility:visible" from="238.5pt,-.9pt" to="240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" o:allowincell="f">
            <v:stroke endarrow="block"/>
          </v:line>
        </w:pict>
      </w:r>
      <w:r>
        <w:rPr>
          <w:rFonts w:ascii="Times New Roman" w:hAnsi="Times New Roman" w:cs="Times New Roman"/>
          <w:noProof/>
          <w:color w:val="000000"/>
          <w:sz w:val="28"/>
          <w:szCs w:val="28"/>
          <w:u w:val="single"/>
        </w:rPr>
        <w:pict>
          <v:line id="Line 203" o:spid="_x0000_s1363" style="position:absolute;left:0;text-align:left;z-index:251654656;visibility:visible" from="245.7pt,-.9pt" to="370.95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" o:allowincell="f">
            <v:stroke endarrow="block"/>
          </v:line>
        </w:pict>
      </w:r>
      <w:r>
        <w:rPr>
          <w:rFonts w:ascii="Times New Roman" w:hAnsi="Times New Roman" w:cs="Times New Roman"/>
          <w:noProof/>
          <w:color w:val="000000"/>
          <w:sz w:val="28"/>
          <w:szCs w:val="28"/>
          <w:u w:val="single"/>
        </w:rPr>
        <w:pict>
          <v:line id="Line 202" o:spid="_x0000_s1362" style="position:absolute;left:0;text-align:left;flip:x;z-index:251653632;visibility:visible" from="94.5pt,-.9pt" to="225.7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" o:allowincell="f">
            <v:stroke endarrow="block"/>
          </v:line>
        </w:pict>
      </w:r>
    </w:p>
    <w:tbl>
      <w:tblPr>
        <w:tblW w:w="97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26"/>
        <w:gridCol w:w="2872"/>
        <w:gridCol w:w="3395"/>
      </w:tblGrid>
      <w:tr w:rsidR="00FD1D10" w:rsidRPr="00624153" w:rsidTr="00184491">
        <w:trPr>
          <w:trHeight w:val="1256"/>
        </w:trPr>
        <w:tc>
          <w:tcPr>
            <w:tcW w:w="3526" w:type="dxa"/>
            <w:tcBorders>
              <w:top w:val="nil"/>
              <w:left w:val="nil"/>
              <w:bottom w:val="nil"/>
              <w:right w:val="nil"/>
            </w:tcBorders>
          </w:tcPr>
          <w:p w:rsidR="00FD1D10" w:rsidRPr="00624153" w:rsidRDefault="00FD1D10" w:rsidP="00624153">
            <w:pPr>
              <w:spacing w:after="0" w:line="240" w:lineRule="auto"/>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Личная собственность (не приносит дохода, используется в личных целях: дом, мебель)</w:t>
            </w:r>
          </w:p>
        </w:tc>
        <w:tc>
          <w:tcPr>
            <w:tcW w:w="2872" w:type="dxa"/>
            <w:tcBorders>
              <w:top w:val="nil"/>
              <w:left w:val="nil"/>
              <w:bottom w:val="nil"/>
              <w:right w:val="nil"/>
            </w:tcBorders>
          </w:tcPr>
          <w:p w:rsidR="00FD1D10" w:rsidRPr="00624153" w:rsidRDefault="00FD1D10" w:rsidP="00624153">
            <w:pPr>
              <w:spacing w:after="0" w:line="240" w:lineRule="auto"/>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Частная трудовая приносит доход (семья живет своим трудом)</w:t>
            </w:r>
          </w:p>
        </w:tc>
        <w:tc>
          <w:tcPr>
            <w:tcW w:w="3395" w:type="dxa"/>
            <w:tcBorders>
              <w:top w:val="nil"/>
              <w:left w:val="nil"/>
              <w:bottom w:val="nil"/>
              <w:right w:val="nil"/>
            </w:tcBorders>
          </w:tcPr>
          <w:p w:rsidR="00FD1D10" w:rsidRPr="00624153" w:rsidRDefault="00FD1D10" w:rsidP="00624153">
            <w:pPr>
              <w:spacing w:after="0" w:line="240" w:lineRule="auto"/>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Нетрудовая, основанная на наемном труде (обогащение за счет чужого труда)</w:t>
            </w:r>
          </w:p>
        </w:tc>
      </w:tr>
    </w:tbl>
    <w:p w:rsidR="00FD1D10" w:rsidRPr="00624153" w:rsidRDefault="005377C8" w:rsidP="00624153">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noProof/>
          <w:color w:val="000000"/>
          <w:sz w:val="28"/>
          <w:szCs w:val="28"/>
        </w:rPr>
        <w:pict>
          <v:line id="Line 198" o:spid="_x0000_s1361" style="position:absolute;left:0;text-align:left;flip:x;z-index:251649536;visibility:visible;mso-position-horizontal-relative:text;mso-position-vertical-relative:text" from="59.25pt,14.35pt" to="252.9pt,2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" o:allowincell="f">
            <v:stroke endarrow="block"/>
          </v:line>
        </w:pict>
      </w:r>
      <w:r w:rsidR="00FD1D10" w:rsidRPr="00624153">
        <w:rPr>
          <w:rFonts w:ascii="Times New Roman" w:hAnsi="Times New Roman" w:cs="Times New Roman"/>
          <w:color w:val="000000"/>
          <w:sz w:val="28"/>
          <w:szCs w:val="28"/>
        </w:rPr>
        <w:t xml:space="preserve">                                             Коллективная собственность</w:t>
      </w:r>
    </w:p>
    <w:p w:rsidR="00FD1D10" w:rsidRPr="00624153" w:rsidRDefault="005377C8" w:rsidP="00624153">
      <w:pPr>
        <w:spacing w:after="0" w:line="240" w:lineRule="auto"/>
        <w:ind w:firstLine="567"/>
        <w:jc w:val="both"/>
        <w:rPr>
          <w:rFonts w:ascii="Times New Roman" w:hAnsi="Times New Roman" w:cs="Times New Roman"/>
          <w:color w:val="000000"/>
          <w:sz w:val="28"/>
          <w:szCs w:val="28"/>
        </w:rPr>
      </w:pPr>
      <w:r w:rsidRPr="005377C8">
        <w:rPr>
          <w:rFonts w:ascii="Times New Roman" w:hAnsi="Times New Roman" w:cs="Times New Roman"/>
          <w:noProof/>
          <w:color w:val="000000"/>
          <w:sz w:val="28"/>
          <w:szCs w:val="28"/>
          <w:u w:val="single"/>
        </w:rPr>
        <w:pict>
          <v:polyline id="Freeform 199" o:spid="_x0000_s1360" style="position:absolute;left:0;text-align:lef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258.3pt,-.35pt,180.95pt,16.25pt" coordsize="1547,3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" o:allowincell="f" filled="f">
            <v:stroke endarrow="block"/>
            <v:path arrowok="t" o:connecttype="custom" o:connectlocs="982345,0;0,210820" o:connectangles="0,0"/>
          </v:polyline>
        </w:pict>
      </w:r>
      <w:r w:rsidRPr="005377C8">
        <w:rPr>
          <w:rFonts w:ascii="Times New Roman" w:hAnsi="Times New Roman" w:cs="Times New Roman"/>
          <w:noProof/>
          <w:color w:val="000000"/>
          <w:sz w:val="28"/>
          <w:szCs w:val="28"/>
          <w:u w:val="single"/>
        </w:rPr>
        <w:pict>
          <v:polyline id="Freeform 200" o:spid="_x0000_s1359" style="position:absolute;left:0;text-align:lef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258.3pt,1.65pt,278.25pt,17.75pt" coordsize="399,3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" o:allowincell="f" filled="f">
            <v:stroke endarrow="block"/>
            <v:path arrowok="t" o:connecttype="custom" o:connectlocs="0,0;253365,204470" o:connectangles="0,0"/>
          </v:polyline>
        </w:pict>
      </w:r>
      <w:r>
        <w:rPr>
          <w:rFonts w:ascii="Times New Roman" w:hAnsi="Times New Roman" w:cs="Times New Roman"/>
          <w:noProof/>
          <w:color w:val="000000"/>
          <w:sz w:val="28"/>
          <w:szCs w:val="28"/>
        </w:rPr>
        <w:pict>
          <v:polyline id="Freeform 201" o:spid="_x0000_s1358" style="position:absolute;left:0;text-align:lef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259.3pt,.65pt,359.25pt,15.5pt" coordsize="1999,2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" o:allowincell="f" filled="f">
            <v:stroke endarrow="block"/>
            <v:path arrowok="t" o:connecttype="custom" o:connectlocs="0,0;1269365,188595" o:connectangles="0,0"/>
          </v:polyline>
        </w:pict>
      </w:r>
    </w:p>
    <w:tbl>
      <w:tblPr>
        <w:tblW w:w="9808" w:type="dxa"/>
        <w:tblInd w:w="-176" w:type="dxa"/>
        <w:tblLayout w:type="fixed"/>
        <w:tblLook w:val="0000"/>
      </w:tblPr>
      <w:tblGrid>
        <w:gridCol w:w="1865"/>
        <w:gridCol w:w="2189"/>
        <w:gridCol w:w="2092"/>
        <w:gridCol w:w="3662"/>
      </w:tblGrid>
      <w:tr w:rsidR="00FD1D10" w:rsidRPr="00624153" w:rsidTr="00184491">
        <w:trPr>
          <w:trHeight w:val="648"/>
        </w:trPr>
        <w:tc>
          <w:tcPr>
            <w:tcW w:w="1865" w:type="dxa"/>
          </w:tcPr>
          <w:p w:rsidR="00FD1D10" w:rsidRPr="00624153" w:rsidRDefault="00FD1D10" w:rsidP="00624153">
            <w:pPr>
              <w:spacing w:after="0" w:line="240" w:lineRule="auto"/>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lastRenderedPageBreak/>
              <w:t>Товарищество</w:t>
            </w:r>
          </w:p>
        </w:tc>
        <w:tc>
          <w:tcPr>
            <w:tcW w:w="2189" w:type="dxa"/>
          </w:tcPr>
          <w:p w:rsidR="00FD1D10" w:rsidRPr="00624153" w:rsidRDefault="00FD1D10" w:rsidP="00624153">
            <w:pPr>
              <w:spacing w:after="0" w:line="240" w:lineRule="auto"/>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Кооператив</w:t>
            </w:r>
          </w:p>
        </w:tc>
        <w:tc>
          <w:tcPr>
            <w:tcW w:w="2092" w:type="dxa"/>
          </w:tcPr>
          <w:p w:rsidR="00FD1D10" w:rsidRPr="00624153" w:rsidRDefault="00FD1D10" w:rsidP="00624153">
            <w:pPr>
              <w:spacing w:after="0" w:line="240" w:lineRule="auto"/>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Акционерное           общество</w:t>
            </w:r>
          </w:p>
        </w:tc>
        <w:tc>
          <w:tcPr>
            <w:tcW w:w="3662" w:type="dxa"/>
          </w:tcPr>
          <w:p w:rsidR="00FD1D10" w:rsidRPr="00624153" w:rsidRDefault="00FD1D10" w:rsidP="00624153">
            <w:pPr>
              <w:spacing w:after="0" w:line="240" w:lineRule="auto"/>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Совместное производство</w:t>
            </w:r>
          </w:p>
        </w:tc>
      </w:tr>
    </w:tbl>
    <w:p w:rsidR="00FD1D10" w:rsidRPr="00624153" w:rsidRDefault="00FD1D10" w:rsidP="00624153">
      <w:pPr>
        <w:spacing w:after="0" w:line="240" w:lineRule="auto"/>
        <w:ind w:firstLine="567"/>
        <w:jc w:val="both"/>
        <w:rPr>
          <w:rFonts w:ascii="Times New Roman" w:hAnsi="Times New Roman" w:cs="Times New Roman"/>
          <w:color w:val="000000"/>
          <w:sz w:val="28"/>
          <w:szCs w:val="28"/>
        </w:rPr>
      </w:pPr>
    </w:p>
    <w:p w:rsidR="00FD1D10" w:rsidRPr="00624153" w:rsidRDefault="005377C8" w:rsidP="00624153">
      <w:pPr>
        <w:spacing w:after="0" w:line="240" w:lineRule="auto"/>
        <w:ind w:firstLine="567"/>
        <w:jc w:val="center"/>
        <w:rPr>
          <w:rFonts w:ascii="Times New Roman" w:hAnsi="Times New Roman" w:cs="Times New Roman"/>
          <w:color w:val="000000"/>
          <w:sz w:val="28"/>
          <w:szCs w:val="28"/>
        </w:rPr>
      </w:pPr>
      <w:r>
        <w:rPr>
          <w:rFonts w:ascii="Times New Roman" w:hAnsi="Times New Roman" w:cs="Times New Roman"/>
          <w:noProof/>
          <w:color w:val="000000"/>
          <w:sz w:val="28"/>
          <w:szCs w:val="28"/>
        </w:rPr>
        <w:pict>
          <v:line id="Line 205" o:spid="_x0000_s1357" style="position:absolute;left:0;text-align:left;flip:x;z-index:251656704;visibility:visible" from="124.45pt,12.8pt" to="181.2pt,3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" o:allowincell="f">
            <v:stroke endarrow="block"/>
          </v:line>
        </w:pict>
      </w:r>
      <w:r>
        <w:rPr>
          <w:rFonts w:ascii="Times New Roman" w:hAnsi="Times New Roman" w:cs="Times New Roman"/>
          <w:noProof/>
          <w:color w:val="000000"/>
          <w:sz w:val="28"/>
          <w:szCs w:val="28"/>
        </w:rPr>
        <w:pict>
          <v:line id="Line 206" o:spid="_x0000_s1356" style="position:absolute;left:0;text-align:left;z-index:251657728;visibility:visible" from="257.1pt,12.8pt" to="324.6pt,3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" o:allowincell="f">
            <v:stroke endarrow="block"/>
          </v:line>
        </w:pict>
      </w:r>
      <w:r w:rsidR="00FD1D10" w:rsidRPr="00624153">
        <w:rPr>
          <w:rFonts w:ascii="Times New Roman" w:hAnsi="Times New Roman" w:cs="Times New Roman"/>
          <w:color w:val="000000"/>
          <w:sz w:val="28"/>
          <w:szCs w:val="28"/>
        </w:rPr>
        <w:t>Государственная собственность</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p>
    <w:tbl>
      <w:tblPr>
        <w:tblW w:w="9659" w:type="dxa"/>
        <w:tblInd w:w="-176" w:type="dxa"/>
        <w:tblLayout w:type="fixed"/>
        <w:tblLook w:val="0000"/>
      </w:tblPr>
      <w:tblGrid>
        <w:gridCol w:w="4508"/>
        <w:gridCol w:w="5151"/>
      </w:tblGrid>
      <w:tr w:rsidR="00FD1D10" w:rsidRPr="00624153" w:rsidTr="00184491">
        <w:trPr>
          <w:trHeight w:val="1058"/>
        </w:trPr>
        <w:tc>
          <w:tcPr>
            <w:tcW w:w="4508" w:type="dxa"/>
          </w:tcPr>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xml:space="preserve">Республиканская(состоит  из </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республиканской казны и имущества)</w:t>
            </w:r>
          </w:p>
        </w:tc>
        <w:tc>
          <w:tcPr>
            <w:tcW w:w="5151" w:type="dxa"/>
          </w:tcPr>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Коммунальная (состоит из местной казны и имущества, закрепленного за коммунальными юридическими лицами)</w:t>
            </w:r>
          </w:p>
        </w:tc>
      </w:tr>
    </w:tbl>
    <w:p w:rsidR="00FD1D10" w:rsidRPr="00624153" w:rsidRDefault="00FD1D10" w:rsidP="00624153">
      <w:pPr>
        <w:pStyle w:val="af0"/>
        <w:spacing w:after="0" w:line="240" w:lineRule="auto"/>
        <w:ind w:firstLine="567"/>
        <w:jc w:val="both"/>
        <w:rPr>
          <w:rFonts w:ascii="Times New Roman" w:hAnsi="Times New Roman" w:cs="Times New Roman"/>
          <w:color w:val="000000"/>
          <w:sz w:val="28"/>
          <w:szCs w:val="28"/>
        </w:rPr>
      </w:pPr>
    </w:p>
    <w:p w:rsidR="00FD1D10" w:rsidRPr="00624153" w:rsidRDefault="00FD1D10" w:rsidP="00624153">
      <w:pPr>
        <w:pStyle w:val="af0"/>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Субъектом республиканской государственной собственности является РК. Субъектом коммунальной государственной собственности является административно-территориальная единица.</w:t>
      </w:r>
    </w:p>
    <w:p w:rsidR="00FD1D10" w:rsidRPr="00624153" w:rsidRDefault="00FD1D10" w:rsidP="00624153">
      <w:pPr>
        <w:pStyle w:val="af0"/>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Не могут находиться в частной собственности земельные участки: сельскохозяйственного назначения, обороны, лесного и водного фондов, особо охраняемых природных территорий (статья 193 ГК РК).</w:t>
      </w:r>
    </w:p>
    <w:p w:rsidR="00FD1D10" w:rsidRPr="00624153" w:rsidRDefault="00FD1D10" w:rsidP="00624153">
      <w:pPr>
        <w:pStyle w:val="af0"/>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Формы собственности могут переходить одна в другую и осуществляться разными методами:</w:t>
      </w:r>
    </w:p>
    <w:p w:rsidR="00F63A05" w:rsidRPr="00624153" w:rsidRDefault="00F63A05" w:rsidP="00624153">
      <w:pPr>
        <w:spacing w:after="0" w:line="240" w:lineRule="auto"/>
        <w:ind w:firstLine="567"/>
        <w:jc w:val="both"/>
        <w:rPr>
          <w:rFonts w:ascii="Times New Roman" w:hAnsi="Times New Roman" w:cs="Times New Roman"/>
          <w:color w:val="000000"/>
          <w:sz w:val="28"/>
          <w:szCs w:val="28"/>
        </w:rPr>
      </w:pP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-национализация - это переход частной собственности в государственную (земля, транспорт, промышленность);</w:t>
      </w:r>
    </w:p>
    <w:p w:rsidR="00F63A05" w:rsidRPr="00624153" w:rsidRDefault="00F63A05" w:rsidP="00624153">
      <w:pPr>
        <w:spacing w:after="0" w:line="240" w:lineRule="auto"/>
        <w:ind w:firstLine="567"/>
        <w:jc w:val="both"/>
        <w:rPr>
          <w:rFonts w:ascii="Times New Roman" w:hAnsi="Times New Roman" w:cs="Times New Roman"/>
          <w:color w:val="000000"/>
          <w:sz w:val="28"/>
          <w:szCs w:val="28"/>
        </w:rPr>
      </w:pPr>
    </w:p>
    <w:p w:rsidR="00FD1D10" w:rsidRPr="00624153" w:rsidRDefault="00FD1D10" w:rsidP="00624153">
      <w:pPr>
        <w:spacing w:after="0" w:line="240" w:lineRule="auto"/>
        <w:ind w:firstLine="567"/>
        <w:jc w:val="both"/>
        <w:rPr>
          <w:rFonts w:ascii="Times New Roman" w:hAnsi="Times New Roman" w:cs="Times New Roman"/>
          <w:i/>
          <w:color w:val="000000"/>
          <w:sz w:val="28"/>
          <w:szCs w:val="28"/>
        </w:rPr>
      </w:pPr>
      <w:r w:rsidRPr="00624153">
        <w:rPr>
          <w:rFonts w:ascii="Times New Roman" w:hAnsi="Times New Roman" w:cs="Times New Roman"/>
          <w:color w:val="000000"/>
          <w:sz w:val="28"/>
          <w:szCs w:val="28"/>
        </w:rPr>
        <w:t>-приватизация (лат.</w:t>
      </w:r>
      <w:r w:rsidRPr="00624153">
        <w:rPr>
          <w:rFonts w:ascii="Times New Roman" w:hAnsi="Times New Roman" w:cs="Times New Roman"/>
          <w:color w:val="000000"/>
          <w:sz w:val="28"/>
          <w:szCs w:val="28"/>
          <w:lang w:val="en-US"/>
        </w:rPr>
        <w:t>privatus</w:t>
      </w:r>
      <w:r w:rsidRPr="00624153">
        <w:rPr>
          <w:rFonts w:ascii="Times New Roman" w:hAnsi="Times New Roman" w:cs="Times New Roman"/>
          <w:color w:val="000000"/>
          <w:sz w:val="28"/>
          <w:szCs w:val="28"/>
        </w:rPr>
        <w:t xml:space="preserve"> –частный) - это передача государственной в частную. </w:t>
      </w:r>
      <w:r w:rsidRPr="00624153">
        <w:rPr>
          <w:rFonts w:ascii="Times New Roman" w:hAnsi="Times New Roman" w:cs="Times New Roman"/>
          <w:iCs/>
          <w:color w:val="000000"/>
          <w:sz w:val="28"/>
          <w:szCs w:val="28"/>
        </w:rPr>
        <w:t>Приобретение юридическими и физическими лицами у государства объектов государственной собственности, а также долей АО, созданных путем преобразования государственных предприятий и организаций</w:t>
      </w:r>
      <w:r w:rsidRPr="00624153">
        <w:rPr>
          <w:rFonts w:ascii="Times New Roman" w:hAnsi="Times New Roman" w:cs="Times New Roman"/>
          <w:i/>
          <w:color w:val="000000"/>
          <w:sz w:val="28"/>
          <w:szCs w:val="28"/>
        </w:rPr>
        <w:t xml:space="preserve"> (</w:t>
      </w:r>
      <w:r w:rsidRPr="00624153">
        <w:rPr>
          <w:rFonts w:ascii="Times New Roman" w:hAnsi="Times New Roman" w:cs="Times New Roman"/>
          <w:color w:val="000000"/>
          <w:sz w:val="28"/>
          <w:szCs w:val="28"/>
        </w:rPr>
        <w:t>не приватизируются объекты национального достояния, культурно-исторические ценности, заповедники)</w:t>
      </w:r>
      <w:r w:rsidRPr="00624153">
        <w:rPr>
          <w:rFonts w:ascii="Times New Roman" w:hAnsi="Times New Roman" w:cs="Times New Roman"/>
          <w:i/>
          <w:color w:val="000000"/>
          <w:sz w:val="28"/>
          <w:szCs w:val="28"/>
        </w:rPr>
        <w:t>;</w:t>
      </w:r>
    </w:p>
    <w:p w:rsidR="00F63A05" w:rsidRPr="00624153" w:rsidRDefault="00F63A05" w:rsidP="00624153">
      <w:pPr>
        <w:spacing w:after="0" w:line="240" w:lineRule="auto"/>
        <w:ind w:firstLine="567"/>
        <w:jc w:val="both"/>
        <w:rPr>
          <w:rFonts w:ascii="Times New Roman" w:hAnsi="Times New Roman" w:cs="Times New Roman"/>
          <w:color w:val="000000"/>
          <w:sz w:val="28"/>
          <w:szCs w:val="28"/>
        </w:rPr>
      </w:pP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-денационализация – возврат государством национализированного имущества прежним владельцам (распространение в странах Балтии);</w:t>
      </w:r>
    </w:p>
    <w:p w:rsidR="00F63A05" w:rsidRPr="00624153" w:rsidRDefault="00F63A05" w:rsidP="00624153">
      <w:pPr>
        <w:spacing w:after="0" w:line="240" w:lineRule="auto"/>
        <w:ind w:firstLine="567"/>
        <w:jc w:val="both"/>
        <w:rPr>
          <w:rFonts w:ascii="Times New Roman" w:hAnsi="Times New Roman" w:cs="Times New Roman"/>
          <w:color w:val="000000"/>
          <w:sz w:val="28"/>
          <w:szCs w:val="28"/>
        </w:rPr>
      </w:pP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xml:space="preserve">-реприватизация - возврат в частную собственность государственной собственности, возникшей в результате произведенной ранее скупки предприятий, земли, акций и т.д. у частных собственников.  </w:t>
      </w:r>
    </w:p>
    <w:p w:rsidR="00F63A05" w:rsidRPr="00624153" w:rsidRDefault="00F63A05" w:rsidP="00624153">
      <w:pPr>
        <w:spacing w:after="0" w:line="240" w:lineRule="auto"/>
        <w:ind w:firstLine="567"/>
        <w:jc w:val="both"/>
        <w:rPr>
          <w:rFonts w:ascii="Times New Roman" w:hAnsi="Times New Roman" w:cs="Times New Roman"/>
          <w:bCs/>
          <w:i/>
          <w:iCs/>
          <w:color w:val="000000"/>
          <w:sz w:val="28"/>
          <w:szCs w:val="28"/>
        </w:rPr>
      </w:pPr>
    </w:p>
    <w:p w:rsidR="00FD1D10" w:rsidRPr="00624153" w:rsidRDefault="00FD1D10" w:rsidP="00624153">
      <w:pPr>
        <w:spacing w:after="0" w:line="240" w:lineRule="auto"/>
        <w:ind w:firstLine="567"/>
        <w:jc w:val="both"/>
        <w:rPr>
          <w:rFonts w:ascii="Times New Roman" w:hAnsi="Times New Roman" w:cs="Times New Roman"/>
          <w:bCs/>
          <w:color w:val="000000"/>
          <w:sz w:val="28"/>
          <w:szCs w:val="28"/>
        </w:rPr>
      </w:pPr>
      <w:r w:rsidRPr="00624153">
        <w:rPr>
          <w:rFonts w:ascii="Times New Roman" w:hAnsi="Times New Roman" w:cs="Times New Roman"/>
          <w:bCs/>
          <w:i/>
          <w:iCs/>
          <w:color w:val="000000"/>
          <w:sz w:val="28"/>
          <w:szCs w:val="28"/>
        </w:rPr>
        <w:t>Разгосударствление и приватизация: этапы, формы, методы, проблемы</w:t>
      </w:r>
    </w:p>
    <w:p w:rsidR="00FD1D10" w:rsidRPr="00624153" w:rsidRDefault="00FD1D10" w:rsidP="00624153">
      <w:pPr>
        <w:spacing w:after="0" w:line="240" w:lineRule="auto"/>
        <w:ind w:firstLine="567"/>
        <w:jc w:val="both"/>
        <w:rPr>
          <w:rFonts w:ascii="Times New Roman" w:hAnsi="Times New Roman" w:cs="Times New Roman"/>
          <w:iCs/>
          <w:color w:val="000000"/>
          <w:sz w:val="28"/>
          <w:szCs w:val="28"/>
        </w:rPr>
      </w:pPr>
      <w:r w:rsidRPr="00624153">
        <w:rPr>
          <w:rFonts w:ascii="Times New Roman" w:hAnsi="Times New Roman" w:cs="Times New Roman"/>
          <w:iCs/>
          <w:color w:val="000000"/>
          <w:sz w:val="28"/>
          <w:szCs w:val="28"/>
        </w:rPr>
        <w:t>Приватизация направлена на достижение следующих целей:</w:t>
      </w:r>
    </w:p>
    <w:p w:rsidR="00FD1D10" w:rsidRPr="00624153" w:rsidRDefault="00FD1D10" w:rsidP="00624153">
      <w:pPr>
        <w:numPr>
          <w:ilvl w:val="0"/>
          <w:numId w:val="15"/>
        </w:numPr>
        <w:tabs>
          <w:tab w:val="clear" w:pos="720"/>
          <w:tab w:val="num" w:pos="426"/>
        </w:tab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сокращение правительственных расходов</w:t>
      </w:r>
    </w:p>
    <w:p w:rsidR="00FD1D10" w:rsidRPr="00624153" w:rsidRDefault="00FD1D10" w:rsidP="00624153">
      <w:pPr>
        <w:numPr>
          <w:ilvl w:val="0"/>
          <w:numId w:val="15"/>
        </w:numPr>
        <w:tabs>
          <w:tab w:val="clear" w:pos="720"/>
          <w:tab w:val="num" w:pos="426"/>
        </w:tab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формирование слоя частных собственников</w:t>
      </w:r>
    </w:p>
    <w:p w:rsidR="00FD1D10" w:rsidRPr="00624153" w:rsidRDefault="00FD1D10" w:rsidP="00624153">
      <w:pPr>
        <w:numPr>
          <w:ilvl w:val="0"/>
          <w:numId w:val="15"/>
        </w:numPr>
        <w:tabs>
          <w:tab w:val="clear" w:pos="720"/>
          <w:tab w:val="num" w:pos="426"/>
        </w:tab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создание конкурентной среды</w:t>
      </w:r>
    </w:p>
    <w:p w:rsidR="00FD1D10" w:rsidRPr="00624153" w:rsidRDefault="00FD1D10" w:rsidP="00624153">
      <w:pPr>
        <w:numPr>
          <w:ilvl w:val="0"/>
          <w:numId w:val="15"/>
        </w:numPr>
        <w:tabs>
          <w:tab w:val="clear" w:pos="720"/>
          <w:tab w:val="num" w:pos="426"/>
        </w:tab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повышение эффективности предприятий</w:t>
      </w:r>
    </w:p>
    <w:p w:rsidR="00FD1D10" w:rsidRPr="00624153" w:rsidRDefault="00FD1D10" w:rsidP="00624153">
      <w:pPr>
        <w:numPr>
          <w:ilvl w:val="0"/>
          <w:numId w:val="15"/>
        </w:numPr>
        <w:tabs>
          <w:tab w:val="clear" w:pos="720"/>
          <w:tab w:val="num" w:pos="426"/>
        </w:tab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содействие демонополизации экономики</w:t>
      </w:r>
    </w:p>
    <w:p w:rsidR="00FD1D10" w:rsidRPr="00624153" w:rsidRDefault="00FD1D10" w:rsidP="00624153">
      <w:pPr>
        <w:numPr>
          <w:ilvl w:val="0"/>
          <w:numId w:val="15"/>
        </w:numPr>
        <w:tabs>
          <w:tab w:val="clear" w:pos="720"/>
          <w:tab w:val="num" w:pos="426"/>
        </w:tab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привлечение иностранных инвесторов.</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lastRenderedPageBreak/>
        <w:t xml:space="preserve"> Приватизацию осуществлял Госкомитет РК по государственному имуществу и его территориальные органы с участием министерств, ведомств и местных администраций.</w:t>
      </w:r>
    </w:p>
    <w:p w:rsidR="00FD1D10" w:rsidRPr="00624153" w:rsidRDefault="00FD1D10" w:rsidP="00624153">
      <w:pPr>
        <w:pStyle w:val="ab"/>
        <w:spacing w:after="0"/>
        <w:ind w:left="0" w:firstLine="567"/>
        <w:rPr>
          <w:bCs/>
          <w:color w:val="000000"/>
          <w:sz w:val="28"/>
          <w:szCs w:val="28"/>
        </w:rPr>
      </w:pPr>
      <w:bookmarkStart w:id="4" w:name="т2в5"/>
      <w:r w:rsidRPr="00624153">
        <w:rPr>
          <w:color w:val="000000"/>
          <w:sz w:val="28"/>
          <w:szCs w:val="28"/>
        </w:rPr>
        <w:t xml:space="preserve">В РК </w:t>
      </w:r>
      <w:bookmarkEnd w:id="4"/>
      <w:r w:rsidRPr="00624153">
        <w:rPr>
          <w:color w:val="000000"/>
          <w:sz w:val="28"/>
          <w:szCs w:val="28"/>
        </w:rPr>
        <w:t xml:space="preserve">процесс разгосударствления и приватизации проводился  согласно «Национальной программе разгосударствления и приватизации». Приватизация имела </w:t>
      </w:r>
      <w:r w:rsidRPr="00624153">
        <w:rPr>
          <w:bCs/>
          <w:color w:val="000000"/>
          <w:sz w:val="28"/>
          <w:szCs w:val="28"/>
        </w:rPr>
        <w:t xml:space="preserve">3 основных направления (виды): </w:t>
      </w:r>
    </w:p>
    <w:p w:rsidR="00FD1D10" w:rsidRPr="00624153" w:rsidRDefault="00FD1D10" w:rsidP="00624153">
      <w:pPr>
        <w:numPr>
          <w:ilvl w:val="0"/>
          <w:numId w:val="14"/>
        </w:numPr>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Малая приватизация - с численностью работающих до 200 человек.</w:t>
      </w:r>
    </w:p>
    <w:p w:rsidR="00FD1D10" w:rsidRPr="00624153" w:rsidRDefault="00FD1D10" w:rsidP="00624153">
      <w:pPr>
        <w:numPr>
          <w:ilvl w:val="0"/>
          <w:numId w:val="14"/>
        </w:numPr>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Массовая приватизация - рассчитана на средние и крупные предприятия (более 200чел.), основывается на распределении приватизационных купонов среди населения.</w:t>
      </w:r>
    </w:p>
    <w:p w:rsidR="00FD1D10" w:rsidRPr="00624153" w:rsidRDefault="00FD1D10" w:rsidP="00624153">
      <w:pPr>
        <w:numPr>
          <w:ilvl w:val="0"/>
          <w:numId w:val="14"/>
        </w:numPr>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Приватизация по индивидуальным проектам (более 5000чел.) – крупные, стратегические отрасли промышленности.</w:t>
      </w:r>
    </w:p>
    <w:p w:rsidR="00FD1D10" w:rsidRPr="00624153" w:rsidRDefault="005377C8" w:rsidP="00624153">
      <w:pPr>
        <w:spacing w:after="0" w:line="240" w:lineRule="auto"/>
        <w:jc w:val="both"/>
        <w:rPr>
          <w:rFonts w:ascii="Times New Roman" w:hAnsi="Times New Roman" w:cs="Times New Roman"/>
          <w:color w:val="000000"/>
          <w:sz w:val="28"/>
          <w:szCs w:val="28"/>
        </w:rPr>
      </w:pPr>
      <w:r>
        <w:rPr>
          <w:rFonts w:ascii="Times New Roman" w:hAnsi="Times New Roman" w:cs="Times New Roman"/>
          <w:noProof/>
          <w:color w:val="000000"/>
          <w:sz w:val="28"/>
          <w:szCs w:val="28"/>
        </w:rPr>
        <w:pict>
          <v:rect id="Rectangle 300" o:spid="_x0000_s1112" style="position:absolute;left:0;text-align:left;margin-left:106.9pt;margin-top:8.25pt;width:246.8pt;height:36pt;z-index:251670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">
            <v:textbox>
              <w:txbxContent>
                <w:p w:rsidR="00031115" w:rsidRPr="000D1F37" w:rsidRDefault="00031115" w:rsidP="00FD1D10">
                  <w:pPr>
                    <w:jc w:val="center"/>
                    <w:rPr>
                      <w:rFonts w:ascii="Times New Roman" w:hAnsi="Times New Roman" w:cs="Times New Roman"/>
                      <w:sz w:val="26"/>
                      <w:szCs w:val="26"/>
                    </w:rPr>
                  </w:pPr>
                  <w:r w:rsidRPr="000D1F37">
                    <w:rPr>
                      <w:rFonts w:ascii="Times New Roman" w:hAnsi="Times New Roman" w:cs="Times New Roman"/>
                      <w:sz w:val="26"/>
                      <w:szCs w:val="26"/>
                    </w:rPr>
                    <w:t>Способы приватизации</w:t>
                  </w:r>
                </w:p>
              </w:txbxContent>
            </v:textbox>
          </v:rect>
        </w:pic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p>
    <w:p w:rsidR="00FD1D10" w:rsidRPr="00624153" w:rsidRDefault="005377C8" w:rsidP="00624153">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noProof/>
          <w:color w:val="000000"/>
          <w:sz w:val="28"/>
          <w:szCs w:val="28"/>
        </w:rPr>
        <w:pict>
          <v:shapetype id="_x0000_t32" coordsize="21600,21600" o:spt="32" o:oned="t" path="m,l21600,21600e" filled="f">
            <v:path arrowok="t" fillok="f" o:connecttype="none"/>
            <o:lock v:ext="edit" shapetype="t"/>
          </v:shapetype>
          <v:shape id="AutoShape 312" o:spid="_x0000_s1355" type="#_x0000_t32" style="position:absolute;left:0;text-align:left;margin-left:228.05pt;margin-top:12.05pt;width:0;height:11.95pt;z-index:251682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"/>
        </w:pict>
      </w:r>
    </w:p>
    <w:p w:rsidR="00FD1D10" w:rsidRPr="00624153" w:rsidRDefault="005377C8" w:rsidP="00624153">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noProof/>
          <w:color w:val="000000"/>
          <w:sz w:val="28"/>
          <w:szCs w:val="28"/>
        </w:rPr>
        <w:pict>
          <v:shape id="AutoShape 315" o:spid="_x0000_s1354" type="#_x0000_t32" style="position:absolute;left:0;text-align:left;margin-left:242.3pt;margin-top:7.9pt;width:0;height:14.05pt;z-index:251685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"/>
        </w:pict>
      </w:r>
      <w:r>
        <w:rPr>
          <w:rFonts w:ascii="Times New Roman" w:hAnsi="Times New Roman" w:cs="Times New Roman"/>
          <w:noProof/>
          <w:color w:val="000000"/>
          <w:sz w:val="28"/>
          <w:szCs w:val="28"/>
        </w:rPr>
        <w:pict>
          <v:shape id="AutoShape 314" o:spid="_x0000_s1353" type="#_x0000_t32" style="position:absolute;left:0;text-align:left;margin-left:392.15pt;margin-top:7.9pt;width:0;height:14.05pt;z-index:251684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"/>
        </w:pict>
      </w:r>
      <w:r>
        <w:rPr>
          <w:rFonts w:ascii="Times New Roman" w:hAnsi="Times New Roman" w:cs="Times New Roman"/>
          <w:noProof/>
          <w:color w:val="000000"/>
          <w:sz w:val="28"/>
          <w:szCs w:val="28"/>
        </w:rPr>
        <w:pict>
          <v:shape id="AutoShape 313" o:spid="_x0000_s1352" type="#_x0000_t32" style="position:absolute;left:0;text-align:left;margin-left:84.9pt;margin-top:7.9pt;width:0;height:14.05pt;z-index:251683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"/>
        </w:pict>
      </w:r>
      <w:r>
        <w:rPr>
          <w:rFonts w:ascii="Times New Roman" w:hAnsi="Times New Roman" w:cs="Times New Roman"/>
          <w:noProof/>
          <w:color w:val="000000"/>
          <w:sz w:val="28"/>
          <w:szCs w:val="28"/>
        </w:rPr>
        <w:pict>
          <v:shape id="AutoShape 309" o:spid="_x0000_s1351" type="#_x0000_t32" style="position:absolute;left:0;text-align:left;margin-left:84.9pt;margin-top:7.9pt;width:307.25pt;height:0;z-index:251679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"/>
        </w:pict>
      </w:r>
    </w:p>
    <w:p w:rsidR="00FD1D10" w:rsidRPr="00624153" w:rsidRDefault="005377C8" w:rsidP="00624153">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noProof/>
          <w:color w:val="000000"/>
          <w:sz w:val="28"/>
          <w:szCs w:val="28"/>
        </w:rPr>
        <w:pict>
          <v:rect id="Rectangle 303" o:spid="_x0000_s1113" style="position:absolute;left:0;text-align:left;margin-left:325.2pt;margin-top:5.85pt;width:133.1pt;height:62.15pt;z-index:251673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">
            <v:textbox>
              <w:txbxContent>
                <w:p w:rsidR="00031115" w:rsidRPr="000D1F37" w:rsidRDefault="00031115" w:rsidP="00FD1D10">
                  <w:pPr>
                    <w:jc w:val="center"/>
                    <w:rPr>
                      <w:rFonts w:ascii="Times New Roman" w:hAnsi="Times New Roman" w:cs="Times New Roman"/>
                      <w:sz w:val="26"/>
                      <w:szCs w:val="26"/>
                    </w:rPr>
                  </w:pPr>
                  <w:r w:rsidRPr="000D1F37">
                    <w:rPr>
                      <w:rFonts w:ascii="Times New Roman" w:hAnsi="Times New Roman" w:cs="Times New Roman"/>
                      <w:sz w:val="26"/>
                      <w:szCs w:val="26"/>
                    </w:rPr>
                    <w:t xml:space="preserve">Выкуп имущества предприятия, сданного в аренду </w:t>
                  </w:r>
                </w:p>
                <w:p w:rsidR="00031115" w:rsidRDefault="00031115" w:rsidP="00FD1D10"/>
              </w:txbxContent>
            </v:textbox>
          </v:rect>
        </w:pict>
      </w:r>
      <w:r>
        <w:rPr>
          <w:rFonts w:ascii="Times New Roman" w:hAnsi="Times New Roman" w:cs="Times New Roman"/>
          <w:noProof/>
          <w:color w:val="000000"/>
          <w:sz w:val="28"/>
          <w:szCs w:val="28"/>
        </w:rPr>
        <w:pict>
          <v:rect id="Rectangle 302" o:spid="_x0000_s1114" style="position:absolute;left:0;text-align:left;margin-left:178.65pt;margin-top:5.85pt;width:133.95pt;height:62.15pt;z-index:251672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">
            <v:textbox>
              <w:txbxContent>
                <w:p w:rsidR="00031115" w:rsidRPr="000D1F37" w:rsidRDefault="00031115" w:rsidP="00FD1D10">
                  <w:pPr>
                    <w:jc w:val="center"/>
                    <w:rPr>
                      <w:rFonts w:ascii="Times New Roman" w:hAnsi="Times New Roman" w:cs="Times New Roman"/>
                      <w:sz w:val="26"/>
                      <w:szCs w:val="26"/>
                    </w:rPr>
                  </w:pPr>
                  <w:r w:rsidRPr="000D1F37">
                    <w:rPr>
                      <w:rFonts w:ascii="Times New Roman" w:hAnsi="Times New Roman" w:cs="Times New Roman"/>
                      <w:sz w:val="26"/>
                      <w:szCs w:val="26"/>
                    </w:rPr>
                    <w:t>Продажа долей (акций) в капитале предприятия</w:t>
                  </w:r>
                </w:p>
                <w:p w:rsidR="00031115" w:rsidRDefault="00031115" w:rsidP="00FD1D10"/>
              </w:txbxContent>
            </v:textbox>
          </v:rect>
        </w:pict>
      </w:r>
      <w:r>
        <w:rPr>
          <w:rFonts w:ascii="Times New Roman" w:hAnsi="Times New Roman" w:cs="Times New Roman"/>
          <w:noProof/>
          <w:color w:val="000000"/>
          <w:sz w:val="28"/>
          <w:szCs w:val="28"/>
        </w:rPr>
        <w:pict>
          <v:rect id="Rectangle 301" o:spid="_x0000_s1115" style="position:absolute;left:0;text-align:left;margin-left:13.75pt;margin-top:5.85pt;width:133.1pt;height:62.15pt;z-index:251671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">
            <v:textbox>
              <w:txbxContent>
                <w:p w:rsidR="00031115" w:rsidRPr="000D1F37" w:rsidRDefault="00031115" w:rsidP="00FD1D10">
                  <w:pPr>
                    <w:jc w:val="center"/>
                    <w:rPr>
                      <w:rFonts w:ascii="Times New Roman" w:hAnsi="Times New Roman" w:cs="Times New Roman"/>
                      <w:sz w:val="26"/>
                      <w:szCs w:val="26"/>
                    </w:rPr>
                  </w:pPr>
                  <w:r w:rsidRPr="000D1F37">
                    <w:rPr>
                      <w:rFonts w:ascii="Times New Roman" w:hAnsi="Times New Roman" w:cs="Times New Roman"/>
                      <w:sz w:val="26"/>
                      <w:szCs w:val="26"/>
                    </w:rPr>
                    <w:t>Купля – продажа  по конкурсу или на аукционе</w:t>
                  </w:r>
                </w:p>
              </w:txbxContent>
            </v:textbox>
          </v:rect>
        </w:pic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p>
    <w:p w:rsidR="00FD1D10" w:rsidRPr="00624153" w:rsidRDefault="005377C8" w:rsidP="00624153">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noProof/>
          <w:color w:val="000000"/>
          <w:sz w:val="28"/>
          <w:szCs w:val="28"/>
        </w:rPr>
        <w:pict>
          <v:shape id="AutoShape 316" o:spid="_x0000_s1350" type="#_x0000_t32" style="position:absolute;left:0;text-align:left;margin-left:33pt;margin-top:3.6pt;width:0;height:11.7pt;z-index:251686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"/>
        </w:pict>
      </w:r>
      <w:r>
        <w:rPr>
          <w:rFonts w:ascii="Times New Roman" w:hAnsi="Times New Roman" w:cs="Times New Roman"/>
          <w:noProof/>
          <w:color w:val="000000"/>
          <w:sz w:val="28"/>
          <w:szCs w:val="28"/>
        </w:rPr>
        <w:pict>
          <v:shape id="AutoShape 310" o:spid="_x0000_s1349" type="#_x0000_t32" style="position:absolute;left:0;text-align:left;margin-left:33pt;margin-top:15.3pt;width:352.45pt;height:.85pt;flip:y;z-index:251680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"/>
        </w:pict>
      </w:r>
    </w:p>
    <w:p w:rsidR="00FD1D10" w:rsidRPr="00624153" w:rsidRDefault="005377C8" w:rsidP="00624153">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noProof/>
          <w:color w:val="000000"/>
          <w:sz w:val="28"/>
          <w:szCs w:val="28"/>
        </w:rPr>
        <w:pict>
          <v:shape id="AutoShape 319" o:spid="_x0000_s1348" type="#_x0000_t32" style="position:absolute;left:0;text-align:left;margin-left:242.3pt;margin-top:.05pt;width:0;height:13.4pt;z-index:251689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"/>
        </w:pict>
      </w:r>
      <w:r>
        <w:rPr>
          <w:rFonts w:ascii="Times New Roman" w:hAnsi="Times New Roman" w:cs="Times New Roman"/>
          <w:noProof/>
          <w:color w:val="000000"/>
          <w:sz w:val="28"/>
          <w:szCs w:val="28"/>
        </w:rPr>
        <w:pict>
          <v:shape id="AutoShape 318" o:spid="_x0000_s1347" type="#_x0000_t32" style="position:absolute;left:0;text-align:left;margin-left:385.45pt;margin-top:.05pt;width:0;height:13.4pt;z-index:251688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"/>
        </w:pict>
      </w:r>
      <w:r>
        <w:rPr>
          <w:rFonts w:ascii="Times New Roman" w:hAnsi="Times New Roman" w:cs="Times New Roman"/>
          <w:noProof/>
          <w:color w:val="000000"/>
          <w:sz w:val="28"/>
          <w:szCs w:val="28"/>
        </w:rPr>
        <w:pict>
          <v:shape id="AutoShape 317" o:spid="_x0000_s1346" type="#_x0000_t32" style="position:absolute;left:0;text-align:left;margin-left:92.45pt;margin-top:.05pt;width:0;height:13.4pt;z-index:251687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"/>
        </w:pict>
      </w:r>
      <w:r>
        <w:rPr>
          <w:rFonts w:ascii="Times New Roman" w:hAnsi="Times New Roman" w:cs="Times New Roman"/>
          <w:noProof/>
          <w:color w:val="000000"/>
          <w:sz w:val="28"/>
          <w:szCs w:val="28"/>
        </w:rPr>
        <w:pict>
          <v:rect id="Rectangle 306" o:spid="_x0000_s1116" style="position:absolute;left:0;text-align:left;margin-left:332.7pt;margin-top:13.45pt;width:125.6pt;height:161.6pt;z-index:251676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">
            <v:textbox>
              <w:txbxContent>
                <w:p w:rsidR="00031115" w:rsidRDefault="00031115" w:rsidP="00FD1D10">
                  <w:pPr>
                    <w:spacing w:after="0" w:line="240" w:lineRule="auto"/>
                    <w:jc w:val="center"/>
                    <w:rPr>
                      <w:rFonts w:ascii="Times New Roman" w:hAnsi="Times New Roman" w:cs="Times New Roman"/>
                      <w:sz w:val="26"/>
                      <w:szCs w:val="26"/>
                    </w:rPr>
                  </w:pPr>
                  <w:r w:rsidRPr="000D1F37">
                    <w:rPr>
                      <w:rFonts w:ascii="Times New Roman" w:hAnsi="Times New Roman" w:cs="Times New Roman"/>
                      <w:sz w:val="26"/>
                      <w:szCs w:val="26"/>
                    </w:rPr>
                    <w:t xml:space="preserve">Аукцион </w:t>
                  </w:r>
                </w:p>
                <w:p w:rsidR="00031115" w:rsidRPr="000D1F37" w:rsidRDefault="00031115" w:rsidP="00FD1D10">
                  <w:pPr>
                    <w:spacing w:after="0" w:line="240" w:lineRule="auto"/>
                    <w:jc w:val="center"/>
                    <w:rPr>
                      <w:rFonts w:ascii="Times New Roman" w:hAnsi="Times New Roman" w:cs="Times New Roman"/>
                      <w:sz w:val="26"/>
                      <w:szCs w:val="26"/>
                    </w:rPr>
                  </w:pPr>
                  <w:r w:rsidRPr="000D1F37">
                    <w:rPr>
                      <w:rFonts w:ascii="Times New Roman" w:hAnsi="Times New Roman" w:cs="Times New Roman"/>
                      <w:sz w:val="26"/>
                      <w:szCs w:val="26"/>
                    </w:rPr>
                    <w:t xml:space="preserve">– продажа предприятий  на открытых торгах, когда от покупателя ничего не требуется, кроме предложения максимальной цены </w:t>
                  </w:r>
                </w:p>
                <w:p w:rsidR="00031115" w:rsidRDefault="00031115" w:rsidP="00FD1D10"/>
              </w:txbxContent>
            </v:textbox>
          </v:rect>
        </w:pict>
      </w:r>
      <w:r>
        <w:rPr>
          <w:rFonts w:ascii="Times New Roman" w:hAnsi="Times New Roman" w:cs="Times New Roman"/>
          <w:noProof/>
          <w:color w:val="000000"/>
          <w:sz w:val="28"/>
          <w:szCs w:val="28"/>
        </w:rPr>
        <w:pict>
          <v:rect id="Rectangle 305" o:spid="_x0000_s1117" style="position:absolute;left:0;text-align:left;margin-left:178.65pt;margin-top:13.45pt;width:133.95pt;height:161.6pt;z-index:251675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">
            <v:textbox>
              <w:txbxContent>
                <w:p w:rsidR="00031115" w:rsidRPr="000D1F37" w:rsidRDefault="00031115" w:rsidP="00FD1D10">
                  <w:pPr>
                    <w:jc w:val="center"/>
                    <w:rPr>
                      <w:rFonts w:ascii="Times New Roman" w:hAnsi="Times New Roman" w:cs="Times New Roman"/>
                      <w:sz w:val="26"/>
                      <w:szCs w:val="26"/>
                    </w:rPr>
                  </w:pPr>
                  <w:r w:rsidRPr="000D1F37">
                    <w:rPr>
                      <w:rFonts w:ascii="Times New Roman" w:hAnsi="Times New Roman" w:cs="Times New Roman"/>
                      <w:sz w:val="26"/>
                      <w:szCs w:val="26"/>
                    </w:rPr>
                    <w:t>Конкурс (инвестиционный) проводится аналогично коммерческому, но критериям победы являются оббьем и сроки инвестиций в объект приватизации</w:t>
                  </w:r>
                </w:p>
                <w:p w:rsidR="00031115" w:rsidRDefault="00031115" w:rsidP="00FD1D10"/>
              </w:txbxContent>
            </v:textbox>
          </v:rect>
        </w:pict>
      </w:r>
      <w:r>
        <w:rPr>
          <w:rFonts w:ascii="Times New Roman" w:hAnsi="Times New Roman" w:cs="Times New Roman"/>
          <w:noProof/>
          <w:color w:val="000000"/>
          <w:sz w:val="28"/>
          <w:szCs w:val="28"/>
        </w:rPr>
        <w:pict>
          <v:rect id="Rectangle 304" o:spid="_x0000_s1118" style="position:absolute;left:0;text-align:left;margin-left:-4.7pt;margin-top:13.45pt;width:167.45pt;height:161.6pt;z-index:251674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">
            <v:textbox>
              <w:txbxContent>
                <w:p w:rsidR="00031115" w:rsidRDefault="00031115" w:rsidP="00FD1D10">
                  <w:pPr>
                    <w:jc w:val="center"/>
                  </w:pPr>
                  <w:r w:rsidRPr="000D1F37">
                    <w:rPr>
                      <w:rFonts w:ascii="Times New Roman" w:hAnsi="Times New Roman" w:cs="Times New Roman"/>
                      <w:sz w:val="26"/>
                      <w:szCs w:val="26"/>
                    </w:rPr>
                    <w:t xml:space="preserve">Конкурс (коммерческий)- продажа объектов государственной собственности при предложении максимальной цены  и согласии покупателя на выполнение поставленных условий   </w:t>
                  </w:r>
                </w:p>
              </w:txbxContent>
            </v:textbox>
          </v:rect>
        </w:pic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p>
    <w:p w:rsidR="00FD1D10" w:rsidRPr="00624153" w:rsidRDefault="005377C8" w:rsidP="00624153">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noProof/>
          <w:color w:val="000000"/>
          <w:sz w:val="28"/>
          <w:szCs w:val="28"/>
        </w:rPr>
        <w:pict>
          <v:shape id="AutoShape 321" o:spid="_x0000_s1345" type="#_x0000_t32" style="position:absolute;left:0;text-align:left;margin-left:228.05pt;margin-top:14.1pt;width:0;height:11.7pt;z-index:2516915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"/>
        </w:pict>
      </w:r>
      <w:r>
        <w:rPr>
          <w:rFonts w:ascii="Times New Roman" w:hAnsi="Times New Roman" w:cs="Times New Roman"/>
          <w:noProof/>
          <w:color w:val="000000"/>
          <w:sz w:val="28"/>
          <w:szCs w:val="28"/>
        </w:rPr>
        <w:pict>
          <v:shape id="AutoShape 320" o:spid="_x0000_s1344" type="#_x0000_t32" style="position:absolute;left:0;text-align:left;margin-left:100.8pt;margin-top:14.1pt;width:0;height:11.7pt;z-index:251690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BN+IQIAAD4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"/>
        </w:pict>
      </w:r>
    </w:p>
    <w:p w:rsidR="00FD1D10" w:rsidRPr="00624153" w:rsidRDefault="005377C8" w:rsidP="00624153">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noProof/>
          <w:color w:val="000000"/>
          <w:sz w:val="28"/>
          <w:szCs w:val="28"/>
        </w:rPr>
        <w:pict>
          <v:shape id="AutoShape 323" o:spid="_x0000_s1343" type="#_x0000_t32" style="position:absolute;left:0;text-align:left;margin-left:259.05pt;margin-top:9.7pt;width:0;height:17.55pt;z-index:251693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"/>
        </w:pict>
      </w:r>
      <w:r>
        <w:rPr>
          <w:rFonts w:ascii="Times New Roman" w:hAnsi="Times New Roman" w:cs="Times New Roman"/>
          <w:noProof/>
          <w:color w:val="000000"/>
          <w:sz w:val="28"/>
          <w:szCs w:val="28"/>
        </w:rPr>
        <w:pict>
          <v:shape id="AutoShape 322" o:spid="_x0000_s1342" type="#_x0000_t32" style="position:absolute;left:0;text-align:left;margin-left:52.25pt;margin-top:9.7pt;width:0;height:17.55pt;z-index:251692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"/>
        </w:pict>
      </w:r>
      <w:r>
        <w:rPr>
          <w:rFonts w:ascii="Times New Roman" w:hAnsi="Times New Roman" w:cs="Times New Roman"/>
          <w:noProof/>
          <w:color w:val="000000"/>
          <w:sz w:val="28"/>
          <w:szCs w:val="28"/>
        </w:rPr>
        <w:pict>
          <v:shape id="AutoShape 311" o:spid="_x0000_s1341" type="#_x0000_t32" style="position:absolute;left:0;text-align:left;margin-left:52.25pt;margin-top:9.7pt;width:206.8pt;height:0;z-index:251681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"/>
        </w:pict>
      </w:r>
    </w:p>
    <w:p w:rsidR="00FD1D10" w:rsidRPr="00624153" w:rsidRDefault="005377C8" w:rsidP="00624153">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noProof/>
          <w:color w:val="000000"/>
          <w:sz w:val="28"/>
          <w:szCs w:val="28"/>
        </w:rPr>
        <w:pict>
          <v:rect id="Rectangle 308" o:spid="_x0000_s1119" style="position:absolute;left:0;text-align:left;margin-left:154.4pt;margin-top:11.15pt;width:207.6pt;height:62.8pt;z-index:251678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">
            <v:textbox>
              <w:txbxContent>
                <w:p w:rsidR="00031115" w:rsidRPr="000D1F37" w:rsidRDefault="00031115" w:rsidP="00FD1D10">
                  <w:pPr>
                    <w:jc w:val="center"/>
                    <w:rPr>
                      <w:rFonts w:ascii="Times New Roman" w:hAnsi="Times New Roman" w:cs="Times New Roman"/>
                      <w:sz w:val="26"/>
                      <w:szCs w:val="26"/>
                    </w:rPr>
                  </w:pPr>
                  <w:r>
                    <w:rPr>
                      <w:rFonts w:ascii="Times New Roman" w:hAnsi="Times New Roman" w:cs="Times New Roman"/>
                      <w:sz w:val="26"/>
                      <w:szCs w:val="26"/>
                    </w:rPr>
                    <w:t xml:space="preserve">Закрытые  тендеры- предложения претендентов подаются в запечатанных конвертах  </w:t>
                  </w:r>
                </w:p>
                <w:p w:rsidR="00031115" w:rsidRDefault="00031115" w:rsidP="00FD1D10"/>
              </w:txbxContent>
            </v:textbox>
          </v:rect>
        </w:pict>
      </w:r>
      <w:r>
        <w:rPr>
          <w:rFonts w:ascii="Times New Roman" w:hAnsi="Times New Roman" w:cs="Times New Roman"/>
          <w:noProof/>
          <w:color w:val="000000"/>
          <w:sz w:val="28"/>
          <w:szCs w:val="28"/>
        </w:rPr>
        <w:pict>
          <v:rect id="Rectangle 307" o:spid="_x0000_s1120" style="position:absolute;left:0;text-align:left;margin-left:-4.7pt;margin-top:11.15pt;width:140.65pt;height:62.8pt;z-index:251677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">
            <v:textbox>
              <w:txbxContent>
                <w:p w:rsidR="00031115" w:rsidRPr="000D1F37" w:rsidRDefault="00031115" w:rsidP="00FD1D10">
                  <w:pPr>
                    <w:jc w:val="center"/>
                    <w:rPr>
                      <w:rFonts w:ascii="Times New Roman" w:hAnsi="Times New Roman" w:cs="Times New Roman"/>
                      <w:sz w:val="26"/>
                      <w:szCs w:val="26"/>
                    </w:rPr>
                  </w:pPr>
                  <w:r>
                    <w:rPr>
                      <w:rFonts w:ascii="Times New Roman" w:hAnsi="Times New Roman" w:cs="Times New Roman"/>
                      <w:sz w:val="26"/>
                      <w:szCs w:val="26"/>
                    </w:rPr>
                    <w:t>Открытые торги в присутствии претендетов</w:t>
                  </w:r>
                </w:p>
                <w:p w:rsidR="00031115" w:rsidRDefault="00031115" w:rsidP="00FD1D10"/>
              </w:txbxContent>
            </v:textbox>
          </v:rect>
        </w:pic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p>
    <w:p w:rsidR="00FD1D10" w:rsidRPr="00624153" w:rsidRDefault="00FD1D10" w:rsidP="00624153">
      <w:pPr>
        <w:spacing w:after="0" w:line="240" w:lineRule="auto"/>
        <w:ind w:firstLine="567"/>
        <w:jc w:val="both"/>
        <w:rPr>
          <w:rFonts w:ascii="Times New Roman" w:hAnsi="Times New Roman" w:cs="Times New Roman"/>
          <w:snapToGrid w:val="0"/>
          <w:color w:val="000000"/>
          <w:sz w:val="28"/>
          <w:szCs w:val="28"/>
        </w:rPr>
      </w:pPr>
      <w:r w:rsidRPr="00624153">
        <w:rPr>
          <w:rFonts w:ascii="Times New Roman" w:hAnsi="Times New Roman" w:cs="Times New Roman"/>
          <w:color w:val="000000"/>
          <w:sz w:val="28"/>
          <w:szCs w:val="28"/>
        </w:rPr>
        <w:t xml:space="preserve">Приватизация в стране осуществлялась поэтапно. </w:t>
      </w:r>
      <w:r w:rsidRPr="00624153">
        <w:rPr>
          <w:rFonts w:ascii="Times New Roman" w:hAnsi="Times New Roman" w:cs="Times New Roman"/>
          <w:i/>
          <w:iCs/>
          <w:snapToGrid w:val="0"/>
          <w:color w:val="000000"/>
          <w:sz w:val="28"/>
          <w:szCs w:val="28"/>
        </w:rPr>
        <w:t xml:space="preserve">На первых двух этапах, охватывающих период </w:t>
      </w:r>
      <w:r w:rsidRPr="00624153">
        <w:rPr>
          <w:rFonts w:ascii="Times New Roman" w:hAnsi="Times New Roman" w:cs="Times New Roman"/>
          <w:bCs/>
          <w:i/>
          <w:iCs/>
          <w:snapToGrid w:val="0"/>
          <w:color w:val="000000"/>
          <w:sz w:val="28"/>
          <w:szCs w:val="28"/>
        </w:rPr>
        <w:t xml:space="preserve">с 1991 по 1992г. (1 этап) и с 1993 по </w:t>
      </w:r>
      <w:smartTag w:uri="urn:schemas-microsoft-com:office:smarttags" w:element="metricconverter">
        <w:smartTagPr>
          <w:attr w:name="ProductID" w:val="1995 г"/>
        </w:smartTagPr>
        <w:r w:rsidRPr="00624153">
          <w:rPr>
            <w:rFonts w:ascii="Times New Roman" w:hAnsi="Times New Roman" w:cs="Times New Roman"/>
            <w:bCs/>
            <w:i/>
            <w:iCs/>
            <w:snapToGrid w:val="0"/>
            <w:color w:val="000000"/>
            <w:sz w:val="28"/>
            <w:szCs w:val="28"/>
          </w:rPr>
          <w:t>1995 г</w:t>
        </w:r>
      </w:smartTag>
      <w:r w:rsidRPr="00624153">
        <w:rPr>
          <w:rFonts w:ascii="Times New Roman" w:hAnsi="Times New Roman" w:cs="Times New Roman"/>
          <w:bCs/>
          <w:i/>
          <w:iCs/>
          <w:snapToGrid w:val="0"/>
          <w:color w:val="000000"/>
          <w:sz w:val="28"/>
          <w:szCs w:val="28"/>
        </w:rPr>
        <w:t>. (2 этап),</w:t>
      </w:r>
      <w:r w:rsidRPr="00624153">
        <w:rPr>
          <w:rFonts w:ascii="Times New Roman" w:hAnsi="Times New Roman" w:cs="Times New Roman"/>
          <w:snapToGrid w:val="0"/>
          <w:color w:val="000000"/>
          <w:sz w:val="28"/>
          <w:szCs w:val="28"/>
        </w:rPr>
        <w:t xml:space="preserve">основная цель заключалась в создании необходимых условий для перехода от централизованной плановой к рыночной экономике. Приватизация осуществлялась на платной и бесплатной основе. </w:t>
      </w:r>
      <w:r w:rsidRPr="00624153">
        <w:rPr>
          <w:rFonts w:ascii="Times New Roman" w:hAnsi="Times New Roman" w:cs="Times New Roman"/>
          <w:bCs/>
          <w:i/>
          <w:iCs/>
          <w:snapToGrid w:val="0"/>
          <w:color w:val="000000"/>
          <w:sz w:val="28"/>
          <w:szCs w:val="28"/>
        </w:rPr>
        <w:t>Третий этап проходил с 1996 по 1998</w:t>
      </w:r>
      <w:r w:rsidRPr="00624153">
        <w:rPr>
          <w:rFonts w:ascii="Times New Roman" w:hAnsi="Times New Roman" w:cs="Times New Roman"/>
          <w:snapToGrid w:val="0"/>
          <w:color w:val="000000"/>
          <w:sz w:val="28"/>
          <w:szCs w:val="28"/>
        </w:rPr>
        <w:t xml:space="preserve">г. Отличие в том, что приватизация проводилась только на платной основе. </w:t>
      </w:r>
      <w:r w:rsidRPr="00624153">
        <w:rPr>
          <w:rFonts w:ascii="Times New Roman" w:hAnsi="Times New Roman" w:cs="Times New Roman"/>
          <w:bCs/>
          <w:i/>
          <w:iCs/>
          <w:snapToGrid w:val="0"/>
          <w:color w:val="000000"/>
          <w:sz w:val="28"/>
          <w:szCs w:val="28"/>
        </w:rPr>
        <w:lastRenderedPageBreak/>
        <w:t>На заключительном четвертом этапе</w:t>
      </w:r>
      <w:r w:rsidRPr="00624153">
        <w:rPr>
          <w:rFonts w:ascii="Times New Roman" w:hAnsi="Times New Roman" w:cs="Times New Roman"/>
          <w:snapToGrid w:val="0"/>
          <w:color w:val="000000"/>
          <w:sz w:val="28"/>
          <w:szCs w:val="28"/>
        </w:rPr>
        <w:t xml:space="preserve"> была реализована «Программа приватизации и повышения эффективности управления государственным имуществом на </w:t>
      </w:r>
      <w:r w:rsidRPr="00624153">
        <w:rPr>
          <w:rFonts w:ascii="Times New Roman" w:hAnsi="Times New Roman" w:cs="Times New Roman"/>
          <w:bCs/>
          <w:snapToGrid w:val="0"/>
          <w:color w:val="000000"/>
          <w:sz w:val="28"/>
          <w:szCs w:val="28"/>
        </w:rPr>
        <w:t>1999–2000 годы</w:t>
      </w:r>
      <w:r w:rsidRPr="00624153">
        <w:rPr>
          <w:rFonts w:ascii="Times New Roman" w:hAnsi="Times New Roman" w:cs="Times New Roman"/>
          <w:b/>
          <w:snapToGrid w:val="0"/>
          <w:color w:val="000000"/>
          <w:sz w:val="28"/>
          <w:szCs w:val="28"/>
        </w:rPr>
        <w:t>»,</w:t>
      </w:r>
      <w:r w:rsidRPr="00624153">
        <w:rPr>
          <w:rFonts w:ascii="Times New Roman" w:hAnsi="Times New Roman" w:cs="Times New Roman"/>
          <w:snapToGrid w:val="0"/>
          <w:color w:val="000000"/>
          <w:sz w:val="28"/>
          <w:szCs w:val="28"/>
        </w:rPr>
        <w:t xml:space="preserve"> в ходе которой была проведена передача права владения и пользования государственными пакетами акций отраслевым министерствам и ведомствам.</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snapToGrid w:val="0"/>
          <w:color w:val="000000"/>
          <w:sz w:val="28"/>
          <w:szCs w:val="28"/>
        </w:rPr>
        <w:t>В целом в результате приватизации государственной собственности было получено 232 млрд.тенге. При этом в республиканский бюджет поступило 225,5 млрд.тенге, в местный бюджет – 4,5 млрд.тенге</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xml:space="preserve">В заключение следует отметить, что рассмотренные радикальные меры были приняты для максимально быстрой приватизации объектов государственной собственности. Необходимость этого была обусловлена развалом прежней политической и экономической системы, что привело к спаду производства, макроэкономической дестабилизации и росту социальной напряженности. </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p>
    <w:p w:rsidR="00FD1D10" w:rsidRPr="00624153" w:rsidRDefault="00FD1D10" w:rsidP="00624153">
      <w:pPr>
        <w:pStyle w:val="5"/>
        <w:spacing w:before="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bCs/>
          <w:color w:val="000000"/>
          <w:sz w:val="28"/>
          <w:szCs w:val="28"/>
        </w:rPr>
        <w:t>Таблица  -</w:t>
      </w:r>
      <w:r w:rsidRPr="00624153">
        <w:rPr>
          <w:rFonts w:ascii="Times New Roman" w:hAnsi="Times New Roman" w:cs="Times New Roman"/>
          <w:color w:val="000000"/>
          <w:sz w:val="28"/>
          <w:szCs w:val="28"/>
        </w:rPr>
        <w:t>Положительные и отрицательные моменты  приватизации</w:t>
      </w:r>
    </w:p>
    <w:tbl>
      <w:tblPr>
        <w:tblW w:w="9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32"/>
        <w:gridCol w:w="5109"/>
      </w:tblGrid>
      <w:tr w:rsidR="00FD1D10" w:rsidRPr="00624153" w:rsidTr="00624153">
        <w:trPr>
          <w:trHeight w:val="194"/>
        </w:trPr>
        <w:tc>
          <w:tcPr>
            <w:tcW w:w="4832" w:type="dxa"/>
          </w:tcPr>
          <w:p w:rsidR="00FD1D10" w:rsidRPr="00624153" w:rsidRDefault="00FD1D10" w:rsidP="00624153">
            <w:pPr>
              <w:pStyle w:val="3"/>
              <w:spacing w:before="0" w:line="240" w:lineRule="auto"/>
              <w:ind w:firstLine="567"/>
              <w:jc w:val="both"/>
              <w:rPr>
                <w:rFonts w:ascii="Times New Roman" w:hAnsi="Times New Roman" w:cs="Times New Roman"/>
                <w:b w:val="0"/>
                <w:bCs w:val="0"/>
                <w:i/>
                <w:color w:val="000000"/>
                <w:sz w:val="28"/>
                <w:szCs w:val="28"/>
              </w:rPr>
            </w:pPr>
            <w:r w:rsidRPr="00624153">
              <w:rPr>
                <w:rFonts w:ascii="Times New Roman" w:hAnsi="Times New Roman" w:cs="Times New Roman"/>
                <w:i/>
                <w:color w:val="000000"/>
                <w:sz w:val="28"/>
                <w:szCs w:val="28"/>
              </w:rPr>
              <w:t>Положительные  моменты</w:t>
            </w:r>
          </w:p>
        </w:tc>
        <w:tc>
          <w:tcPr>
            <w:tcW w:w="5109" w:type="dxa"/>
          </w:tcPr>
          <w:p w:rsidR="00FD1D10" w:rsidRPr="00624153" w:rsidRDefault="00FD1D10" w:rsidP="00624153">
            <w:pPr>
              <w:pStyle w:val="3"/>
              <w:spacing w:before="0" w:line="240" w:lineRule="auto"/>
              <w:ind w:firstLine="567"/>
              <w:jc w:val="both"/>
              <w:rPr>
                <w:rFonts w:ascii="Times New Roman" w:hAnsi="Times New Roman" w:cs="Times New Roman"/>
                <w:b w:val="0"/>
                <w:bCs w:val="0"/>
                <w:i/>
                <w:color w:val="000000"/>
                <w:sz w:val="28"/>
                <w:szCs w:val="28"/>
              </w:rPr>
            </w:pPr>
            <w:r w:rsidRPr="00624153">
              <w:rPr>
                <w:rFonts w:ascii="Times New Roman" w:hAnsi="Times New Roman" w:cs="Times New Roman"/>
                <w:i/>
                <w:color w:val="000000"/>
                <w:sz w:val="28"/>
                <w:szCs w:val="28"/>
              </w:rPr>
              <w:t>Отрицательные моменты</w:t>
            </w:r>
          </w:p>
        </w:tc>
      </w:tr>
      <w:tr w:rsidR="00FD1D10" w:rsidRPr="00624153" w:rsidTr="00624153">
        <w:trPr>
          <w:trHeight w:val="4526"/>
        </w:trPr>
        <w:tc>
          <w:tcPr>
            <w:tcW w:w="4832" w:type="dxa"/>
          </w:tcPr>
          <w:p w:rsidR="00FD1D10" w:rsidRPr="00624153" w:rsidRDefault="00FD1D10" w:rsidP="00624153">
            <w:pPr>
              <w:pStyle w:val="af0"/>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-приватизация способствовала росту эффективности производства за счет снижения его издержек, быстрой адаптации к спросу, введения рациональных методов и расширение возможностей финансирования;</w:t>
            </w:r>
          </w:p>
          <w:p w:rsidR="00FD1D10" w:rsidRPr="00624153" w:rsidRDefault="00FD1D10" w:rsidP="00624153">
            <w:pPr>
              <w:pStyle w:val="af0"/>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-связь с рынком обеспечила более эффективный контроль;</w:t>
            </w:r>
          </w:p>
          <w:p w:rsidR="00FD1D10" w:rsidRPr="00624153" w:rsidRDefault="00FD1D10" w:rsidP="00624153">
            <w:pPr>
              <w:pStyle w:val="af0"/>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-оздоровление бюджета создало возможность более эффективного расходования его средств;</w:t>
            </w:r>
          </w:p>
          <w:p w:rsidR="00FD1D10" w:rsidRPr="00624153" w:rsidRDefault="00FD1D10" w:rsidP="00624153">
            <w:pPr>
              <w:pStyle w:val="af0"/>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-демонополизация, восстановление здоровой конкуренции способствовала созданию гибких мобильных производственных структур, внедрению новых технологий;</w:t>
            </w:r>
          </w:p>
          <w:p w:rsidR="00FD1D10" w:rsidRPr="00624153" w:rsidRDefault="00FD1D10" w:rsidP="00624153">
            <w:pPr>
              <w:pStyle w:val="af0"/>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-разделение экономики и политических факторов привело к росту экономической ответственности за принятие инвестиционных решений.</w:t>
            </w:r>
          </w:p>
        </w:tc>
        <w:tc>
          <w:tcPr>
            <w:tcW w:w="5109" w:type="dxa"/>
          </w:tcPr>
          <w:p w:rsidR="00FD1D10" w:rsidRPr="00624153" w:rsidRDefault="00FD1D10" w:rsidP="00624153">
            <w:pPr>
              <w:pStyle w:val="af0"/>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-приватизация с 1993г. стала основным источником развития теневого капитала, т.к. ее основным методом в этот период стали передача предприятий в доверительное управление с последующим их выкупом или закрытые тендеры по заведомо заниженной цене;</w:t>
            </w:r>
          </w:p>
          <w:p w:rsidR="00FD1D10" w:rsidRPr="00624153" w:rsidRDefault="00FD1D10" w:rsidP="00624153">
            <w:pPr>
              <w:pStyle w:val="af0"/>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-реализация закона о приватизации усилила социальные противоречия в обществе;</w:t>
            </w:r>
          </w:p>
          <w:p w:rsidR="00FD1D10" w:rsidRPr="00624153" w:rsidRDefault="00FD1D10" w:rsidP="00624153">
            <w:pPr>
              <w:pStyle w:val="af0"/>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-снизились возможности обеспечения предприятий ресурсами;</w:t>
            </w:r>
          </w:p>
          <w:p w:rsidR="00FD1D10" w:rsidRPr="00624153" w:rsidRDefault="00FD1D10" w:rsidP="00624153">
            <w:pPr>
              <w:pStyle w:val="af0"/>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-возрос ущерб, наносимый окружающей среде;</w:t>
            </w:r>
          </w:p>
          <w:p w:rsidR="00FD1D10" w:rsidRPr="00624153" w:rsidRDefault="00FD1D10" w:rsidP="00624153">
            <w:pPr>
              <w:pStyle w:val="af0"/>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-реализация краткосрочных целей, максимизации прибыли нанесла ущерб долгосрочным интересам предприятий;</w:t>
            </w:r>
          </w:p>
          <w:p w:rsidR="00FD1D10" w:rsidRPr="00624153" w:rsidRDefault="00FD1D10" w:rsidP="00624153">
            <w:pPr>
              <w:pStyle w:val="af0"/>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-возникла опасность скупки национальных предприятий иностранными инвесторами;</w:t>
            </w:r>
          </w:p>
          <w:p w:rsidR="00FD1D10" w:rsidRPr="00624153" w:rsidRDefault="00FD1D10" w:rsidP="00624153">
            <w:pPr>
              <w:pStyle w:val="af0"/>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-возросли шансы роста цен на товары и услуги, снизилась обеспеченность рабочими местами.</w:t>
            </w:r>
          </w:p>
        </w:tc>
      </w:tr>
    </w:tbl>
    <w:p w:rsidR="00FD1D10" w:rsidRPr="00624153" w:rsidRDefault="00FD1D10" w:rsidP="00624153">
      <w:pPr>
        <w:pStyle w:val="21"/>
        <w:ind w:firstLine="567"/>
        <w:rPr>
          <w:rFonts w:eastAsia="HiddenHorzOCR"/>
          <w:sz w:val="28"/>
          <w:szCs w:val="28"/>
        </w:rPr>
      </w:pPr>
    </w:p>
    <w:p w:rsidR="00FD1D10" w:rsidRPr="00624153" w:rsidRDefault="00FD1D10" w:rsidP="00624153">
      <w:pPr>
        <w:spacing w:after="0" w:line="240" w:lineRule="auto"/>
        <w:ind w:firstLine="567"/>
        <w:jc w:val="both"/>
        <w:rPr>
          <w:rFonts w:ascii="Times New Roman" w:hAnsi="Times New Roman" w:cs="Times New Roman"/>
          <w:i/>
          <w:color w:val="000000"/>
          <w:sz w:val="28"/>
          <w:szCs w:val="28"/>
        </w:rPr>
      </w:pPr>
      <w:r w:rsidRPr="00624153">
        <w:rPr>
          <w:rFonts w:ascii="Times New Roman" w:hAnsi="Times New Roman" w:cs="Times New Roman"/>
          <w:color w:val="000000"/>
          <w:sz w:val="28"/>
          <w:szCs w:val="28"/>
        </w:rPr>
        <w:t xml:space="preserve">2. </w:t>
      </w:r>
      <w:r w:rsidRPr="00624153">
        <w:rPr>
          <w:rFonts w:ascii="Times New Roman" w:hAnsi="Times New Roman" w:cs="Times New Roman"/>
          <w:b/>
          <w:color w:val="000000"/>
          <w:sz w:val="28"/>
          <w:szCs w:val="28"/>
        </w:rPr>
        <w:t xml:space="preserve">Экономическая система – </w:t>
      </w:r>
      <w:r w:rsidRPr="00624153">
        <w:rPr>
          <w:rFonts w:ascii="Times New Roman" w:hAnsi="Times New Roman" w:cs="Times New Roman"/>
          <w:color w:val="000000"/>
          <w:sz w:val="28"/>
          <w:szCs w:val="28"/>
        </w:rPr>
        <w:t xml:space="preserve">это особым образом упорядоченная система связей между производителями и потребителями материальных благ и услуг. Функционирование экономической системы нацелено на выполнение следующих </w:t>
      </w:r>
      <w:r w:rsidRPr="00624153">
        <w:rPr>
          <w:rFonts w:ascii="Times New Roman" w:hAnsi="Times New Roman" w:cs="Times New Roman"/>
          <w:color w:val="000000"/>
          <w:sz w:val="28"/>
          <w:szCs w:val="28"/>
        </w:rPr>
        <w:lastRenderedPageBreak/>
        <w:t>задач: формирование и обеспечение работоспособности экономики; координация всех видов экономической деятельности; реализация социальных программ.</w:t>
      </w:r>
    </w:p>
    <w:p w:rsidR="00FD1D10" w:rsidRPr="00624153" w:rsidRDefault="00FD1D10" w:rsidP="00624153">
      <w:pPr>
        <w:spacing w:after="0" w:line="240" w:lineRule="auto"/>
        <w:ind w:firstLine="567"/>
        <w:jc w:val="both"/>
        <w:rPr>
          <w:rFonts w:ascii="Times New Roman" w:hAnsi="Times New Roman" w:cs="Times New Roman"/>
          <w:bCs/>
          <w:i/>
          <w:iCs/>
          <w:color w:val="000000"/>
          <w:sz w:val="28"/>
          <w:szCs w:val="28"/>
        </w:rPr>
      </w:pPr>
      <w:r w:rsidRPr="00624153">
        <w:rPr>
          <w:rFonts w:ascii="Times New Roman" w:hAnsi="Times New Roman" w:cs="Times New Roman"/>
          <w:bCs/>
          <w:i/>
          <w:iCs/>
          <w:color w:val="000000"/>
          <w:sz w:val="28"/>
          <w:szCs w:val="28"/>
        </w:rPr>
        <w:t>Классификация типов экономических систем</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Существуют различные классификации экономических систем по следующим критериям:</w:t>
      </w:r>
    </w:p>
    <w:p w:rsidR="00FD1D10" w:rsidRPr="00624153" w:rsidRDefault="00FD1D10" w:rsidP="00624153">
      <w:pPr>
        <w:numPr>
          <w:ilvl w:val="0"/>
          <w:numId w:val="12"/>
        </w:numPr>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u w:val="single"/>
        </w:rPr>
        <w:t>По степени открытости</w:t>
      </w:r>
      <w:r w:rsidRPr="00624153">
        <w:rPr>
          <w:rFonts w:ascii="Times New Roman" w:hAnsi="Times New Roman" w:cs="Times New Roman"/>
          <w:color w:val="000000"/>
          <w:sz w:val="28"/>
          <w:szCs w:val="28"/>
        </w:rPr>
        <w:t>:</w:t>
      </w:r>
    </w:p>
    <w:p w:rsidR="00FD1D10" w:rsidRPr="00624153" w:rsidRDefault="00FD1D10" w:rsidP="00624153">
      <w:pPr>
        <w:numPr>
          <w:ilvl w:val="1"/>
          <w:numId w:val="12"/>
        </w:numPr>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i/>
          <w:color w:val="000000"/>
          <w:sz w:val="28"/>
          <w:szCs w:val="28"/>
        </w:rPr>
        <w:t>Закрытая экономика</w:t>
      </w:r>
      <w:r w:rsidRPr="00624153">
        <w:rPr>
          <w:rFonts w:ascii="Times New Roman" w:hAnsi="Times New Roman" w:cs="Times New Roman"/>
          <w:color w:val="000000"/>
          <w:sz w:val="28"/>
          <w:szCs w:val="28"/>
        </w:rPr>
        <w:t>- все деловые операции происходят внутри страны, ограничивается внутреннее потребление, не доступна для иностранных фирм.</w:t>
      </w:r>
    </w:p>
    <w:p w:rsidR="00FD1D10" w:rsidRPr="00624153" w:rsidRDefault="00FD1D10" w:rsidP="00624153">
      <w:pPr>
        <w:numPr>
          <w:ilvl w:val="1"/>
          <w:numId w:val="12"/>
        </w:numPr>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i/>
          <w:color w:val="000000"/>
          <w:sz w:val="28"/>
          <w:szCs w:val="28"/>
        </w:rPr>
        <w:t>Открытая экономическая система</w:t>
      </w:r>
      <w:r w:rsidRPr="00624153">
        <w:rPr>
          <w:rFonts w:ascii="Times New Roman" w:hAnsi="Times New Roman" w:cs="Times New Roman"/>
          <w:color w:val="000000"/>
          <w:sz w:val="28"/>
          <w:szCs w:val="28"/>
        </w:rPr>
        <w:t xml:space="preserve"> – экономика активно включается в систему международных экономических отношений, наряду с национальной валютой   используется иностранная валюта.</w:t>
      </w:r>
    </w:p>
    <w:p w:rsidR="00FD1D10" w:rsidRPr="00624153" w:rsidRDefault="00FD1D10" w:rsidP="00624153">
      <w:pPr>
        <w:numPr>
          <w:ilvl w:val="0"/>
          <w:numId w:val="12"/>
        </w:numPr>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u w:val="single"/>
        </w:rPr>
        <w:t>По формам регулирования, отношениям собственности</w:t>
      </w:r>
      <w:r w:rsidRPr="00624153">
        <w:rPr>
          <w:rFonts w:ascii="Times New Roman" w:hAnsi="Times New Roman" w:cs="Times New Roman"/>
          <w:color w:val="000000"/>
          <w:sz w:val="28"/>
          <w:szCs w:val="28"/>
        </w:rPr>
        <w:t>:</w:t>
      </w:r>
    </w:p>
    <w:p w:rsidR="00FD1D10" w:rsidRPr="00624153" w:rsidRDefault="00FD1D10" w:rsidP="00624153">
      <w:pPr>
        <w:numPr>
          <w:ilvl w:val="1"/>
          <w:numId w:val="12"/>
        </w:numPr>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i/>
          <w:color w:val="000000"/>
          <w:sz w:val="28"/>
          <w:szCs w:val="28"/>
        </w:rPr>
        <w:t xml:space="preserve">Традиционная система - </w:t>
      </w:r>
      <w:r w:rsidRPr="00624153">
        <w:rPr>
          <w:rFonts w:ascii="Times New Roman" w:hAnsi="Times New Roman" w:cs="Times New Roman"/>
          <w:color w:val="000000"/>
          <w:sz w:val="28"/>
          <w:szCs w:val="28"/>
        </w:rPr>
        <w:t>где отношения строятся на основе выработанных веками традиций и обычаев.</w:t>
      </w:r>
    </w:p>
    <w:p w:rsidR="00FD1D10" w:rsidRPr="00624153" w:rsidRDefault="00FD1D10" w:rsidP="00624153">
      <w:pPr>
        <w:numPr>
          <w:ilvl w:val="1"/>
          <w:numId w:val="12"/>
        </w:numPr>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i/>
          <w:color w:val="000000"/>
          <w:sz w:val="28"/>
          <w:szCs w:val="28"/>
        </w:rPr>
        <w:t>Командно-административная экономика</w:t>
      </w:r>
      <w:r w:rsidRPr="00624153">
        <w:rPr>
          <w:rFonts w:ascii="Times New Roman" w:hAnsi="Times New Roman" w:cs="Times New Roman"/>
          <w:color w:val="000000"/>
          <w:sz w:val="28"/>
          <w:szCs w:val="28"/>
        </w:rPr>
        <w:t xml:space="preserve"> -  основана на централизованном планировании и государственной собственности на все факторы производства.</w:t>
      </w:r>
    </w:p>
    <w:p w:rsidR="00FD1D10" w:rsidRPr="00624153" w:rsidRDefault="00FD1D10" w:rsidP="00624153">
      <w:pPr>
        <w:numPr>
          <w:ilvl w:val="1"/>
          <w:numId w:val="12"/>
        </w:numPr>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i/>
          <w:color w:val="000000"/>
          <w:sz w:val="28"/>
          <w:szCs w:val="28"/>
        </w:rPr>
        <w:t xml:space="preserve">Рыночная экономика </w:t>
      </w:r>
      <w:r w:rsidRPr="00624153">
        <w:rPr>
          <w:rFonts w:ascii="Times New Roman" w:hAnsi="Times New Roman" w:cs="Times New Roman"/>
          <w:color w:val="000000"/>
          <w:sz w:val="28"/>
          <w:szCs w:val="28"/>
        </w:rPr>
        <w:t>– основана на частной собственности, свободной конкуренции производителей и потребителей.</w:t>
      </w:r>
    </w:p>
    <w:p w:rsidR="00FD1D10" w:rsidRPr="00624153" w:rsidRDefault="00FD1D10" w:rsidP="00624153">
      <w:pPr>
        <w:numPr>
          <w:ilvl w:val="1"/>
          <w:numId w:val="12"/>
        </w:numPr>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i/>
          <w:color w:val="000000"/>
          <w:sz w:val="28"/>
          <w:szCs w:val="28"/>
        </w:rPr>
        <w:t xml:space="preserve">Смешанная экономика </w:t>
      </w:r>
      <w:r w:rsidRPr="00624153">
        <w:rPr>
          <w:rFonts w:ascii="Times New Roman" w:hAnsi="Times New Roman" w:cs="Times New Roman"/>
          <w:color w:val="000000"/>
          <w:sz w:val="28"/>
          <w:szCs w:val="28"/>
        </w:rPr>
        <w:t>предполагает использование регулирующей роли государства и экономической свободы производителей.</w:t>
      </w:r>
    </w:p>
    <w:p w:rsidR="00B43087" w:rsidRPr="00624153" w:rsidRDefault="00B43087" w:rsidP="00624153">
      <w:pPr>
        <w:numPr>
          <w:ilvl w:val="1"/>
          <w:numId w:val="12"/>
        </w:numPr>
        <w:spacing w:after="0" w:line="240" w:lineRule="auto"/>
        <w:ind w:left="0" w:firstLine="567"/>
        <w:jc w:val="both"/>
        <w:rPr>
          <w:rFonts w:ascii="Times New Roman" w:hAnsi="Times New Roman" w:cs="Times New Roman"/>
          <w:color w:val="000000"/>
          <w:sz w:val="28"/>
          <w:szCs w:val="28"/>
        </w:rPr>
      </w:pPr>
    </w:p>
    <w:p w:rsidR="00FD1D10" w:rsidRPr="00624153" w:rsidRDefault="00FD1D10" w:rsidP="00624153">
      <w:pPr>
        <w:spacing w:after="0" w:line="240" w:lineRule="auto"/>
        <w:ind w:firstLine="567"/>
        <w:jc w:val="both"/>
        <w:rPr>
          <w:rFonts w:ascii="Times New Roman" w:hAnsi="Times New Roman" w:cs="Times New Roman"/>
          <w:color w:val="000000"/>
          <w:sz w:val="28"/>
          <w:szCs w:val="28"/>
          <w:u w:val="single"/>
        </w:rPr>
      </w:pPr>
      <w:r w:rsidRPr="00624153">
        <w:rPr>
          <w:rFonts w:ascii="Times New Roman" w:hAnsi="Times New Roman" w:cs="Times New Roman"/>
          <w:color w:val="000000"/>
          <w:sz w:val="28"/>
          <w:szCs w:val="28"/>
          <w:u w:val="single"/>
        </w:rPr>
        <w:t>3.По уровню развития промышленной революции и НТР</w:t>
      </w:r>
    </w:p>
    <w:p w:rsidR="00B43087" w:rsidRPr="00624153" w:rsidRDefault="00B43087" w:rsidP="00624153">
      <w:pPr>
        <w:spacing w:after="0" w:line="240" w:lineRule="auto"/>
        <w:ind w:firstLine="567"/>
        <w:jc w:val="both"/>
        <w:rPr>
          <w:rFonts w:ascii="Times New Roman" w:hAnsi="Times New Roman" w:cs="Times New Roman"/>
          <w:color w:val="000000"/>
          <w:sz w:val="28"/>
          <w:szCs w:val="28"/>
          <w:u w:val="single"/>
        </w:rPr>
      </w:pPr>
    </w:p>
    <w:p w:rsidR="00FD1D10" w:rsidRPr="00624153" w:rsidRDefault="00FD1D10" w:rsidP="00624153">
      <w:pPr>
        <w:numPr>
          <w:ilvl w:val="1"/>
          <w:numId w:val="5"/>
        </w:numPr>
        <w:tabs>
          <w:tab w:val="clear" w:pos="1275"/>
        </w:tab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i/>
          <w:color w:val="000000"/>
          <w:sz w:val="28"/>
          <w:szCs w:val="28"/>
        </w:rPr>
        <w:t xml:space="preserve">Доиндустриальная система – </w:t>
      </w:r>
      <w:r w:rsidRPr="00624153">
        <w:rPr>
          <w:rFonts w:ascii="Times New Roman" w:hAnsi="Times New Roman" w:cs="Times New Roman"/>
          <w:color w:val="000000"/>
          <w:sz w:val="28"/>
          <w:szCs w:val="28"/>
        </w:rPr>
        <w:t>система, где преобладает сельское производство, натуральное хозяйство и ручной труд.</w:t>
      </w:r>
    </w:p>
    <w:p w:rsidR="00B43087" w:rsidRPr="00624153" w:rsidRDefault="00B43087" w:rsidP="00624153">
      <w:pPr>
        <w:spacing w:after="0" w:line="240" w:lineRule="auto"/>
        <w:jc w:val="both"/>
        <w:rPr>
          <w:rFonts w:ascii="Times New Roman" w:hAnsi="Times New Roman" w:cs="Times New Roman"/>
          <w:color w:val="000000"/>
          <w:sz w:val="28"/>
          <w:szCs w:val="28"/>
        </w:rPr>
      </w:pPr>
    </w:p>
    <w:p w:rsidR="00FD1D10" w:rsidRPr="00624153" w:rsidRDefault="00FD1D10" w:rsidP="00624153">
      <w:pPr>
        <w:numPr>
          <w:ilvl w:val="1"/>
          <w:numId w:val="5"/>
        </w:numPr>
        <w:tabs>
          <w:tab w:val="clear" w:pos="1275"/>
        </w:tab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i/>
          <w:color w:val="000000"/>
          <w:sz w:val="28"/>
          <w:szCs w:val="28"/>
        </w:rPr>
        <w:t>Индустриальная система –</w:t>
      </w:r>
      <w:r w:rsidRPr="00624153">
        <w:rPr>
          <w:rFonts w:ascii="Times New Roman" w:hAnsi="Times New Roman" w:cs="Times New Roman"/>
          <w:color w:val="000000"/>
          <w:sz w:val="28"/>
          <w:szCs w:val="28"/>
        </w:rPr>
        <w:t xml:space="preserve"> основана на крупном машинном производстве, развитых товарно-денежных отношениях.</w:t>
      </w:r>
    </w:p>
    <w:p w:rsidR="00B43087" w:rsidRPr="00624153" w:rsidRDefault="00B43087" w:rsidP="00624153">
      <w:pPr>
        <w:spacing w:after="0" w:line="240" w:lineRule="auto"/>
        <w:jc w:val="both"/>
        <w:rPr>
          <w:rFonts w:ascii="Times New Roman" w:hAnsi="Times New Roman" w:cs="Times New Roman"/>
          <w:color w:val="000000"/>
          <w:sz w:val="28"/>
          <w:szCs w:val="28"/>
        </w:rPr>
      </w:pPr>
    </w:p>
    <w:p w:rsidR="00FD1D10" w:rsidRPr="00624153" w:rsidRDefault="00FD1D10" w:rsidP="00624153">
      <w:pPr>
        <w:numPr>
          <w:ilvl w:val="1"/>
          <w:numId w:val="5"/>
        </w:numPr>
        <w:tabs>
          <w:tab w:val="clear" w:pos="1275"/>
        </w:tabs>
        <w:spacing w:after="0" w:line="240" w:lineRule="auto"/>
        <w:ind w:left="0" w:firstLine="567"/>
        <w:jc w:val="both"/>
        <w:rPr>
          <w:rFonts w:ascii="Times New Roman" w:hAnsi="Times New Roman" w:cs="Times New Roman"/>
          <w:bCs/>
          <w:i/>
          <w:color w:val="000000"/>
          <w:sz w:val="28"/>
          <w:szCs w:val="28"/>
        </w:rPr>
      </w:pPr>
      <w:r w:rsidRPr="00624153">
        <w:rPr>
          <w:rFonts w:ascii="Times New Roman" w:hAnsi="Times New Roman" w:cs="Times New Roman"/>
          <w:i/>
          <w:color w:val="000000"/>
          <w:sz w:val="28"/>
          <w:szCs w:val="28"/>
        </w:rPr>
        <w:t>Постиндустриальная система –</w:t>
      </w:r>
      <w:r w:rsidRPr="00624153">
        <w:rPr>
          <w:rFonts w:ascii="Times New Roman" w:hAnsi="Times New Roman" w:cs="Times New Roman"/>
          <w:color w:val="000000"/>
          <w:sz w:val="28"/>
          <w:szCs w:val="28"/>
        </w:rPr>
        <w:t xml:space="preserve"> главным ресурсам является информация, ведущая сфера-  экономико-непроизводственная </w:t>
      </w:r>
    </w:p>
    <w:p w:rsidR="00B43087" w:rsidRPr="00624153" w:rsidRDefault="00B43087" w:rsidP="00624153">
      <w:pPr>
        <w:spacing w:after="0" w:line="240" w:lineRule="auto"/>
        <w:ind w:firstLine="567"/>
        <w:jc w:val="both"/>
        <w:rPr>
          <w:rFonts w:ascii="Times New Roman" w:hAnsi="Times New Roman" w:cs="Times New Roman"/>
          <w:color w:val="000000"/>
          <w:sz w:val="28"/>
          <w:szCs w:val="28"/>
        </w:rPr>
      </w:pPr>
    </w:p>
    <w:p w:rsidR="00B43087" w:rsidRPr="00624153" w:rsidRDefault="00B43087" w:rsidP="00624153">
      <w:pPr>
        <w:spacing w:after="0" w:line="240" w:lineRule="auto"/>
        <w:ind w:firstLine="567"/>
        <w:jc w:val="both"/>
        <w:rPr>
          <w:rFonts w:ascii="Times New Roman" w:hAnsi="Times New Roman" w:cs="Times New Roman"/>
          <w:color w:val="000000"/>
          <w:sz w:val="28"/>
          <w:szCs w:val="28"/>
        </w:rPr>
      </w:pP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Современный мир характеризуется наличием самых разных экономических систем, каждая из которых сформировалась в процессе длительного исторического развития. Их можно сгруппировать, т.е. классифицировать, взяв за основу какой- либо критерий. Поскольку понимание исторического процесса развития общества у разных экономистов различно, то избранные ими критерии неоднозначны. Рассмотрим некоторые классификации экономических систем, построенные на разных подходах.</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b/>
          <w:color w:val="000000"/>
          <w:sz w:val="28"/>
          <w:szCs w:val="28"/>
        </w:rPr>
        <w:t xml:space="preserve">1. Формационный подход </w:t>
      </w:r>
      <w:r w:rsidRPr="00624153">
        <w:rPr>
          <w:rFonts w:ascii="Times New Roman" w:hAnsi="Times New Roman" w:cs="Times New Roman"/>
          <w:color w:val="000000"/>
          <w:sz w:val="28"/>
          <w:szCs w:val="28"/>
        </w:rPr>
        <w:t xml:space="preserve">характерен для марксистской теории. К.Маркс сформулировал трехчленную классификацию. </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i/>
          <w:color w:val="000000"/>
          <w:sz w:val="28"/>
          <w:szCs w:val="28"/>
        </w:rPr>
        <w:lastRenderedPageBreak/>
        <w:t>Первичная (архаичная) формация</w:t>
      </w:r>
      <w:r w:rsidRPr="00624153">
        <w:rPr>
          <w:rFonts w:ascii="Times New Roman" w:hAnsi="Times New Roman" w:cs="Times New Roman"/>
          <w:color w:val="000000"/>
          <w:sz w:val="28"/>
          <w:szCs w:val="28"/>
        </w:rPr>
        <w:t xml:space="preserve"> включала в себя первобытнообщинный и азиатский способы производства.</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i/>
          <w:color w:val="000000"/>
          <w:sz w:val="28"/>
          <w:szCs w:val="28"/>
        </w:rPr>
        <w:t>Вторую крупную формацию</w:t>
      </w:r>
      <w:r w:rsidRPr="00624153">
        <w:rPr>
          <w:rFonts w:ascii="Times New Roman" w:hAnsi="Times New Roman" w:cs="Times New Roman"/>
          <w:color w:val="000000"/>
          <w:sz w:val="28"/>
          <w:szCs w:val="28"/>
        </w:rPr>
        <w:t xml:space="preserve"> Маркс называл </w:t>
      </w:r>
      <w:r w:rsidRPr="00624153">
        <w:rPr>
          <w:rFonts w:ascii="Times New Roman" w:hAnsi="Times New Roman" w:cs="Times New Roman"/>
          <w:i/>
          <w:color w:val="000000"/>
          <w:sz w:val="28"/>
          <w:szCs w:val="28"/>
        </w:rPr>
        <w:t>вторичной</w:t>
      </w:r>
      <w:r w:rsidRPr="00624153">
        <w:rPr>
          <w:rFonts w:ascii="Times New Roman" w:hAnsi="Times New Roman" w:cs="Times New Roman"/>
          <w:color w:val="000000"/>
          <w:sz w:val="28"/>
          <w:szCs w:val="28"/>
        </w:rPr>
        <w:t>, основанной на частной собственности (рабство, крепостничество, капитализм).</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i/>
          <w:color w:val="000000"/>
          <w:sz w:val="28"/>
          <w:szCs w:val="28"/>
        </w:rPr>
        <w:t>Третью крупную формацию</w:t>
      </w:r>
      <w:r w:rsidRPr="00624153">
        <w:rPr>
          <w:rFonts w:ascii="Times New Roman" w:hAnsi="Times New Roman" w:cs="Times New Roman"/>
          <w:color w:val="000000"/>
          <w:sz w:val="28"/>
          <w:szCs w:val="28"/>
        </w:rPr>
        <w:t xml:space="preserve"> К.Маркс называл </w:t>
      </w:r>
      <w:r w:rsidRPr="00624153">
        <w:rPr>
          <w:rFonts w:ascii="Times New Roman" w:hAnsi="Times New Roman" w:cs="Times New Roman"/>
          <w:i/>
          <w:color w:val="000000"/>
          <w:sz w:val="28"/>
          <w:szCs w:val="28"/>
        </w:rPr>
        <w:t>коммунистической</w:t>
      </w:r>
      <w:r w:rsidRPr="00624153">
        <w:rPr>
          <w:rFonts w:ascii="Times New Roman" w:hAnsi="Times New Roman" w:cs="Times New Roman"/>
          <w:color w:val="000000"/>
          <w:sz w:val="28"/>
          <w:szCs w:val="28"/>
        </w:rPr>
        <w:t xml:space="preserve">, основанной на уничтожении частной собственности, включающей в себя целый ряд способов производства и состоящей из двух фаз, низшей из которых является социализм. </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b/>
          <w:color w:val="000000"/>
          <w:sz w:val="28"/>
          <w:szCs w:val="28"/>
        </w:rPr>
        <w:t>2. Цивилизационный подход</w:t>
      </w:r>
      <w:r w:rsidRPr="00624153">
        <w:rPr>
          <w:rFonts w:ascii="Times New Roman" w:hAnsi="Times New Roman" w:cs="Times New Roman"/>
          <w:color w:val="000000"/>
          <w:sz w:val="28"/>
          <w:szCs w:val="28"/>
        </w:rPr>
        <w:t xml:space="preserve"> предполагает изучение мировой истории как единого планетарного целого с постепенной сменой цивилизаций. Слово «цивилизация» происходит от латинского «гражданский», «общественный». Этот термин используется для оценки степени и уровня культуры (например, античная, азиатская, европейская).</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xml:space="preserve">Некоторые авторы предлагают рассматривать </w:t>
      </w:r>
      <w:r w:rsidRPr="00624153">
        <w:rPr>
          <w:rFonts w:ascii="Times New Roman" w:hAnsi="Times New Roman" w:cs="Times New Roman"/>
          <w:b/>
          <w:i/>
          <w:color w:val="000000"/>
          <w:sz w:val="28"/>
          <w:szCs w:val="28"/>
        </w:rPr>
        <w:t>цивилизационные революции</w:t>
      </w:r>
      <w:r w:rsidRPr="00624153">
        <w:rPr>
          <w:rFonts w:ascii="Times New Roman" w:hAnsi="Times New Roman" w:cs="Times New Roman"/>
          <w:color w:val="000000"/>
          <w:sz w:val="28"/>
          <w:szCs w:val="28"/>
        </w:rPr>
        <w:t>, поднимающие на новую ступень производительность труда.Первой цивилизационной революцией была сельскохозяйственная (около 6-8 тысяч лет назад). Следующей- промышленная (300лет назад). Нынешняя революция является научно-технической (20в.). Она перемещает население в сферу обслуживания человеческих потребностей (торговля, услуги, транспорт)</w:t>
      </w:r>
    </w:p>
    <w:p w:rsidR="00B43087" w:rsidRPr="00624153" w:rsidRDefault="00B43087" w:rsidP="00624153">
      <w:pPr>
        <w:spacing w:after="0" w:line="240" w:lineRule="auto"/>
        <w:jc w:val="both"/>
        <w:rPr>
          <w:rFonts w:ascii="Times New Roman" w:hAnsi="Times New Roman" w:cs="Times New Roman"/>
          <w:color w:val="000000"/>
          <w:sz w:val="28"/>
          <w:szCs w:val="28"/>
        </w:rPr>
      </w:pPr>
    </w:p>
    <w:p w:rsidR="00B43087" w:rsidRPr="00624153" w:rsidRDefault="00B43087" w:rsidP="00624153">
      <w:pPr>
        <w:spacing w:after="0" w:line="240" w:lineRule="auto"/>
        <w:ind w:firstLine="567"/>
        <w:jc w:val="both"/>
        <w:rPr>
          <w:rFonts w:ascii="Times New Roman" w:hAnsi="Times New Roman" w:cs="Times New Roman"/>
          <w:color w:val="000000"/>
          <w:sz w:val="28"/>
          <w:szCs w:val="28"/>
        </w:rPr>
      </w:pP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xml:space="preserve">Другие экономисты выделяют </w:t>
      </w:r>
      <w:r w:rsidRPr="00624153">
        <w:rPr>
          <w:rFonts w:ascii="Times New Roman" w:hAnsi="Times New Roman" w:cs="Times New Roman"/>
          <w:b/>
          <w:i/>
          <w:color w:val="000000"/>
          <w:sz w:val="28"/>
          <w:szCs w:val="28"/>
        </w:rPr>
        <w:t>семь цивилизаций</w:t>
      </w:r>
      <w:r w:rsidRPr="00624153">
        <w:rPr>
          <w:rFonts w:ascii="Times New Roman" w:hAnsi="Times New Roman" w:cs="Times New Roman"/>
          <w:color w:val="000000"/>
          <w:sz w:val="28"/>
          <w:szCs w:val="28"/>
        </w:rPr>
        <w:t>: неолитическую (бронзовый век- длилась 35 веков), восточно-рабовладельческую (20-30веков), античную (железный век, 12-13веков), раннефеодальную (7веков), прединдустриальную (4-5века), индустриальную (2-3века), постиндустриальную (2 века).</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Цивилизационный подход лишен классовых условностей, поэтому в настоящее время он более распространен по сравнению с другими.</w:t>
      </w:r>
    </w:p>
    <w:p w:rsidR="00FD1D10" w:rsidRPr="00624153" w:rsidRDefault="00FD1D10" w:rsidP="00624153">
      <w:pPr>
        <w:pStyle w:val="a9"/>
        <w:spacing w:after="0" w:line="240" w:lineRule="auto"/>
        <w:ind w:left="714"/>
        <w:rPr>
          <w:rFonts w:ascii="Times New Roman" w:hAnsi="Times New Roman" w:cs="Times New Roman"/>
          <w:b/>
          <w:i/>
          <w:sz w:val="28"/>
          <w:szCs w:val="28"/>
        </w:rPr>
      </w:pPr>
      <w:r w:rsidRPr="00624153">
        <w:rPr>
          <w:rFonts w:ascii="Times New Roman" w:hAnsi="Times New Roman" w:cs="Times New Roman"/>
          <w:b/>
          <w:i/>
          <w:sz w:val="28"/>
          <w:szCs w:val="28"/>
        </w:rPr>
        <w:t>Вопросы по теме:</w:t>
      </w:r>
    </w:p>
    <w:p w:rsidR="00FD1D10" w:rsidRPr="00624153" w:rsidRDefault="00FD1D10" w:rsidP="00624153">
      <w:pPr>
        <w:pStyle w:val="a9"/>
        <w:widowControl w:val="0"/>
        <w:numPr>
          <w:ilvl w:val="0"/>
          <w:numId w:val="51"/>
        </w:numPr>
        <w:shd w:val="clear" w:color="auto" w:fill="FFFFFF"/>
        <w:tabs>
          <w:tab w:val="left" w:pos="0"/>
          <w:tab w:val="left" w:pos="284"/>
          <w:tab w:val="left" w:pos="900"/>
        </w:tabs>
        <w:autoSpaceDE w:val="0"/>
        <w:autoSpaceDN w:val="0"/>
        <w:adjustRightInd w:val="0"/>
        <w:spacing w:after="0" w:line="240" w:lineRule="auto"/>
        <w:ind w:left="714" w:hanging="357"/>
        <w:rPr>
          <w:rFonts w:ascii="Times New Roman" w:hAnsi="Times New Roman" w:cs="Times New Roman"/>
          <w:sz w:val="28"/>
          <w:szCs w:val="28"/>
        </w:rPr>
      </w:pPr>
      <w:r w:rsidRPr="00624153">
        <w:rPr>
          <w:rFonts w:ascii="Times New Roman" w:eastAsia="HiddenHorzOCR" w:hAnsi="Times New Roman" w:cs="Times New Roman"/>
          <w:sz w:val="28"/>
          <w:szCs w:val="28"/>
        </w:rPr>
        <w:t>Преобразование отношений собственности в Республике Казахстан.</w:t>
      </w:r>
    </w:p>
    <w:p w:rsidR="00FD1D10" w:rsidRPr="00624153" w:rsidRDefault="00FD1D10" w:rsidP="00624153">
      <w:pPr>
        <w:pStyle w:val="a9"/>
        <w:numPr>
          <w:ilvl w:val="0"/>
          <w:numId w:val="51"/>
        </w:numPr>
        <w:tabs>
          <w:tab w:val="left" w:pos="284"/>
        </w:tabs>
        <w:autoSpaceDE w:val="0"/>
        <w:autoSpaceDN w:val="0"/>
        <w:adjustRightInd w:val="0"/>
        <w:spacing w:after="0" w:line="240" w:lineRule="auto"/>
        <w:ind w:left="714" w:hanging="357"/>
        <w:jc w:val="both"/>
        <w:rPr>
          <w:rFonts w:ascii="Times New Roman" w:eastAsia="Calibri" w:hAnsi="Times New Roman" w:cs="Times New Roman"/>
          <w:sz w:val="28"/>
          <w:szCs w:val="28"/>
          <w:lang w:eastAsia="en-US"/>
        </w:rPr>
      </w:pPr>
      <w:r w:rsidRPr="00624153">
        <w:rPr>
          <w:rFonts w:ascii="Times New Roman" w:eastAsia="Calibri" w:hAnsi="Times New Roman" w:cs="Times New Roman"/>
          <w:sz w:val="28"/>
          <w:szCs w:val="28"/>
          <w:lang w:eastAsia="en-US"/>
        </w:rPr>
        <w:t>Что относится к основным элементам экономической системы.</w:t>
      </w:r>
    </w:p>
    <w:p w:rsidR="00FD1D10" w:rsidRPr="00624153" w:rsidRDefault="00FD1D10" w:rsidP="00624153">
      <w:pPr>
        <w:pStyle w:val="a9"/>
        <w:numPr>
          <w:ilvl w:val="0"/>
          <w:numId w:val="51"/>
        </w:numPr>
        <w:tabs>
          <w:tab w:val="left" w:pos="284"/>
        </w:tabs>
        <w:autoSpaceDE w:val="0"/>
        <w:autoSpaceDN w:val="0"/>
        <w:adjustRightInd w:val="0"/>
        <w:spacing w:after="0" w:line="240" w:lineRule="auto"/>
        <w:ind w:left="714" w:hanging="357"/>
        <w:jc w:val="both"/>
        <w:rPr>
          <w:rFonts w:ascii="Times New Roman" w:eastAsia="Calibri" w:hAnsi="Times New Roman" w:cs="Times New Roman"/>
          <w:sz w:val="28"/>
          <w:szCs w:val="28"/>
          <w:lang w:eastAsia="en-US"/>
        </w:rPr>
      </w:pPr>
      <w:r w:rsidRPr="00624153">
        <w:rPr>
          <w:rFonts w:ascii="Times New Roman" w:eastAsia="Calibri" w:hAnsi="Times New Roman" w:cs="Times New Roman"/>
          <w:sz w:val="28"/>
          <w:szCs w:val="28"/>
          <w:lang w:eastAsia="en-US"/>
        </w:rPr>
        <w:t>Охарактеризуйте основные критерии классификации</w:t>
      </w:r>
      <w:r w:rsidRPr="00624153">
        <w:rPr>
          <w:rFonts w:ascii="Times New Roman" w:hAnsi="Times New Roman" w:cs="Times New Roman"/>
          <w:color w:val="000000"/>
          <w:sz w:val="28"/>
          <w:szCs w:val="28"/>
        </w:rPr>
        <w:t xml:space="preserve"> экономических систем.</w:t>
      </w:r>
    </w:p>
    <w:p w:rsidR="00FD1D10" w:rsidRPr="00624153" w:rsidRDefault="00FD1D10" w:rsidP="00624153">
      <w:pPr>
        <w:pStyle w:val="a9"/>
        <w:numPr>
          <w:ilvl w:val="0"/>
          <w:numId w:val="51"/>
        </w:numPr>
        <w:tabs>
          <w:tab w:val="left" w:pos="284"/>
        </w:tabs>
        <w:autoSpaceDE w:val="0"/>
        <w:autoSpaceDN w:val="0"/>
        <w:adjustRightInd w:val="0"/>
        <w:spacing w:after="0" w:line="240" w:lineRule="auto"/>
        <w:ind w:left="714" w:hanging="357"/>
        <w:jc w:val="both"/>
        <w:rPr>
          <w:rFonts w:ascii="Times New Roman" w:eastAsia="Calibri" w:hAnsi="Times New Roman" w:cs="Times New Roman"/>
          <w:sz w:val="28"/>
          <w:szCs w:val="28"/>
          <w:lang w:eastAsia="en-US"/>
        </w:rPr>
      </w:pPr>
      <w:r w:rsidRPr="00624153">
        <w:rPr>
          <w:rFonts w:ascii="Times New Roman" w:eastAsia="Calibri" w:hAnsi="Times New Roman" w:cs="Times New Roman"/>
          <w:sz w:val="28"/>
          <w:szCs w:val="28"/>
          <w:lang w:eastAsia="en-US"/>
        </w:rPr>
        <w:t>Опишите</w:t>
      </w:r>
      <w:r w:rsidRPr="00624153">
        <w:rPr>
          <w:rFonts w:ascii="Times New Roman" w:hAnsi="Times New Roman" w:cs="Times New Roman"/>
          <w:color w:val="000000"/>
          <w:sz w:val="28"/>
          <w:szCs w:val="28"/>
        </w:rPr>
        <w:t xml:space="preserve"> классификацию экономических систем, построенные на разных подходах.</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p>
    <w:p w:rsidR="00184491" w:rsidRPr="00624153" w:rsidRDefault="00184491" w:rsidP="00624153">
      <w:pPr>
        <w:pStyle w:val="21"/>
        <w:ind w:firstLine="567"/>
        <w:rPr>
          <w:b/>
          <w:sz w:val="28"/>
          <w:szCs w:val="28"/>
        </w:rPr>
      </w:pPr>
    </w:p>
    <w:p w:rsidR="00184491" w:rsidRPr="00624153" w:rsidRDefault="00184491" w:rsidP="00624153">
      <w:pPr>
        <w:pStyle w:val="21"/>
        <w:ind w:firstLine="567"/>
        <w:rPr>
          <w:b/>
          <w:sz w:val="28"/>
          <w:szCs w:val="28"/>
        </w:rPr>
      </w:pPr>
    </w:p>
    <w:p w:rsidR="00184491" w:rsidRPr="00624153" w:rsidRDefault="00184491" w:rsidP="00624153">
      <w:pPr>
        <w:pStyle w:val="21"/>
        <w:ind w:firstLine="567"/>
        <w:rPr>
          <w:b/>
          <w:sz w:val="28"/>
          <w:szCs w:val="28"/>
        </w:rPr>
      </w:pPr>
    </w:p>
    <w:p w:rsidR="00184491" w:rsidRPr="00624153" w:rsidRDefault="00184491" w:rsidP="00624153">
      <w:pPr>
        <w:pStyle w:val="21"/>
        <w:ind w:firstLine="567"/>
        <w:rPr>
          <w:b/>
          <w:sz w:val="28"/>
          <w:szCs w:val="28"/>
        </w:rPr>
      </w:pPr>
    </w:p>
    <w:p w:rsidR="00184491" w:rsidRPr="00624153" w:rsidRDefault="00184491" w:rsidP="00624153">
      <w:pPr>
        <w:pStyle w:val="21"/>
        <w:ind w:firstLine="567"/>
        <w:rPr>
          <w:b/>
          <w:sz w:val="28"/>
          <w:szCs w:val="28"/>
        </w:rPr>
      </w:pPr>
    </w:p>
    <w:p w:rsidR="00184491" w:rsidRPr="00624153" w:rsidRDefault="00184491" w:rsidP="00624153">
      <w:pPr>
        <w:pStyle w:val="21"/>
        <w:ind w:firstLine="567"/>
        <w:rPr>
          <w:b/>
          <w:sz w:val="28"/>
          <w:szCs w:val="28"/>
        </w:rPr>
      </w:pPr>
    </w:p>
    <w:p w:rsidR="00184491" w:rsidRPr="00624153" w:rsidRDefault="00184491" w:rsidP="00624153">
      <w:pPr>
        <w:pStyle w:val="21"/>
        <w:ind w:firstLine="567"/>
        <w:rPr>
          <w:b/>
          <w:sz w:val="28"/>
          <w:szCs w:val="28"/>
        </w:rPr>
      </w:pPr>
    </w:p>
    <w:p w:rsidR="00184491" w:rsidRDefault="00184491" w:rsidP="00624153">
      <w:pPr>
        <w:pStyle w:val="21"/>
        <w:rPr>
          <w:b/>
          <w:sz w:val="28"/>
          <w:szCs w:val="28"/>
        </w:rPr>
      </w:pPr>
    </w:p>
    <w:p w:rsidR="00624153" w:rsidRPr="00624153" w:rsidRDefault="00624153" w:rsidP="00624153">
      <w:pPr>
        <w:pStyle w:val="21"/>
        <w:rPr>
          <w:b/>
          <w:sz w:val="28"/>
          <w:szCs w:val="28"/>
        </w:rPr>
      </w:pPr>
    </w:p>
    <w:p w:rsidR="00FD1D10" w:rsidRPr="00624153" w:rsidRDefault="00FD1D10" w:rsidP="00624153">
      <w:pPr>
        <w:pStyle w:val="21"/>
        <w:ind w:firstLine="567"/>
        <w:rPr>
          <w:rFonts w:eastAsia="HiddenHorzOCR"/>
          <w:b/>
          <w:sz w:val="28"/>
          <w:szCs w:val="28"/>
        </w:rPr>
      </w:pPr>
      <w:r w:rsidRPr="00624153">
        <w:rPr>
          <w:b/>
          <w:sz w:val="28"/>
          <w:szCs w:val="28"/>
        </w:rPr>
        <w:lastRenderedPageBreak/>
        <w:t>Тема № 4</w:t>
      </w:r>
      <w:r w:rsidRPr="00624153">
        <w:rPr>
          <w:rFonts w:eastAsia="HiddenHorzOCR"/>
          <w:b/>
          <w:sz w:val="28"/>
          <w:szCs w:val="28"/>
        </w:rPr>
        <w:t xml:space="preserve"> Формы общественного хозяйства. Товар и деньги.  </w:t>
      </w:r>
    </w:p>
    <w:p w:rsidR="00FD1D10" w:rsidRPr="00624153" w:rsidRDefault="00FD1D10" w:rsidP="00624153">
      <w:pPr>
        <w:pStyle w:val="21"/>
        <w:ind w:firstLine="567"/>
        <w:rPr>
          <w:rFonts w:eastAsia="HiddenHorzOCR"/>
          <w:b/>
          <w:sz w:val="28"/>
          <w:szCs w:val="28"/>
        </w:rPr>
      </w:pPr>
    </w:p>
    <w:p w:rsidR="00FD1D10" w:rsidRPr="00624153" w:rsidRDefault="00FD1D10" w:rsidP="00624153">
      <w:pPr>
        <w:pStyle w:val="21"/>
        <w:rPr>
          <w:b/>
          <w:sz w:val="28"/>
          <w:szCs w:val="28"/>
        </w:rPr>
      </w:pPr>
      <w:r w:rsidRPr="00624153">
        <w:rPr>
          <w:b/>
          <w:sz w:val="28"/>
          <w:szCs w:val="28"/>
        </w:rPr>
        <w:t>Цель лекции:</w:t>
      </w:r>
    </w:p>
    <w:p w:rsidR="00FD1D10" w:rsidRPr="00624153" w:rsidRDefault="00FD1D10" w:rsidP="00624153">
      <w:pPr>
        <w:pStyle w:val="21"/>
        <w:rPr>
          <w:b/>
          <w:sz w:val="28"/>
          <w:szCs w:val="28"/>
        </w:rPr>
      </w:pPr>
      <w:r w:rsidRPr="00624153">
        <w:rPr>
          <w:b/>
          <w:sz w:val="28"/>
          <w:szCs w:val="28"/>
        </w:rPr>
        <w:t xml:space="preserve">-выявить </w:t>
      </w:r>
      <w:r w:rsidRPr="00624153">
        <w:rPr>
          <w:rFonts w:eastAsia="HiddenHorzOCR"/>
          <w:sz w:val="28"/>
          <w:szCs w:val="28"/>
        </w:rPr>
        <w:t xml:space="preserve">сущность и эволюцию натурального хозяйства, сущность и основные черты товарного производства; </w:t>
      </w:r>
    </w:p>
    <w:p w:rsidR="00FD1D10" w:rsidRPr="00624153" w:rsidRDefault="00FD1D10" w:rsidP="00624153">
      <w:pPr>
        <w:pStyle w:val="21"/>
        <w:rPr>
          <w:b/>
          <w:sz w:val="28"/>
          <w:szCs w:val="28"/>
        </w:rPr>
      </w:pPr>
      <w:r w:rsidRPr="00624153">
        <w:rPr>
          <w:b/>
          <w:sz w:val="28"/>
          <w:szCs w:val="28"/>
        </w:rPr>
        <w:t>-изучить</w:t>
      </w:r>
      <w:r w:rsidRPr="00624153">
        <w:rPr>
          <w:rFonts w:eastAsia="HiddenHorzOCR"/>
          <w:sz w:val="28"/>
          <w:szCs w:val="28"/>
        </w:rPr>
        <w:t xml:space="preserve"> понятие «благо», «капитал», «услуга»,  товар и его свойства, теории стоимости, теории денег, сущность и функции денег, законы денежного обращения, основные денежные системы, виды  денег в современных денежных системах; </w:t>
      </w:r>
    </w:p>
    <w:p w:rsidR="00FD1D10" w:rsidRPr="00624153" w:rsidRDefault="00FD1D10" w:rsidP="00624153">
      <w:pPr>
        <w:pStyle w:val="21"/>
        <w:rPr>
          <w:rFonts w:eastAsia="HiddenHorzOCR"/>
          <w:sz w:val="28"/>
          <w:szCs w:val="28"/>
        </w:rPr>
      </w:pPr>
      <w:r w:rsidRPr="00624153">
        <w:rPr>
          <w:b/>
          <w:sz w:val="28"/>
          <w:szCs w:val="28"/>
        </w:rPr>
        <w:t>-определить</w:t>
      </w:r>
      <w:r w:rsidRPr="00624153">
        <w:rPr>
          <w:rFonts w:eastAsia="HiddenHorzOCR"/>
          <w:sz w:val="28"/>
          <w:szCs w:val="28"/>
        </w:rPr>
        <w:t xml:space="preserve"> социально-экономическое значение введения тенге и перспективы развития  денежной системы РК.</w:t>
      </w:r>
    </w:p>
    <w:p w:rsidR="00FD1D10" w:rsidRPr="00624153" w:rsidRDefault="00FD1D10" w:rsidP="00624153">
      <w:pPr>
        <w:pStyle w:val="21"/>
        <w:rPr>
          <w:rFonts w:eastAsia="HiddenHorzOCR"/>
          <w:sz w:val="28"/>
          <w:szCs w:val="28"/>
        </w:rPr>
      </w:pPr>
    </w:p>
    <w:p w:rsidR="00FD1D10" w:rsidRPr="00624153" w:rsidRDefault="00FD1D10" w:rsidP="00624153">
      <w:pPr>
        <w:pStyle w:val="21"/>
        <w:rPr>
          <w:b/>
          <w:sz w:val="28"/>
          <w:szCs w:val="28"/>
        </w:rPr>
      </w:pPr>
      <w:r w:rsidRPr="00624153">
        <w:rPr>
          <w:b/>
          <w:sz w:val="28"/>
          <w:szCs w:val="28"/>
        </w:rPr>
        <w:t xml:space="preserve">План лекции </w:t>
      </w:r>
    </w:p>
    <w:p w:rsidR="00FD1D10" w:rsidRPr="00624153" w:rsidRDefault="00FD1D10" w:rsidP="00624153">
      <w:pPr>
        <w:pStyle w:val="21"/>
        <w:rPr>
          <w:rFonts w:eastAsia="HiddenHorzOCR"/>
          <w:sz w:val="28"/>
          <w:szCs w:val="28"/>
        </w:rPr>
      </w:pPr>
      <w:r w:rsidRPr="00624153">
        <w:rPr>
          <w:rFonts w:eastAsia="HiddenHorzOCR"/>
          <w:sz w:val="28"/>
          <w:szCs w:val="28"/>
        </w:rPr>
        <w:t xml:space="preserve"> 1. Натуральное хозяйство: сущность и эволюция. Товарное производство: сущность и основные черты.</w:t>
      </w:r>
    </w:p>
    <w:p w:rsidR="00FD1D10" w:rsidRPr="00624153" w:rsidRDefault="00FD1D10" w:rsidP="00624153">
      <w:pPr>
        <w:pStyle w:val="21"/>
        <w:rPr>
          <w:rFonts w:eastAsia="HiddenHorzOCR"/>
          <w:sz w:val="28"/>
          <w:szCs w:val="28"/>
        </w:rPr>
      </w:pPr>
      <w:r w:rsidRPr="00624153">
        <w:rPr>
          <w:rFonts w:eastAsia="HiddenHorzOCR"/>
          <w:sz w:val="28"/>
          <w:szCs w:val="28"/>
        </w:rPr>
        <w:t>2. Понятие «благо», «капитал», «услуга».  Товар и его свойства. Теории стоимости.</w:t>
      </w:r>
    </w:p>
    <w:p w:rsidR="00FD1D10" w:rsidRPr="00624153" w:rsidRDefault="00FD1D10" w:rsidP="00624153">
      <w:pPr>
        <w:pStyle w:val="21"/>
        <w:rPr>
          <w:b/>
          <w:sz w:val="28"/>
          <w:szCs w:val="28"/>
        </w:rPr>
      </w:pPr>
      <w:r w:rsidRPr="00624153">
        <w:rPr>
          <w:rFonts w:eastAsia="HiddenHorzOCR"/>
          <w:sz w:val="28"/>
          <w:szCs w:val="28"/>
        </w:rPr>
        <w:t>3. Теории денег. Сущность и функции денег. Законы денежного обращения. Цена как денежное выражение стоимости.</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1. Форма общественного хозяйства – это определенный способ организации хозяйственной деятельности людей.</w:t>
      </w:r>
      <w:r w:rsidRPr="00624153">
        <w:rPr>
          <w:rStyle w:val="apple-converted-space"/>
          <w:rFonts w:ascii="Times New Roman" w:hAnsi="Times New Roman" w:cs="Times New Roman"/>
          <w:color w:val="000000"/>
          <w:sz w:val="28"/>
          <w:szCs w:val="28"/>
        </w:rPr>
        <w:t> </w:t>
      </w:r>
      <w:r w:rsidRPr="00624153">
        <w:rPr>
          <w:rFonts w:ascii="Times New Roman" w:hAnsi="Times New Roman" w:cs="Times New Roman"/>
          <w:color w:val="000000"/>
          <w:sz w:val="28"/>
          <w:szCs w:val="28"/>
        </w:rPr>
        <w:t>Каждый способ производства, каждая экономическая система имеет свои специфические особенности. Однако путь, пройденный человечеством, показывает, что на протяжении длительных отрезков истории, охватывающих ряд качественно отличных друг от друга способов производства, экономических систем, сохраняются некоторые общие формы экономической жизни. Через них выявляется структура общественных потребностей, распределяющая имеющиеся в обществе ресурсы. К таким общим формам экономической организации производства относится натуральное и товарное производство. Одни экономисты натуральное хозяйство и товарное производство противопоставляют друг другу, считают их противоположностями. Другие полагают, что они имеют общую экономическую основу — частную собственность на средства производства и общую цель — удовлетворение потребностей собственников и их семей. При этом они указывают на различия между натуральным и товарным хозяйствами.</w:t>
      </w:r>
    </w:p>
    <w:p w:rsidR="00B43087" w:rsidRPr="00624153" w:rsidRDefault="00B43087" w:rsidP="00624153">
      <w:pPr>
        <w:spacing w:after="0" w:line="240" w:lineRule="auto"/>
        <w:ind w:firstLine="567"/>
        <w:jc w:val="both"/>
        <w:rPr>
          <w:rFonts w:ascii="Times New Roman" w:hAnsi="Times New Roman" w:cs="Times New Roman"/>
          <w:i/>
          <w:sz w:val="28"/>
          <w:szCs w:val="28"/>
        </w:rPr>
      </w:pP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i/>
          <w:sz w:val="28"/>
          <w:szCs w:val="28"/>
        </w:rPr>
        <w:t>Натуральное хозяйство</w:t>
      </w:r>
      <w:r w:rsidRPr="00624153">
        <w:rPr>
          <w:rFonts w:ascii="Times New Roman" w:hAnsi="Times New Roman" w:cs="Times New Roman"/>
          <w:sz w:val="28"/>
          <w:szCs w:val="28"/>
        </w:rPr>
        <w:t xml:space="preserve"> – замкнутое хозяйство, производящее для себя весь набор необходимых продуктов. Общество, в котором оно господствует, состоит из массы разобщенных и оторванных друг от друга хозяйств (семей, общин, поместий, хозяйственных регионов). Каждое из них опирается на собственные производственные ресурсы и обеспечивает себя всем необходимым для жизни. В западной литературе систему натурального хозяйства обычно именуют «традиционная экономика». Это частично характеризует черты данной системы: а) господство обычая создавать для потребления одно и то же; б) резкое ограничение технического прогресса; в) застой в социально-экономических </w:t>
      </w:r>
      <w:r w:rsidRPr="00624153">
        <w:rPr>
          <w:rFonts w:ascii="Times New Roman" w:hAnsi="Times New Roman" w:cs="Times New Roman"/>
          <w:sz w:val="28"/>
          <w:szCs w:val="28"/>
        </w:rPr>
        <w:lastRenderedPageBreak/>
        <w:t>отношениях; г) отстаивание обществом неизменности существующего образа жизни.</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По мере развития производительных сил и общественного разделения труда натуральное хозяйство вытеснялось все более специализированным и более производительным товарным хозяйством. </w:t>
      </w:r>
      <w:r w:rsidRPr="00624153">
        <w:rPr>
          <w:rFonts w:ascii="Times New Roman" w:hAnsi="Times New Roman" w:cs="Times New Roman"/>
          <w:i/>
          <w:iCs/>
          <w:sz w:val="28"/>
          <w:szCs w:val="28"/>
        </w:rPr>
        <w:t>Товарному хозяйству</w:t>
      </w:r>
      <w:r w:rsidRPr="00624153">
        <w:rPr>
          <w:rFonts w:ascii="Times New Roman" w:hAnsi="Times New Roman" w:cs="Times New Roman"/>
          <w:sz w:val="28"/>
          <w:szCs w:val="28"/>
        </w:rPr>
        <w:t xml:space="preserve"> присущи следующие основные черты: </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Во-первых, это хозяйство является открытой системой организационно-экономических отношений. Здесь работники создают полезные продукты не для собственного потребления, а для продажи их другим людям. </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Во-вторых, производство товаров основано на разделении труда. Его развитие зависит от того, насколько углубляется специализация (обособление) работников, предприятий на выпуске отдельных видов продуктов или частей сложных изделий. Таким образом, неразрывная связь товарного производства с разделением труда, а стало быть, с прогрессом техники - одно из его несомненных преимуществ по сравнению с натуральным хозяйством.</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В-третьих, товарному хозяйству присущи косвенные, опосредованные связи между производством и потреблением. Они развиваются по формуле «производство - обмен – потребление». Изготовленная продукция сначала поступает на рынок для обмена на другие изделия (или на деньги) и лишь затем попадает в сферу производительного и личного потребления. Рынок подтверждает или не подтверждает необходимость изготавливать данную продукцию для продажи. </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Значит, </w:t>
      </w:r>
      <w:r w:rsidRPr="00624153">
        <w:rPr>
          <w:rFonts w:ascii="Times New Roman" w:hAnsi="Times New Roman" w:cs="Times New Roman"/>
          <w:b/>
          <w:bCs/>
          <w:sz w:val="28"/>
          <w:szCs w:val="28"/>
        </w:rPr>
        <w:t>товарное хозяйство</w:t>
      </w:r>
      <w:r w:rsidRPr="00624153">
        <w:rPr>
          <w:rFonts w:ascii="Times New Roman" w:hAnsi="Times New Roman" w:cs="Times New Roman"/>
          <w:sz w:val="28"/>
          <w:szCs w:val="28"/>
        </w:rPr>
        <w:t xml:space="preserve"> - это система организационно-экономических отношений, благодаря которой создается все возрастающее многообразие продуктов, предназначаемых для обмена на рынке на другие изделия.  </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i/>
          <w:sz w:val="28"/>
          <w:szCs w:val="28"/>
        </w:rPr>
        <w:t>Условием, необходимым для возникновения товарного производства, является общественное разделение труда,</w:t>
      </w:r>
      <w:r w:rsidRPr="00624153">
        <w:rPr>
          <w:rFonts w:ascii="Times New Roman" w:hAnsi="Times New Roman" w:cs="Times New Roman"/>
          <w:sz w:val="28"/>
          <w:szCs w:val="28"/>
        </w:rPr>
        <w:t xml:space="preserve"> при котором происходит специализация производителей на изготовление конкретной продукции. </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i/>
          <w:iCs/>
          <w:sz w:val="28"/>
          <w:szCs w:val="28"/>
        </w:rPr>
        <w:t>Специализация производства</w:t>
      </w:r>
      <w:r w:rsidRPr="00624153">
        <w:rPr>
          <w:rFonts w:ascii="Times New Roman" w:hAnsi="Times New Roman" w:cs="Times New Roman"/>
          <w:sz w:val="28"/>
          <w:szCs w:val="28"/>
        </w:rPr>
        <w:t>, следовательно,- это такая его организация, при которой производители сосредотачиваются на выпуске определенных видов продукции. Отсюда ясно, что разделение труда одновременно предполагает и производственную кооперацию (от лат.</w:t>
      </w:r>
      <w:r w:rsidRPr="00624153">
        <w:rPr>
          <w:rFonts w:ascii="Times New Roman" w:hAnsi="Times New Roman" w:cs="Times New Roman"/>
          <w:sz w:val="28"/>
          <w:szCs w:val="28"/>
          <w:lang w:val="en-US"/>
        </w:rPr>
        <w:t>cooperatio</w:t>
      </w:r>
      <w:r w:rsidRPr="00624153">
        <w:rPr>
          <w:rFonts w:ascii="Times New Roman" w:hAnsi="Times New Roman" w:cs="Times New Roman"/>
          <w:sz w:val="28"/>
          <w:szCs w:val="28"/>
        </w:rPr>
        <w:t xml:space="preserve">-сотрудничество), то есть хозяйственные связи между специализированными предприятиями, взаимообмен продукцией, которую они выпускают. </w:t>
      </w:r>
    </w:p>
    <w:p w:rsidR="00FD1D10" w:rsidRPr="00624153" w:rsidRDefault="00FD1D10" w:rsidP="00624153">
      <w:pPr>
        <w:spacing w:after="0" w:line="240" w:lineRule="auto"/>
        <w:ind w:firstLine="567"/>
        <w:jc w:val="both"/>
        <w:rPr>
          <w:rFonts w:ascii="Times New Roman" w:hAnsi="Times New Roman" w:cs="Times New Roman"/>
          <w:b/>
          <w:bCs/>
          <w:iCs/>
          <w:sz w:val="28"/>
          <w:szCs w:val="28"/>
          <w:u w:val="single"/>
        </w:rPr>
      </w:pPr>
      <w:r w:rsidRPr="00624153">
        <w:rPr>
          <w:rFonts w:ascii="Times New Roman" w:hAnsi="Times New Roman" w:cs="Times New Roman"/>
          <w:bCs/>
          <w:i/>
          <w:iCs/>
          <w:sz w:val="28"/>
          <w:szCs w:val="28"/>
        </w:rPr>
        <w:t xml:space="preserve">В истории общественного разделения труда выделяют три этапа: </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i/>
          <w:sz w:val="28"/>
          <w:szCs w:val="28"/>
        </w:rPr>
        <w:t>1.отделение скотоводства от земледелия</w:t>
      </w:r>
      <w:r w:rsidRPr="00624153">
        <w:rPr>
          <w:rFonts w:ascii="Times New Roman" w:hAnsi="Times New Roman" w:cs="Times New Roman"/>
          <w:sz w:val="28"/>
          <w:szCs w:val="28"/>
        </w:rPr>
        <w:t>, это создало условия для регулярного обмена между племенами;</w:t>
      </w:r>
    </w:p>
    <w:p w:rsidR="00FD1D10" w:rsidRPr="00624153" w:rsidRDefault="00FD1D10" w:rsidP="00624153">
      <w:pPr>
        <w:tabs>
          <w:tab w:val="left" w:pos="0"/>
          <w:tab w:val="left" w:pos="284"/>
        </w:tabs>
        <w:spacing w:after="0" w:line="240" w:lineRule="auto"/>
        <w:ind w:firstLine="567"/>
        <w:jc w:val="both"/>
        <w:rPr>
          <w:rFonts w:ascii="Times New Roman" w:hAnsi="Times New Roman" w:cs="Times New Roman"/>
          <w:i/>
          <w:sz w:val="28"/>
          <w:szCs w:val="28"/>
        </w:rPr>
      </w:pPr>
      <w:r w:rsidRPr="00624153">
        <w:rPr>
          <w:rFonts w:ascii="Times New Roman" w:hAnsi="Times New Roman" w:cs="Times New Roman"/>
          <w:i/>
          <w:sz w:val="28"/>
          <w:szCs w:val="28"/>
        </w:rPr>
        <w:t>2.отделение ремесла от земледелия,</w:t>
      </w:r>
      <w:r w:rsidRPr="00624153">
        <w:rPr>
          <w:rFonts w:ascii="Times New Roman" w:hAnsi="Times New Roman" w:cs="Times New Roman"/>
          <w:sz w:val="28"/>
          <w:szCs w:val="28"/>
        </w:rPr>
        <w:t xml:space="preserve"> оно способствовало зарождению товарного производства</w:t>
      </w:r>
      <w:r w:rsidRPr="00624153">
        <w:rPr>
          <w:rFonts w:ascii="Times New Roman" w:hAnsi="Times New Roman" w:cs="Times New Roman"/>
          <w:b/>
          <w:sz w:val="28"/>
          <w:szCs w:val="28"/>
        </w:rPr>
        <w:t xml:space="preserve">; </w:t>
      </w:r>
      <w:r w:rsidRPr="00624153">
        <w:rPr>
          <w:rFonts w:ascii="Times New Roman" w:hAnsi="Times New Roman" w:cs="Times New Roman"/>
          <w:i/>
          <w:sz w:val="28"/>
          <w:szCs w:val="28"/>
        </w:rPr>
        <w:t>3.обособление торговли от производства и выделение купечества.</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i/>
          <w:sz w:val="28"/>
          <w:szCs w:val="28"/>
        </w:rPr>
        <w:t xml:space="preserve"> Причиной появления товарного производства послужила экономическая обособленность производителей друг от друга</w:t>
      </w:r>
      <w:r w:rsidRPr="00624153">
        <w:rPr>
          <w:rFonts w:ascii="Times New Roman" w:hAnsi="Times New Roman" w:cs="Times New Roman"/>
          <w:sz w:val="28"/>
          <w:szCs w:val="28"/>
        </w:rPr>
        <w:t>, это способствовало обмену результатами труда путем купли-продажи. Основными формами обмена являются бартерный и денежный</w:t>
      </w:r>
      <w:r w:rsidRPr="00624153">
        <w:rPr>
          <w:rFonts w:ascii="Times New Roman" w:hAnsi="Times New Roman" w:cs="Times New Roman"/>
          <w:b/>
          <w:sz w:val="28"/>
          <w:szCs w:val="28"/>
        </w:rPr>
        <w:t xml:space="preserve">. </w:t>
      </w:r>
      <w:r w:rsidRPr="00624153">
        <w:rPr>
          <w:rFonts w:ascii="Times New Roman" w:hAnsi="Times New Roman" w:cs="Times New Roman"/>
          <w:i/>
          <w:sz w:val="28"/>
          <w:szCs w:val="28"/>
        </w:rPr>
        <w:t>Бартер-</w:t>
      </w:r>
      <w:r w:rsidRPr="00624153">
        <w:rPr>
          <w:rFonts w:ascii="Times New Roman" w:hAnsi="Times New Roman" w:cs="Times New Roman"/>
          <w:sz w:val="28"/>
          <w:szCs w:val="28"/>
        </w:rPr>
        <w:t xml:space="preserve">это прямой обмен продукта без посредства денег. </w:t>
      </w:r>
      <w:r w:rsidRPr="00624153">
        <w:rPr>
          <w:rFonts w:ascii="Times New Roman" w:hAnsi="Times New Roman" w:cs="Times New Roman"/>
          <w:b/>
          <w:sz w:val="28"/>
          <w:szCs w:val="28"/>
        </w:rPr>
        <w:t>Д</w:t>
      </w:r>
      <w:r w:rsidRPr="00624153">
        <w:rPr>
          <w:rFonts w:ascii="Times New Roman" w:hAnsi="Times New Roman" w:cs="Times New Roman"/>
          <w:i/>
          <w:sz w:val="28"/>
          <w:szCs w:val="28"/>
        </w:rPr>
        <w:t>енежный обмен</w:t>
      </w:r>
      <w:r w:rsidRPr="00624153">
        <w:rPr>
          <w:rFonts w:ascii="Times New Roman" w:hAnsi="Times New Roman" w:cs="Times New Roman"/>
          <w:sz w:val="28"/>
          <w:szCs w:val="28"/>
        </w:rPr>
        <w:t>- это обмен продукта на продукт посредством денег.</w:t>
      </w:r>
    </w:p>
    <w:p w:rsidR="00FD1D10" w:rsidRPr="00624153" w:rsidRDefault="00FD1D10" w:rsidP="00624153">
      <w:pPr>
        <w:pStyle w:val="21"/>
        <w:numPr>
          <w:ilvl w:val="0"/>
          <w:numId w:val="12"/>
        </w:numPr>
        <w:tabs>
          <w:tab w:val="clear" w:pos="644"/>
          <w:tab w:val="num" w:pos="0"/>
          <w:tab w:val="left" w:pos="1134"/>
        </w:tabs>
        <w:ind w:left="0" w:firstLine="709"/>
        <w:rPr>
          <w:sz w:val="28"/>
          <w:szCs w:val="28"/>
        </w:rPr>
      </w:pPr>
      <w:r w:rsidRPr="00624153">
        <w:rPr>
          <w:bCs/>
          <w:iCs/>
          <w:sz w:val="28"/>
          <w:szCs w:val="28"/>
        </w:rPr>
        <w:lastRenderedPageBreak/>
        <w:t xml:space="preserve">Основным элементом товарного производства являются блага и услуги, предназначенные для обмена, т.е. товары. </w:t>
      </w:r>
      <w:r w:rsidRPr="00624153">
        <w:rPr>
          <w:b/>
          <w:i/>
          <w:sz w:val="28"/>
          <w:szCs w:val="28"/>
        </w:rPr>
        <w:t>Товар -</w:t>
      </w:r>
      <w:r w:rsidRPr="00624153">
        <w:rPr>
          <w:sz w:val="28"/>
          <w:szCs w:val="28"/>
        </w:rPr>
        <w:t xml:space="preserve"> полезный продукт, предназначенный для продажи  или обмена, и обладает 2 свойствами: </w:t>
      </w:r>
    </w:p>
    <w:p w:rsidR="00FD1D10" w:rsidRPr="00624153" w:rsidRDefault="00FD1D10" w:rsidP="00624153">
      <w:pPr>
        <w:pStyle w:val="21"/>
        <w:tabs>
          <w:tab w:val="num" w:pos="0"/>
          <w:tab w:val="left" w:pos="709"/>
        </w:tabs>
        <w:rPr>
          <w:sz w:val="28"/>
          <w:szCs w:val="28"/>
        </w:rPr>
      </w:pPr>
      <w:r w:rsidRPr="00624153">
        <w:rPr>
          <w:sz w:val="28"/>
          <w:szCs w:val="28"/>
        </w:rPr>
        <w:t xml:space="preserve">-потребительная стоимость – способность удовлетворять определенную потребность человека; </w:t>
      </w:r>
    </w:p>
    <w:p w:rsidR="00FD1D10" w:rsidRPr="00624153" w:rsidRDefault="00FD1D10" w:rsidP="00624153">
      <w:pPr>
        <w:pStyle w:val="21"/>
        <w:tabs>
          <w:tab w:val="num" w:pos="0"/>
          <w:tab w:val="left" w:pos="709"/>
        </w:tabs>
        <w:rPr>
          <w:sz w:val="28"/>
          <w:szCs w:val="28"/>
        </w:rPr>
      </w:pPr>
      <w:r w:rsidRPr="00624153">
        <w:rPr>
          <w:sz w:val="28"/>
          <w:szCs w:val="28"/>
        </w:rPr>
        <w:t xml:space="preserve">-меновая стоимость- способность товара обмениваться на другие товары. </w:t>
      </w:r>
    </w:p>
    <w:p w:rsidR="00FD1D10" w:rsidRPr="00624153" w:rsidRDefault="00FD1D10" w:rsidP="00624153">
      <w:pPr>
        <w:pStyle w:val="21"/>
        <w:ind w:firstLine="644"/>
        <w:rPr>
          <w:sz w:val="28"/>
          <w:szCs w:val="28"/>
        </w:rPr>
      </w:pPr>
      <w:r w:rsidRPr="00624153">
        <w:rPr>
          <w:sz w:val="28"/>
          <w:szCs w:val="28"/>
        </w:rPr>
        <w:t xml:space="preserve">Потребительная ценность хлеба состоит в том, что он удовлетворяет физиологические потребности человека; станка- в его способности производить другие нужные товары. </w:t>
      </w:r>
    </w:p>
    <w:p w:rsidR="00FD1D10" w:rsidRPr="00624153" w:rsidRDefault="00FD1D10" w:rsidP="00624153">
      <w:pPr>
        <w:pStyle w:val="21"/>
        <w:ind w:firstLine="567"/>
        <w:rPr>
          <w:b/>
          <w:sz w:val="28"/>
          <w:szCs w:val="28"/>
        </w:rPr>
      </w:pPr>
      <w:r w:rsidRPr="00624153">
        <w:rPr>
          <w:sz w:val="28"/>
          <w:szCs w:val="28"/>
        </w:rPr>
        <w:t xml:space="preserve">В отличие от этого -  меновая </w:t>
      </w:r>
      <w:r w:rsidRPr="00624153">
        <w:rPr>
          <w:iCs/>
          <w:sz w:val="28"/>
          <w:szCs w:val="28"/>
        </w:rPr>
        <w:t>стоимость</w:t>
      </w:r>
      <w:r w:rsidRPr="00624153">
        <w:rPr>
          <w:sz w:val="28"/>
          <w:szCs w:val="28"/>
        </w:rPr>
        <w:t xml:space="preserve"> есть овеществленный в товаре труд людей, выражается на рынке через цену товара. При современном, высоком уровне специализации производства в большинстве товаров воплощен труд очень многих людей.  Однако оценивают этот труд не сами производители. Реальная оценка происходит на рынке, когда данный товар обменивается на другие товары. Именно тогда выясняется, насколько он необходим и ценится потребителями. Следовательно, м</w:t>
      </w:r>
      <w:r w:rsidRPr="00624153">
        <w:rPr>
          <w:i/>
          <w:sz w:val="28"/>
          <w:szCs w:val="28"/>
        </w:rPr>
        <w:t>еновая стоимость-</w:t>
      </w:r>
      <w:r w:rsidRPr="00624153">
        <w:rPr>
          <w:sz w:val="28"/>
          <w:szCs w:val="28"/>
        </w:rPr>
        <w:t xml:space="preserve"> выступает в форме цены. Цена,следовательно,</w:t>
      </w:r>
      <w:r w:rsidRPr="00624153">
        <w:rPr>
          <w:bCs/>
          <w:sz w:val="28"/>
          <w:szCs w:val="28"/>
        </w:rPr>
        <w:t xml:space="preserve">есть денежное выражение стоимости товара.    </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color w:val="000000"/>
          <w:sz w:val="28"/>
          <w:szCs w:val="28"/>
        </w:rPr>
        <w:t>3.</w:t>
      </w:r>
      <w:r w:rsidRPr="00624153">
        <w:rPr>
          <w:rFonts w:ascii="Times New Roman" w:hAnsi="Times New Roman" w:cs="Times New Roman"/>
          <w:sz w:val="28"/>
          <w:szCs w:val="28"/>
        </w:rPr>
        <w:t xml:space="preserve"> На ранних этапах развития человечества товарное производство носило случайный характер. Все, что производилось в хозяйстве, производилось для внутренних нужд. Лишь иногда появлялись излишки производства, которые и использовались для обмена. Поэтому определение стоимости немногочисленных товаров было сравнительно легким. Впоследствии совершенствование орудий труда и способов производства вызвали расширение ассортимента изделий. Количество товаров стало расти, и процесс обмена начал усложняться. Необходимость бесконечного приравнивания друг к другу самых разных предметов фактически исключала возможность нормального функционирования рынков. Необходимо было найти такой товар, с помощью которого можно было бы определить стоимость любых вещей независимо от их назначения и ценности. Это вызвало выделение определенных продуктов из товарной массы. Эти продукты, в противоположность всем остальным, становились всеобщими эквивалентами стоимости, т. е. могли быть обменены на любой другой товар. Так появился «товар товаров», т. е. деньги. Эволюцию обмена можно представить в виде следующей схемы изменения формы </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1. Простая (случайная) форма стоимости - обмен товара на товар;</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2. Полная (развёрнутая) форма стоимости - обмен одного товара на ряд товаров;</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3. Всеобщая форма стоимости - обмен всех товаров (в масштабах данного рынка) на один товар;</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4. Денежная форма стоимости - обмен всех товаров на деньги. </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sz w:val="28"/>
          <w:szCs w:val="28"/>
        </w:rPr>
        <w:t>Деньги возникли именно на последнем этапе. Они возникли стихийно из обмена, а не по соглашению сторон. В роли денег выступали разные товары, но более пригодными оказались драгоценные металлы - серебро и золото</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sz w:val="28"/>
          <w:szCs w:val="28"/>
        </w:rPr>
        <w:t xml:space="preserve">Развитие товарного производства </w:t>
      </w:r>
      <w:r w:rsidRPr="00624153">
        <w:rPr>
          <w:rFonts w:ascii="Times New Roman" w:hAnsi="Times New Roman" w:cs="Times New Roman"/>
          <w:i/>
          <w:sz w:val="28"/>
          <w:szCs w:val="28"/>
        </w:rPr>
        <w:t xml:space="preserve">способствовало появлению </w:t>
      </w:r>
      <w:r w:rsidRPr="00624153">
        <w:rPr>
          <w:rFonts w:ascii="Times New Roman" w:hAnsi="Times New Roman" w:cs="Times New Roman"/>
          <w:b/>
          <w:i/>
          <w:sz w:val="28"/>
          <w:szCs w:val="28"/>
        </w:rPr>
        <w:t>денег</w:t>
      </w:r>
      <w:r w:rsidRPr="00624153">
        <w:rPr>
          <w:rFonts w:ascii="Times New Roman" w:hAnsi="Times New Roman" w:cs="Times New Roman"/>
          <w:b/>
          <w:sz w:val="28"/>
          <w:szCs w:val="28"/>
        </w:rPr>
        <w:t xml:space="preserve">, как  всеобщего эквивалента, </w:t>
      </w:r>
      <w:r w:rsidRPr="00624153">
        <w:rPr>
          <w:rFonts w:ascii="Times New Roman" w:hAnsi="Times New Roman" w:cs="Times New Roman"/>
          <w:sz w:val="28"/>
          <w:szCs w:val="28"/>
        </w:rPr>
        <w:t xml:space="preserve">который выражает стоимость всех товаров и служит </w:t>
      </w:r>
      <w:r w:rsidRPr="00624153">
        <w:rPr>
          <w:rFonts w:ascii="Times New Roman" w:hAnsi="Times New Roman" w:cs="Times New Roman"/>
          <w:sz w:val="28"/>
          <w:szCs w:val="28"/>
        </w:rPr>
        <w:lastRenderedPageBreak/>
        <w:t>посредником в их обмене. Деньги тоже прошли свой путь развития, на котором выделяются этап полноценных и неполноценных денег.</w:t>
      </w:r>
    </w:p>
    <w:p w:rsidR="00FD1D10" w:rsidRPr="00624153" w:rsidRDefault="00FD1D10" w:rsidP="00624153">
      <w:pPr>
        <w:pStyle w:val="21"/>
        <w:tabs>
          <w:tab w:val="left" w:pos="567"/>
        </w:tabs>
        <w:ind w:firstLine="567"/>
        <w:rPr>
          <w:sz w:val="28"/>
          <w:szCs w:val="28"/>
        </w:rPr>
      </w:pPr>
      <w:r w:rsidRPr="00624153">
        <w:rPr>
          <w:b/>
          <w:sz w:val="28"/>
          <w:szCs w:val="28"/>
        </w:rPr>
        <w:t>Полноценные деньги</w:t>
      </w:r>
      <w:r w:rsidRPr="00624153">
        <w:rPr>
          <w:sz w:val="28"/>
          <w:szCs w:val="28"/>
        </w:rPr>
        <w:t xml:space="preserve">- это действительные деньги, в роли которых выступал сам денежный товар, имеющий собственную стоимость. </w:t>
      </w:r>
      <w:r w:rsidRPr="00624153">
        <w:rPr>
          <w:b/>
          <w:sz w:val="28"/>
          <w:szCs w:val="28"/>
        </w:rPr>
        <w:t>Неполноценные деньги</w:t>
      </w:r>
      <w:r w:rsidRPr="00624153">
        <w:rPr>
          <w:sz w:val="28"/>
          <w:szCs w:val="28"/>
        </w:rPr>
        <w:t xml:space="preserve">- это заместители полноценных денег, денежные знаки, собственная стоимость которых не соответствует их номиналу. Таким образом, если полноценные деньги обращались благодаря собственной стоимости, то неполноценные действуют благодаря своему официальному назначению. </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В развитом товарном хозяйстве </w:t>
      </w:r>
      <w:r w:rsidRPr="00624153">
        <w:rPr>
          <w:rFonts w:ascii="Times New Roman" w:hAnsi="Times New Roman" w:cs="Times New Roman"/>
          <w:i/>
          <w:sz w:val="28"/>
          <w:szCs w:val="28"/>
        </w:rPr>
        <w:t>деньги выполняют пять функций</w:t>
      </w:r>
      <w:r w:rsidRPr="00624153">
        <w:rPr>
          <w:rFonts w:ascii="Times New Roman" w:hAnsi="Times New Roman" w:cs="Times New Roman"/>
          <w:sz w:val="28"/>
          <w:szCs w:val="28"/>
        </w:rPr>
        <w:t>:</w:t>
      </w:r>
    </w:p>
    <w:p w:rsidR="00FD1D10" w:rsidRPr="00624153" w:rsidRDefault="00FD1D10" w:rsidP="00624153">
      <w:pPr>
        <w:numPr>
          <w:ilvl w:val="1"/>
          <w:numId w:val="16"/>
        </w:numPr>
        <w:tabs>
          <w:tab w:val="clear" w:pos="1440"/>
          <w:tab w:val="num" w:pos="0"/>
          <w:tab w:val="num" w:pos="360"/>
        </w:tabs>
        <w:spacing w:after="0" w:line="240" w:lineRule="auto"/>
        <w:ind w:left="0" w:firstLine="567"/>
        <w:jc w:val="both"/>
        <w:rPr>
          <w:rFonts w:ascii="Times New Roman" w:hAnsi="Times New Roman" w:cs="Times New Roman"/>
          <w:sz w:val="28"/>
          <w:szCs w:val="28"/>
        </w:rPr>
      </w:pPr>
      <w:r w:rsidRPr="00624153">
        <w:rPr>
          <w:rFonts w:ascii="Times New Roman" w:hAnsi="Times New Roman" w:cs="Times New Roman"/>
          <w:b/>
          <w:sz w:val="28"/>
          <w:szCs w:val="28"/>
        </w:rPr>
        <w:t>мера стоимости</w:t>
      </w:r>
      <w:r w:rsidRPr="00624153">
        <w:rPr>
          <w:rFonts w:ascii="Times New Roman" w:hAnsi="Times New Roman" w:cs="Times New Roman"/>
          <w:sz w:val="28"/>
          <w:szCs w:val="28"/>
        </w:rPr>
        <w:t>- деньги выражают стоимость товаров и определяют их цены. Денежные единицы (тенге, рубль), подобно литрам, метрам, тоннам, служат удобным единым и точным измерителем относительной ценности продуктов труда. Если бы не деньги, этот своеобразный общий знаменатель всех товаров, то пришлось бы стоимость каждого продукта выражать через другие продукты, участвующие в товарообмене. Это весьма усложнило бы стоимостное сопоставление вещей.</w:t>
      </w:r>
    </w:p>
    <w:p w:rsidR="00FD1D10" w:rsidRPr="00624153" w:rsidRDefault="00FD1D10" w:rsidP="00624153">
      <w:pPr>
        <w:numPr>
          <w:ilvl w:val="1"/>
          <w:numId w:val="16"/>
        </w:numPr>
        <w:tabs>
          <w:tab w:val="clear" w:pos="1440"/>
          <w:tab w:val="num" w:pos="0"/>
          <w:tab w:val="num" w:pos="360"/>
          <w:tab w:val="left" w:pos="993"/>
        </w:tabs>
        <w:spacing w:after="0" w:line="240" w:lineRule="auto"/>
        <w:ind w:left="0" w:firstLine="567"/>
        <w:jc w:val="both"/>
        <w:rPr>
          <w:rFonts w:ascii="Times New Roman" w:hAnsi="Times New Roman" w:cs="Times New Roman"/>
          <w:sz w:val="28"/>
          <w:szCs w:val="28"/>
        </w:rPr>
      </w:pPr>
      <w:r w:rsidRPr="00624153">
        <w:rPr>
          <w:rFonts w:ascii="Times New Roman" w:hAnsi="Times New Roman" w:cs="Times New Roman"/>
          <w:b/>
          <w:sz w:val="28"/>
          <w:szCs w:val="28"/>
        </w:rPr>
        <w:t>средство обращения</w:t>
      </w:r>
      <w:r w:rsidRPr="00624153">
        <w:rPr>
          <w:rFonts w:ascii="Times New Roman" w:hAnsi="Times New Roman" w:cs="Times New Roman"/>
          <w:sz w:val="28"/>
          <w:szCs w:val="28"/>
        </w:rPr>
        <w:t>- деньги выступают в качестве посредника Т-Д-Т. Это обмен включает две сделки: продажу товара на деньги (Т-Д) и куплю на эти деньги другого товара (Д-Т). Это позволяет разделить продажу и куплю товаров как во времени, так и в пространстве. Допустим, свой товар Вы продали вчера в Шымкенте, а другой купили на вырученные деньги в Астане.</w:t>
      </w:r>
    </w:p>
    <w:p w:rsidR="00FD1D10" w:rsidRPr="00624153" w:rsidRDefault="00FD1D10" w:rsidP="00624153">
      <w:pPr>
        <w:numPr>
          <w:ilvl w:val="1"/>
          <w:numId w:val="16"/>
        </w:numPr>
        <w:tabs>
          <w:tab w:val="clear" w:pos="1440"/>
          <w:tab w:val="num" w:pos="0"/>
          <w:tab w:val="num" w:pos="360"/>
          <w:tab w:val="left" w:pos="993"/>
        </w:tabs>
        <w:spacing w:after="0" w:line="240" w:lineRule="auto"/>
        <w:ind w:left="0" w:firstLine="567"/>
        <w:jc w:val="both"/>
        <w:rPr>
          <w:rFonts w:ascii="Times New Roman" w:hAnsi="Times New Roman" w:cs="Times New Roman"/>
          <w:sz w:val="28"/>
          <w:szCs w:val="28"/>
        </w:rPr>
      </w:pPr>
      <w:r w:rsidRPr="00624153">
        <w:rPr>
          <w:rFonts w:ascii="Times New Roman" w:hAnsi="Times New Roman" w:cs="Times New Roman"/>
          <w:b/>
          <w:sz w:val="28"/>
          <w:szCs w:val="28"/>
        </w:rPr>
        <w:t>средство накопления</w:t>
      </w:r>
      <w:r w:rsidRPr="00624153">
        <w:rPr>
          <w:rFonts w:ascii="Times New Roman" w:hAnsi="Times New Roman" w:cs="Times New Roman"/>
          <w:sz w:val="28"/>
          <w:szCs w:val="28"/>
        </w:rPr>
        <w:t>- деньги оседают в руках для совершения покупок в будущем;</w:t>
      </w:r>
    </w:p>
    <w:p w:rsidR="00FD1D10" w:rsidRPr="00624153" w:rsidRDefault="00FD1D10" w:rsidP="00624153">
      <w:pPr>
        <w:numPr>
          <w:ilvl w:val="1"/>
          <w:numId w:val="16"/>
        </w:numPr>
        <w:tabs>
          <w:tab w:val="clear" w:pos="1440"/>
          <w:tab w:val="num" w:pos="0"/>
          <w:tab w:val="num" w:pos="360"/>
          <w:tab w:val="left" w:pos="993"/>
        </w:tabs>
        <w:spacing w:after="0" w:line="240" w:lineRule="auto"/>
        <w:ind w:left="0" w:firstLine="567"/>
        <w:jc w:val="both"/>
        <w:rPr>
          <w:rFonts w:ascii="Times New Roman" w:hAnsi="Times New Roman" w:cs="Times New Roman"/>
          <w:sz w:val="28"/>
          <w:szCs w:val="28"/>
        </w:rPr>
      </w:pPr>
      <w:r w:rsidRPr="00624153">
        <w:rPr>
          <w:rFonts w:ascii="Times New Roman" w:hAnsi="Times New Roman" w:cs="Times New Roman"/>
          <w:b/>
          <w:sz w:val="28"/>
          <w:szCs w:val="28"/>
        </w:rPr>
        <w:t xml:space="preserve">средство платежа- </w:t>
      </w:r>
      <w:r w:rsidRPr="00624153">
        <w:rPr>
          <w:rFonts w:ascii="Times New Roman" w:hAnsi="Times New Roman" w:cs="Times New Roman"/>
          <w:sz w:val="28"/>
          <w:szCs w:val="28"/>
        </w:rPr>
        <w:t>при продаже товаров в кредит деньги выполняют эту роль;</w:t>
      </w:r>
    </w:p>
    <w:p w:rsidR="00FD1D10" w:rsidRPr="00624153" w:rsidRDefault="00FD1D10" w:rsidP="00624153">
      <w:pPr>
        <w:numPr>
          <w:ilvl w:val="1"/>
          <w:numId w:val="16"/>
        </w:numPr>
        <w:tabs>
          <w:tab w:val="clear" w:pos="1440"/>
          <w:tab w:val="num" w:pos="0"/>
          <w:tab w:val="num" w:pos="360"/>
          <w:tab w:val="left" w:pos="993"/>
        </w:tabs>
        <w:spacing w:after="0" w:line="240" w:lineRule="auto"/>
        <w:ind w:left="0" w:firstLine="567"/>
        <w:jc w:val="both"/>
        <w:rPr>
          <w:rFonts w:ascii="Times New Roman" w:hAnsi="Times New Roman" w:cs="Times New Roman"/>
          <w:sz w:val="28"/>
          <w:szCs w:val="28"/>
        </w:rPr>
      </w:pPr>
      <w:r w:rsidRPr="00624153">
        <w:rPr>
          <w:rFonts w:ascii="Times New Roman" w:hAnsi="Times New Roman" w:cs="Times New Roman"/>
          <w:b/>
          <w:sz w:val="28"/>
          <w:szCs w:val="28"/>
        </w:rPr>
        <w:t xml:space="preserve">мировые деньги </w:t>
      </w:r>
      <w:r w:rsidRPr="00624153">
        <w:rPr>
          <w:rFonts w:ascii="Times New Roman" w:hAnsi="Times New Roman" w:cs="Times New Roman"/>
          <w:sz w:val="28"/>
          <w:szCs w:val="28"/>
        </w:rPr>
        <w:t>- на международной арене играют роль мировых денег.</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Для успешного выполнения своих функций </w:t>
      </w:r>
      <w:r w:rsidRPr="00624153">
        <w:rPr>
          <w:rFonts w:ascii="Times New Roman" w:hAnsi="Times New Roman" w:cs="Times New Roman"/>
          <w:bCs/>
          <w:sz w:val="28"/>
          <w:szCs w:val="28"/>
        </w:rPr>
        <w:t xml:space="preserve">деньги обладают рядом свойств: </w:t>
      </w:r>
      <w:r w:rsidRPr="00624153">
        <w:rPr>
          <w:rFonts w:ascii="Times New Roman" w:hAnsi="Times New Roman" w:cs="Times New Roman"/>
          <w:bCs/>
          <w:i/>
          <w:sz w:val="28"/>
          <w:szCs w:val="28"/>
        </w:rPr>
        <w:t>ликвидностью (</w:t>
      </w:r>
      <w:r w:rsidRPr="00624153">
        <w:rPr>
          <w:rFonts w:ascii="Times New Roman" w:hAnsi="Times New Roman" w:cs="Times New Roman"/>
          <w:bCs/>
          <w:sz w:val="28"/>
          <w:szCs w:val="28"/>
        </w:rPr>
        <w:t>способность беспрепятственн</w:t>
      </w:r>
      <w:r w:rsidRPr="00624153">
        <w:rPr>
          <w:rFonts w:ascii="Times New Roman" w:hAnsi="Times New Roman" w:cs="Times New Roman"/>
          <w:sz w:val="28"/>
          <w:szCs w:val="28"/>
        </w:rPr>
        <w:t xml:space="preserve">ого обмена); </w:t>
      </w:r>
      <w:r w:rsidRPr="00624153">
        <w:rPr>
          <w:rFonts w:ascii="Times New Roman" w:hAnsi="Times New Roman" w:cs="Times New Roman"/>
          <w:i/>
          <w:sz w:val="28"/>
          <w:szCs w:val="28"/>
        </w:rPr>
        <w:t>кратностью (</w:t>
      </w:r>
      <w:r w:rsidRPr="00624153">
        <w:rPr>
          <w:rFonts w:ascii="Times New Roman" w:hAnsi="Times New Roman" w:cs="Times New Roman"/>
          <w:sz w:val="28"/>
          <w:szCs w:val="28"/>
        </w:rPr>
        <w:t xml:space="preserve">возможность размена купюр и монет); </w:t>
      </w:r>
      <w:r w:rsidRPr="00624153">
        <w:rPr>
          <w:rFonts w:ascii="Times New Roman" w:hAnsi="Times New Roman" w:cs="Times New Roman"/>
          <w:i/>
          <w:sz w:val="28"/>
          <w:szCs w:val="28"/>
        </w:rPr>
        <w:t>прочностью</w:t>
      </w:r>
      <w:r w:rsidRPr="00624153">
        <w:rPr>
          <w:rFonts w:ascii="Times New Roman" w:hAnsi="Times New Roman" w:cs="Times New Roman"/>
          <w:sz w:val="28"/>
          <w:szCs w:val="28"/>
        </w:rPr>
        <w:t xml:space="preserve"> (сопротивляемость физическим воздействиям); </w:t>
      </w:r>
      <w:r w:rsidRPr="00624153">
        <w:rPr>
          <w:rFonts w:ascii="Times New Roman" w:hAnsi="Times New Roman" w:cs="Times New Roman"/>
          <w:i/>
          <w:sz w:val="28"/>
          <w:szCs w:val="28"/>
        </w:rPr>
        <w:t>защищенностью</w:t>
      </w:r>
      <w:r w:rsidRPr="00624153">
        <w:rPr>
          <w:rFonts w:ascii="Times New Roman" w:hAnsi="Times New Roman" w:cs="Times New Roman"/>
          <w:sz w:val="28"/>
          <w:szCs w:val="28"/>
        </w:rPr>
        <w:t xml:space="preserve"> (спецзнаки для защиты от подделок: водные знаки, магнитная лента).         </w:t>
      </w:r>
    </w:p>
    <w:p w:rsidR="00FD1D10" w:rsidRPr="00624153" w:rsidRDefault="00FD1D10" w:rsidP="00624153">
      <w:pPr>
        <w:pStyle w:val="af2"/>
        <w:spacing w:before="0" w:after="0" w:line="240" w:lineRule="auto"/>
        <w:ind w:firstLine="567"/>
        <w:rPr>
          <w:sz w:val="28"/>
          <w:szCs w:val="28"/>
        </w:rPr>
      </w:pPr>
      <w:r w:rsidRPr="00624153">
        <w:rPr>
          <w:rStyle w:val="af3"/>
          <w:sz w:val="28"/>
          <w:szCs w:val="28"/>
        </w:rPr>
        <w:t>Денежное обращение</w:t>
      </w:r>
      <w:r w:rsidRPr="00624153">
        <w:rPr>
          <w:sz w:val="28"/>
          <w:szCs w:val="28"/>
        </w:rPr>
        <w:t xml:space="preserve"> — это движение </w:t>
      </w:r>
      <w:hyperlink r:id="rId19" w:tooltip="Деньги" w:history="1">
        <w:r w:rsidRPr="00624153">
          <w:rPr>
            <w:rStyle w:val="aa"/>
            <w:sz w:val="28"/>
            <w:szCs w:val="28"/>
          </w:rPr>
          <w:t>денег</w:t>
        </w:r>
      </w:hyperlink>
      <w:r w:rsidRPr="00624153">
        <w:rPr>
          <w:sz w:val="28"/>
          <w:szCs w:val="28"/>
        </w:rPr>
        <w:t xml:space="preserve"> при выполнении ими своих </w:t>
      </w:r>
      <w:hyperlink r:id="rId20" w:tooltip="Функции денег" w:history="1">
        <w:r w:rsidRPr="00624153">
          <w:rPr>
            <w:rStyle w:val="aa"/>
            <w:sz w:val="28"/>
            <w:szCs w:val="28"/>
          </w:rPr>
          <w:t>функций</w:t>
        </w:r>
      </w:hyperlink>
      <w:r w:rsidRPr="00624153">
        <w:rPr>
          <w:sz w:val="28"/>
          <w:szCs w:val="28"/>
        </w:rPr>
        <w:t xml:space="preserve"> в </w:t>
      </w:r>
      <w:hyperlink r:id="rId21" w:tooltip="Наличное обращение" w:history="1">
        <w:r w:rsidRPr="00624153">
          <w:rPr>
            <w:rStyle w:val="aa"/>
            <w:sz w:val="28"/>
            <w:szCs w:val="28"/>
          </w:rPr>
          <w:t>наличной</w:t>
        </w:r>
      </w:hyperlink>
      <w:r w:rsidRPr="00624153">
        <w:rPr>
          <w:sz w:val="28"/>
          <w:szCs w:val="28"/>
        </w:rPr>
        <w:t xml:space="preserve"> и </w:t>
      </w:r>
      <w:hyperlink r:id="rId22" w:tooltip="Формы безналичных расчетов" w:history="1">
        <w:r w:rsidRPr="00624153">
          <w:rPr>
            <w:rStyle w:val="aa"/>
            <w:sz w:val="28"/>
            <w:szCs w:val="28"/>
          </w:rPr>
          <w:t>безналичной формах</w:t>
        </w:r>
      </w:hyperlink>
      <w:r w:rsidRPr="00624153">
        <w:rPr>
          <w:sz w:val="28"/>
          <w:szCs w:val="28"/>
        </w:rPr>
        <w:t xml:space="preserve"> в связи с реализацией товаров, с оплатой оказываемых услуг, с совершением различных платежей (выплата заработной платы, уплата налогов, возврат и предоставление кредита, уплата процентов и т. д.).</w:t>
      </w:r>
    </w:p>
    <w:p w:rsidR="00FD1D10" w:rsidRPr="00624153" w:rsidRDefault="00FD1D10" w:rsidP="00624153">
      <w:pPr>
        <w:pStyle w:val="af2"/>
        <w:spacing w:before="0" w:after="0" w:line="240" w:lineRule="auto"/>
        <w:ind w:firstLine="567"/>
        <w:rPr>
          <w:sz w:val="28"/>
          <w:szCs w:val="28"/>
        </w:rPr>
      </w:pPr>
      <w:r w:rsidRPr="00624153">
        <w:rPr>
          <w:sz w:val="28"/>
          <w:szCs w:val="28"/>
        </w:rPr>
        <w:t>Базой для денежного обращения служит обращение товаров. В процессе обращения деньги не покидают сферу обращения, а вновь и вновь обращаются в соответствии со своими функциями.</w:t>
      </w:r>
    </w:p>
    <w:p w:rsidR="00FD1D10" w:rsidRPr="00624153" w:rsidRDefault="00FD1D10" w:rsidP="00624153">
      <w:pPr>
        <w:pStyle w:val="4"/>
        <w:spacing w:before="0" w:line="240" w:lineRule="auto"/>
        <w:ind w:firstLine="567"/>
        <w:jc w:val="both"/>
        <w:rPr>
          <w:rFonts w:ascii="Times New Roman" w:hAnsi="Times New Roman" w:cs="Times New Roman"/>
          <w:color w:val="auto"/>
          <w:sz w:val="28"/>
          <w:szCs w:val="28"/>
        </w:rPr>
      </w:pPr>
      <w:r w:rsidRPr="00624153">
        <w:rPr>
          <w:rFonts w:ascii="Times New Roman" w:hAnsi="Times New Roman" w:cs="Times New Roman"/>
          <w:color w:val="auto"/>
          <w:sz w:val="28"/>
          <w:szCs w:val="28"/>
        </w:rPr>
        <w:t>Сфера денежного обращения включает:</w:t>
      </w:r>
    </w:p>
    <w:p w:rsidR="00FD1D10" w:rsidRPr="00624153" w:rsidRDefault="00FD1D10" w:rsidP="00624153">
      <w:pPr>
        <w:pStyle w:val="af2"/>
        <w:spacing w:before="0" w:after="0" w:line="240" w:lineRule="auto"/>
        <w:ind w:firstLine="567"/>
        <w:rPr>
          <w:sz w:val="28"/>
          <w:szCs w:val="28"/>
        </w:rPr>
      </w:pPr>
      <w:r w:rsidRPr="00624153">
        <w:rPr>
          <w:sz w:val="28"/>
          <w:szCs w:val="28"/>
        </w:rPr>
        <w:t xml:space="preserve">1. </w:t>
      </w:r>
      <w:hyperlink r:id="rId23" w:tooltip="Безналичное обращение" w:history="1">
        <w:r w:rsidRPr="00624153">
          <w:rPr>
            <w:rStyle w:val="aa"/>
            <w:b/>
            <w:bCs/>
            <w:sz w:val="28"/>
            <w:szCs w:val="28"/>
          </w:rPr>
          <w:t>Безналично-наличное перечисление</w:t>
        </w:r>
      </w:hyperlink>
      <w:r w:rsidRPr="00624153">
        <w:rPr>
          <w:sz w:val="28"/>
          <w:szCs w:val="28"/>
        </w:rPr>
        <w:t xml:space="preserve"> — посредством записей на счетах в банке, отражающие платежи.</w:t>
      </w:r>
    </w:p>
    <w:p w:rsidR="00FD1D10" w:rsidRPr="00624153" w:rsidRDefault="00FD1D10" w:rsidP="00624153">
      <w:pPr>
        <w:pStyle w:val="af2"/>
        <w:spacing w:before="0" w:after="0" w:line="240" w:lineRule="auto"/>
        <w:ind w:firstLine="567"/>
        <w:rPr>
          <w:sz w:val="28"/>
          <w:szCs w:val="28"/>
        </w:rPr>
      </w:pPr>
      <w:r w:rsidRPr="00624153">
        <w:rPr>
          <w:sz w:val="28"/>
          <w:szCs w:val="28"/>
        </w:rPr>
        <w:t xml:space="preserve">2. </w:t>
      </w:r>
      <w:hyperlink r:id="rId24" w:tooltip="Наличное обращение" w:history="1">
        <w:r w:rsidRPr="00624153">
          <w:rPr>
            <w:rStyle w:val="aa"/>
            <w:b/>
            <w:bCs/>
            <w:sz w:val="28"/>
            <w:szCs w:val="28"/>
          </w:rPr>
          <w:t>Наличное обращение</w:t>
        </w:r>
      </w:hyperlink>
      <w:r w:rsidRPr="00624153">
        <w:rPr>
          <w:sz w:val="28"/>
          <w:szCs w:val="28"/>
        </w:rPr>
        <w:t xml:space="preserve"> в виде денежных знаков. Участвуют в сфере денежного обращения: домохозяйства (физические лица); </w:t>
      </w:r>
      <w:hyperlink r:id="rId25" w:tooltip="Предприятие" w:history="1">
        <w:r w:rsidRPr="00624153">
          <w:rPr>
            <w:rStyle w:val="aa"/>
            <w:sz w:val="28"/>
            <w:szCs w:val="28"/>
          </w:rPr>
          <w:t>предприятия</w:t>
        </w:r>
      </w:hyperlink>
      <w:r w:rsidRPr="00624153">
        <w:rPr>
          <w:sz w:val="28"/>
          <w:szCs w:val="28"/>
        </w:rPr>
        <w:t xml:space="preserve"> и </w:t>
      </w:r>
      <w:r w:rsidRPr="00624153">
        <w:rPr>
          <w:sz w:val="28"/>
          <w:szCs w:val="28"/>
        </w:rPr>
        <w:lastRenderedPageBreak/>
        <w:t xml:space="preserve">организации; учреждения (за счет бюджета) и другие </w:t>
      </w:r>
      <w:hyperlink r:id="rId26" w:tooltip="Юридическое лицо" w:history="1">
        <w:r w:rsidRPr="00624153">
          <w:rPr>
            <w:rStyle w:val="aa"/>
            <w:sz w:val="28"/>
            <w:szCs w:val="28"/>
          </w:rPr>
          <w:t>юридически лица</w:t>
        </w:r>
      </w:hyperlink>
      <w:r w:rsidRPr="00624153">
        <w:rPr>
          <w:sz w:val="28"/>
          <w:szCs w:val="28"/>
        </w:rPr>
        <w:t xml:space="preserve">, находящиеся вне </w:t>
      </w:r>
      <w:hyperlink r:id="rId27" w:tooltip="Банковская система" w:history="1">
        <w:r w:rsidRPr="00624153">
          <w:rPr>
            <w:rStyle w:val="aa"/>
            <w:sz w:val="28"/>
            <w:szCs w:val="28"/>
          </w:rPr>
          <w:t>банковской системы</w:t>
        </w:r>
      </w:hyperlink>
      <w:r w:rsidRPr="00624153">
        <w:rPr>
          <w:sz w:val="28"/>
          <w:szCs w:val="28"/>
        </w:rPr>
        <w:t>.</w:t>
      </w:r>
    </w:p>
    <w:p w:rsidR="00FD1D10" w:rsidRPr="00624153" w:rsidRDefault="00FD1D10" w:rsidP="00624153">
      <w:pPr>
        <w:pStyle w:val="af2"/>
        <w:spacing w:before="0" w:after="0" w:line="240" w:lineRule="auto"/>
        <w:ind w:firstLine="567"/>
        <w:rPr>
          <w:sz w:val="28"/>
          <w:szCs w:val="28"/>
        </w:rPr>
      </w:pPr>
      <w:r w:rsidRPr="00624153">
        <w:rPr>
          <w:sz w:val="28"/>
          <w:szCs w:val="28"/>
        </w:rPr>
        <w:t xml:space="preserve">Деньги покидают сферу обращения в том случае, если они привлечены банковской системой на некоторый срок или вовлечены в </w:t>
      </w:r>
      <w:hyperlink r:id="rId28" w:tooltip="Государственный бюджет" w:history="1">
        <w:r w:rsidRPr="00624153">
          <w:rPr>
            <w:rStyle w:val="aa"/>
            <w:sz w:val="28"/>
            <w:szCs w:val="28"/>
          </w:rPr>
          <w:t>государственный бюджет</w:t>
        </w:r>
      </w:hyperlink>
      <w:r w:rsidRPr="00624153">
        <w:rPr>
          <w:sz w:val="28"/>
          <w:szCs w:val="28"/>
        </w:rPr>
        <w:t>.</w:t>
      </w:r>
    </w:p>
    <w:p w:rsidR="00FD1D10" w:rsidRPr="00624153" w:rsidRDefault="00FD1D10" w:rsidP="00624153">
      <w:pPr>
        <w:pStyle w:val="af2"/>
        <w:spacing w:before="0" w:after="0" w:line="240" w:lineRule="auto"/>
        <w:ind w:firstLine="567"/>
        <w:rPr>
          <w:sz w:val="28"/>
          <w:szCs w:val="28"/>
        </w:rPr>
      </w:pPr>
      <w:r w:rsidRPr="00624153">
        <w:rPr>
          <w:sz w:val="28"/>
          <w:szCs w:val="28"/>
        </w:rPr>
        <w:t>Необходимое количество денег, потребное для выполнения функций денег как средства обращения, зависит от трех факторов:</w:t>
      </w:r>
    </w:p>
    <w:p w:rsidR="00FD1D10" w:rsidRPr="00624153" w:rsidRDefault="00FD1D10" w:rsidP="00624153">
      <w:pPr>
        <w:numPr>
          <w:ilvl w:val="0"/>
          <w:numId w:val="17"/>
        </w:numPr>
        <w:spacing w:after="0" w:line="240" w:lineRule="auto"/>
        <w:ind w:left="0" w:firstLine="567"/>
        <w:jc w:val="both"/>
        <w:rPr>
          <w:rFonts w:ascii="Times New Roman" w:hAnsi="Times New Roman" w:cs="Times New Roman"/>
          <w:sz w:val="28"/>
          <w:szCs w:val="28"/>
        </w:rPr>
      </w:pPr>
      <w:r w:rsidRPr="00624153">
        <w:rPr>
          <w:rFonts w:ascii="Times New Roman" w:hAnsi="Times New Roman" w:cs="Times New Roman"/>
          <w:sz w:val="28"/>
          <w:szCs w:val="28"/>
        </w:rPr>
        <w:t>количество проданных на рынке товаров и услуг (связь прямая);</w:t>
      </w:r>
    </w:p>
    <w:p w:rsidR="00FD1D10" w:rsidRPr="00624153" w:rsidRDefault="00FD1D10" w:rsidP="00624153">
      <w:pPr>
        <w:numPr>
          <w:ilvl w:val="0"/>
          <w:numId w:val="17"/>
        </w:numPr>
        <w:spacing w:after="0" w:line="240" w:lineRule="auto"/>
        <w:ind w:left="0" w:firstLine="567"/>
        <w:jc w:val="both"/>
        <w:rPr>
          <w:rFonts w:ascii="Times New Roman" w:hAnsi="Times New Roman" w:cs="Times New Roman"/>
          <w:sz w:val="28"/>
          <w:szCs w:val="28"/>
        </w:rPr>
      </w:pPr>
      <w:r w:rsidRPr="00624153">
        <w:rPr>
          <w:rFonts w:ascii="Times New Roman" w:hAnsi="Times New Roman" w:cs="Times New Roman"/>
          <w:sz w:val="28"/>
          <w:szCs w:val="28"/>
        </w:rPr>
        <w:t>уровень цен товаров и тарифов (связь прямая);</w:t>
      </w:r>
    </w:p>
    <w:p w:rsidR="00FD1D10" w:rsidRPr="00624153" w:rsidRDefault="00FD1D10" w:rsidP="00624153">
      <w:pPr>
        <w:numPr>
          <w:ilvl w:val="0"/>
          <w:numId w:val="17"/>
        </w:numPr>
        <w:spacing w:after="0" w:line="240" w:lineRule="auto"/>
        <w:ind w:left="0" w:firstLine="567"/>
        <w:jc w:val="both"/>
        <w:rPr>
          <w:rFonts w:ascii="Times New Roman" w:hAnsi="Times New Roman" w:cs="Times New Roman"/>
          <w:sz w:val="28"/>
          <w:szCs w:val="28"/>
        </w:rPr>
      </w:pPr>
      <w:r w:rsidRPr="00624153">
        <w:rPr>
          <w:rFonts w:ascii="Times New Roman" w:hAnsi="Times New Roman" w:cs="Times New Roman"/>
          <w:sz w:val="28"/>
          <w:szCs w:val="28"/>
        </w:rPr>
        <w:t>скорость обращения денег (связь обратная).</w:t>
      </w:r>
    </w:p>
    <w:p w:rsidR="00FD1D10" w:rsidRPr="00624153" w:rsidRDefault="00FD1D10" w:rsidP="00624153">
      <w:pPr>
        <w:pStyle w:val="af2"/>
        <w:spacing w:before="0" w:after="0" w:line="240" w:lineRule="auto"/>
        <w:ind w:firstLine="567"/>
        <w:rPr>
          <w:sz w:val="28"/>
          <w:szCs w:val="28"/>
        </w:rPr>
      </w:pPr>
      <w:r w:rsidRPr="00624153">
        <w:rPr>
          <w:sz w:val="28"/>
          <w:szCs w:val="28"/>
        </w:rPr>
        <w:t>Закон денежного обращения выражает экономическую взаимозависимость между массой обращающихся товаров, уровнем их цен и скоростью обращения денег.</w:t>
      </w:r>
    </w:p>
    <w:p w:rsidR="00FD1D10" w:rsidRPr="00624153" w:rsidRDefault="00FD1D10" w:rsidP="00624153">
      <w:pPr>
        <w:pStyle w:val="af2"/>
        <w:spacing w:before="0" w:after="0" w:line="240" w:lineRule="auto"/>
        <w:ind w:firstLine="567"/>
        <w:rPr>
          <w:sz w:val="28"/>
          <w:szCs w:val="28"/>
        </w:rPr>
      </w:pPr>
      <w:r w:rsidRPr="00624153">
        <w:rPr>
          <w:sz w:val="28"/>
          <w:szCs w:val="28"/>
        </w:rPr>
        <w:t>Если деньги выполняют функцию средства платежа, то общее количество денег должно уменьшиться. Кредит оказывает обратное влияние на количество.</w:t>
      </w:r>
    </w:p>
    <w:p w:rsidR="00FD1D10" w:rsidRPr="00624153" w:rsidRDefault="00FD1D10" w:rsidP="00624153">
      <w:pPr>
        <w:pStyle w:val="af2"/>
        <w:spacing w:before="0" w:after="0" w:line="240" w:lineRule="auto"/>
        <w:ind w:firstLine="567"/>
        <w:rPr>
          <w:sz w:val="28"/>
          <w:szCs w:val="28"/>
        </w:rPr>
      </w:pPr>
      <w:r w:rsidRPr="00624153">
        <w:rPr>
          <w:rStyle w:val="af3"/>
          <w:sz w:val="28"/>
          <w:szCs w:val="28"/>
        </w:rPr>
        <w:t>Количество денег как средство платежа определяется</w:t>
      </w:r>
      <w:r w:rsidRPr="00624153">
        <w:rPr>
          <w:sz w:val="28"/>
          <w:szCs w:val="28"/>
        </w:rPr>
        <w:t>:</w:t>
      </w:r>
    </w:p>
    <w:p w:rsidR="00FD1D10" w:rsidRPr="00624153" w:rsidRDefault="00FD1D10" w:rsidP="00624153">
      <w:pPr>
        <w:numPr>
          <w:ilvl w:val="0"/>
          <w:numId w:val="18"/>
        </w:numPr>
        <w:spacing w:after="0" w:line="240" w:lineRule="auto"/>
        <w:ind w:left="0" w:firstLine="567"/>
        <w:jc w:val="both"/>
        <w:rPr>
          <w:rFonts w:ascii="Times New Roman" w:hAnsi="Times New Roman" w:cs="Times New Roman"/>
          <w:sz w:val="28"/>
          <w:szCs w:val="28"/>
        </w:rPr>
      </w:pPr>
      <w:r w:rsidRPr="00624153">
        <w:rPr>
          <w:rFonts w:ascii="Times New Roman" w:hAnsi="Times New Roman" w:cs="Times New Roman"/>
          <w:sz w:val="28"/>
          <w:szCs w:val="28"/>
        </w:rPr>
        <w:t>общим объемом обращающихся товаров и услуг (зависимость прямая);</w:t>
      </w:r>
    </w:p>
    <w:p w:rsidR="00FD1D10" w:rsidRPr="00624153" w:rsidRDefault="00FD1D10" w:rsidP="00624153">
      <w:pPr>
        <w:numPr>
          <w:ilvl w:val="0"/>
          <w:numId w:val="18"/>
        </w:numPr>
        <w:spacing w:after="0" w:line="240" w:lineRule="auto"/>
        <w:ind w:left="0" w:firstLine="567"/>
        <w:jc w:val="both"/>
        <w:rPr>
          <w:rFonts w:ascii="Times New Roman" w:hAnsi="Times New Roman" w:cs="Times New Roman"/>
          <w:sz w:val="28"/>
          <w:szCs w:val="28"/>
        </w:rPr>
      </w:pPr>
      <w:r w:rsidRPr="00624153">
        <w:rPr>
          <w:rFonts w:ascii="Times New Roman" w:hAnsi="Times New Roman" w:cs="Times New Roman"/>
          <w:sz w:val="28"/>
          <w:szCs w:val="28"/>
        </w:rPr>
        <w:t>уровнем товарных цен и тарифов на услуги (зависимость прямая, так как чем цены выше, тем больше требуется денег);</w:t>
      </w:r>
    </w:p>
    <w:p w:rsidR="00FD1D10" w:rsidRPr="00624153" w:rsidRDefault="00FD1D10" w:rsidP="00624153">
      <w:pPr>
        <w:numPr>
          <w:ilvl w:val="0"/>
          <w:numId w:val="18"/>
        </w:numPr>
        <w:spacing w:after="0" w:line="240" w:lineRule="auto"/>
        <w:ind w:left="0" w:firstLine="567"/>
        <w:jc w:val="both"/>
        <w:rPr>
          <w:rFonts w:ascii="Times New Roman" w:hAnsi="Times New Roman" w:cs="Times New Roman"/>
          <w:sz w:val="28"/>
          <w:szCs w:val="28"/>
        </w:rPr>
      </w:pPr>
      <w:r w:rsidRPr="00624153">
        <w:rPr>
          <w:rFonts w:ascii="Times New Roman" w:hAnsi="Times New Roman" w:cs="Times New Roman"/>
          <w:sz w:val="28"/>
          <w:szCs w:val="28"/>
        </w:rPr>
        <w:t>степенью развития безналичных расчетов (связь обратная);</w:t>
      </w:r>
    </w:p>
    <w:p w:rsidR="00FD1D10" w:rsidRPr="00624153" w:rsidRDefault="00FD1D10" w:rsidP="00624153">
      <w:pPr>
        <w:numPr>
          <w:ilvl w:val="0"/>
          <w:numId w:val="18"/>
        </w:numPr>
        <w:spacing w:after="0" w:line="240" w:lineRule="auto"/>
        <w:ind w:left="0" w:firstLine="567"/>
        <w:jc w:val="both"/>
        <w:rPr>
          <w:rFonts w:ascii="Times New Roman" w:hAnsi="Times New Roman" w:cs="Times New Roman"/>
          <w:sz w:val="28"/>
          <w:szCs w:val="28"/>
        </w:rPr>
      </w:pPr>
      <w:r w:rsidRPr="00624153">
        <w:rPr>
          <w:rFonts w:ascii="Times New Roman" w:hAnsi="Times New Roman" w:cs="Times New Roman"/>
          <w:sz w:val="28"/>
          <w:szCs w:val="28"/>
        </w:rPr>
        <w:t>скоростью обращения денег, в том числе кредитных денег (связь обратная).</w:t>
      </w:r>
    </w:p>
    <w:p w:rsidR="00FD1D10" w:rsidRPr="00624153" w:rsidRDefault="00FD1D10" w:rsidP="00624153">
      <w:pPr>
        <w:pStyle w:val="af2"/>
        <w:spacing w:before="0" w:after="0" w:line="240" w:lineRule="auto"/>
        <w:ind w:firstLine="567"/>
        <w:rPr>
          <w:sz w:val="28"/>
          <w:szCs w:val="28"/>
        </w:rPr>
      </w:pPr>
      <w:r w:rsidRPr="00624153">
        <w:rPr>
          <w:sz w:val="28"/>
          <w:szCs w:val="28"/>
        </w:rPr>
        <w:t xml:space="preserve">Факторы, влияющие на </w:t>
      </w:r>
      <w:hyperlink r:id="rId29" w:tooltip="Количество денег в обращении" w:history="1">
        <w:r w:rsidRPr="00624153">
          <w:rPr>
            <w:rStyle w:val="aa"/>
            <w:sz w:val="28"/>
            <w:szCs w:val="28"/>
          </w:rPr>
          <w:t>количество денег в обращении</w:t>
        </w:r>
      </w:hyperlink>
      <w:r w:rsidRPr="00624153">
        <w:rPr>
          <w:sz w:val="28"/>
          <w:szCs w:val="28"/>
        </w:rPr>
        <w:t>:</w:t>
      </w:r>
    </w:p>
    <w:p w:rsidR="00FD1D10" w:rsidRPr="00624153" w:rsidRDefault="00FD1D10" w:rsidP="00624153">
      <w:pPr>
        <w:pStyle w:val="af2"/>
        <w:spacing w:before="0" w:after="0" w:line="240" w:lineRule="auto"/>
        <w:ind w:firstLine="567"/>
        <w:rPr>
          <w:sz w:val="28"/>
          <w:szCs w:val="28"/>
        </w:rPr>
      </w:pPr>
      <w:r w:rsidRPr="00624153">
        <w:rPr>
          <w:rStyle w:val="af3"/>
          <w:sz w:val="28"/>
          <w:szCs w:val="28"/>
        </w:rPr>
        <w:t>1. Объем товарной массы</w:t>
      </w:r>
      <w:r w:rsidRPr="00624153">
        <w:rPr>
          <w:sz w:val="28"/>
          <w:szCs w:val="28"/>
        </w:rPr>
        <w:t xml:space="preserve"> (чем он выше, тем больше нужно денег, но понятие товара включает в себя все, что подвергается обмену, в том числе труд, земля, ценные бумаги. Отсюда следует: чтобы совершался обмен, должен быть ассортимент).</w:t>
      </w:r>
    </w:p>
    <w:p w:rsidR="00B43087" w:rsidRPr="00624153" w:rsidRDefault="00B43087" w:rsidP="00624153">
      <w:pPr>
        <w:pStyle w:val="af2"/>
        <w:spacing w:before="0" w:after="0" w:line="240" w:lineRule="auto"/>
        <w:rPr>
          <w:rStyle w:val="af3"/>
          <w:sz w:val="28"/>
          <w:szCs w:val="28"/>
        </w:rPr>
      </w:pPr>
    </w:p>
    <w:p w:rsidR="00FD1D10" w:rsidRPr="00624153" w:rsidRDefault="00FD1D10" w:rsidP="00624153">
      <w:pPr>
        <w:pStyle w:val="af2"/>
        <w:spacing w:before="0" w:after="0" w:line="240" w:lineRule="auto"/>
        <w:ind w:firstLine="567"/>
        <w:rPr>
          <w:sz w:val="28"/>
          <w:szCs w:val="28"/>
        </w:rPr>
      </w:pPr>
      <w:r w:rsidRPr="00624153">
        <w:rPr>
          <w:rStyle w:val="af3"/>
          <w:sz w:val="28"/>
          <w:szCs w:val="28"/>
        </w:rPr>
        <w:t>2. Уровень цен</w:t>
      </w:r>
      <w:r w:rsidRPr="00624153">
        <w:rPr>
          <w:sz w:val="28"/>
          <w:szCs w:val="28"/>
        </w:rPr>
        <w:t>. Чем ниже цена, тем больше нужно товара и соответственно денег.</w:t>
      </w:r>
    </w:p>
    <w:p w:rsidR="00FD1D10" w:rsidRPr="00624153" w:rsidRDefault="00FD1D10" w:rsidP="00624153">
      <w:pPr>
        <w:pStyle w:val="af2"/>
        <w:spacing w:before="0" w:after="0" w:line="240" w:lineRule="auto"/>
        <w:ind w:firstLine="567"/>
        <w:rPr>
          <w:sz w:val="28"/>
          <w:szCs w:val="28"/>
        </w:rPr>
      </w:pPr>
      <w:r w:rsidRPr="00624153">
        <w:rPr>
          <w:sz w:val="28"/>
          <w:szCs w:val="28"/>
        </w:rPr>
        <w:t>В обратном направлении (меньше денег) если действуют следующие факторы:</w:t>
      </w:r>
    </w:p>
    <w:p w:rsidR="00FD1D10" w:rsidRPr="00624153" w:rsidRDefault="00FD1D10" w:rsidP="00624153">
      <w:pPr>
        <w:numPr>
          <w:ilvl w:val="0"/>
          <w:numId w:val="19"/>
        </w:numPr>
        <w:spacing w:after="0" w:line="240" w:lineRule="auto"/>
        <w:ind w:left="0" w:firstLine="567"/>
        <w:jc w:val="both"/>
        <w:rPr>
          <w:rFonts w:ascii="Times New Roman" w:hAnsi="Times New Roman" w:cs="Times New Roman"/>
          <w:sz w:val="28"/>
          <w:szCs w:val="28"/>
        </w:rPr>
      </w:pPr>
      <w:r w:rsidRPr="00624153">
        <w:rPr>
          <w:rFonts w:ascii="Times New Roman" w:hAnsi="Times New Roman" w:cs="Times New Roman"/>
          <w:sz w:val="28"/>
          <w:szCs w:val="28"/>
        </w:rPr>
        <w:t>степень развития кредита (чем больше товаров в кредит, тем меньше надо денег);</w:t>
      </w:r>
    </w:p>
    <w:p w:rsidR="00FD1D10" w:rsidRPr="00624153" w:rsidRDefault="00FD1D10" w:rsidP="00624153">
      <w:pPr>
        <w:numPr>
          <w:ilvl w:val="0"/>
          <w:numId w:val="19"/>
        </w:numPr>
        <w:spacing w:after="0" w:line="240" w:lineRule="auto"/>
        <w:ind w:left="0" w:firstLine="567"/>
        <w:jc w:val="both"/>
        <w:rPr>
          <w:rFonts w:ascii="Times New Roman" w:hAnsi="Times New Roman" w:cs="Times New Roman"/>
          <w:sz w:val="28"/>
          <w:szCs w:val="28"/>
        </w:rPr>
      </w:pPr>
      <w:r w:rsidRPr="00624153">
        <w:rPr>
          <w:rFonts w:ascii="Times New Roman" w:hAnsi="Times New Roman" w:cs="Times New Roman"/>
          <w:sz w:val="28"/>
          <w:szCs w:val="28"/>
        </w:rPr>
        <w:t>развитие безналичных расчетов;</w:t>
      </w:r>
    </w:p>
    <w:p w:rsidR="00FD1D10" w:rsidRPr="00624153" w:rsidRDefault="00FD1D10" w:rsidP="00624153">
      <w:pPr>
        <w:numPr>
          <w:ilvl w:val="0"/>
          <w:numId w:val="19"/>
        </w:numPr>
        <w:spacing w:after="0" w:line="240" w:lineRule="auto"/>
        <w:ind w:left="0" w:firstLine="567"/>
        <w:jc w:val="both"/>
        <w:rPr>
          <w:rFonts w:ascii="Times New Roman" w:hAnsi="Times New Roman" w:cs="Times New Roman"/>
          <w:sz w:val="28"/>
          <w:szCs w:val="28"/>
        </w:rPr>
      </w:pPr>
      <w:r w:rsidRPr="00624153">
        <w:rPr>
          <w:rFonts w:ascii="Times New Roman" w:hAnsi="Times New Roman" w:cs="Times New Roman"/>
          <w:sz w:val="28"/>
          <w:szCs w:val="28"/>
        </w:rPr>
        <w:t>частота выплат денег (чем чаще выплачиваются деньги, тем меньше их надо для оборота).</w:t>
      </w:r>
    </w:p>
    <w:p w:rsidR="00FD1D10" w:rsidRPr="00624153" w:rsidRDefault="00FD1D10" w:rsidP="00624153">
      <w:pPr>
        <w:pStyle w:val="af2"/>
        <w:spacing w:before="0" w:after="0" w:line="240" w:lineRule="auto"/>
        <w:ind w:firstLine="567"/>
        <w:rPr>
          <w:sz w:val="28"/>
          <w:szCs w:val="28"/>
        </w:rPr>
      </w:pPr>
      <w:r w:rsidRPr="00624153">
        <w:rPr>
          <w:rStyle w:val="af3"/>
          <w:sz w:val="28"/>
          <w:szCs w:val="28"/>
        </w:rPr>
        <w:t>3. Скорость обращения денег</w:t>
      </w:r>
      <w:r w:rsidRPr="00624153">
        <w:rPr>
          <w:sz w:val="28"/>
          <w:szCs w:val="28"/>
        </w:rPr>
        <w:t xml:space="preserve"> (число оборотов денежной единицы за промежуток времени).</w:t>
      </w:r>
    </w:p>
    <w:p w:rsidR="00FD1D10" w:rsidRPr="00624153" w:rsidRDefault="00FD1D10" w:rsidP="00624153">
      <w:pPr>
        <w:spacing w:after="0" w:line="240" w:lineRule="auto"/>
        <w:rPr>
          <w:rFonts w:ascii="Times New Roman" w:hAnsi="Times New Roman" w:cs="Times New Roman"/>
          <w:b/>
          <w:i/>
          <w:sz w:val="28"/>
          <w:szCs w:val="28"/>
        </w:rPr>
      </w:pPr>
      <w:r w:rsidRPr="00624153">
        <w:rPr>
          <w:rFonts w:ascii="Times New Roman" w:hAnsi="Times New Roman" w:cs="Times New Roman"/>
          <w:b/>
          <w:i/>
          <w:sz w:val="28"/>
          <w:szCs w:val="28"/>
        </w:rPr>
        <w:t>Вопросы по теме:</w:t>
      </w:r>
    </w:p>
    <w:p w:rsidR="00FD1D10" w:rsidRPr="00624153" w:rsidRDefault="00FD1D10" w:rsidP="00624153">
      <w:pPr>
        <w:pStyle w:val="a9"/>
        <w:numPr>
          <w:ilvl w:val="0"/>
          <w:numId w:val="50"/>
        </w:numPr>
        <w:tabs>
          <w:tab w:val="left" w:pos="284"/>
        </w:tabs>
        <w:autoSpaceDE w:val="0"/>
        <w:autoSpaceDN w:val="0"/>
        <w:adjustRightInd w:val="0"/>
        <w:spacing w:after="0" w:line="240" w:lineRule="auto"/>
        <w:ind w:left="0" w:firstLine="0"/>
        <w:jc w:val="both"/>
        <w:rPr>
          <w:rFonts w:ascii="Times New Roman" w:eastAsia="Calibri" w:hAnsi="Times New Roman" w:cs="Times New Roman"/>
          <w:sz w:val="28"/>
          <w:szCs w:val="28"/>
          <w:lang w:eastAsia="en-US"/>
        </w:rPr>
      </w:pPr>
      <w:r w:rsidRPr="00624153">
        <w:rPr>
          <w:rFonts w:ascii="Times New Roman" w:eastAsia="Calibri" w:hAnsi="Times New Roman" w:cs="Times New Roman"/>
          <w:sz w:val="28"/>
          <w:szCs w:val="28"/>
          <w:lang w:eastAsia="en-US"/>
        </w:rPr>
        <w:t>Охарактеризуйте основные этапы общественного разделения труда?</w:t>
      </w:r>
    </w:p>
    <w:p w:rsidR="00FD1D10" w:rsidRPr="00624153" w:rsidRDefault="00FD1D10" w:rsidP="00624153">
      <w:pPr>
        <w:pStyle w:val="a9"/>
        <w:numPr>
          <w:ilvl w:val="0"/>
          <w:numId w:val="50"/>
        </w:numPr>
        <w:tabs>
          <w:tab w:val="left" w:pos="284"/>
        </w:tabs>
        <w:autoSpaceDE w:val="0"/>
        <w:autoSpaceDN w:val="0"/>
        <w:adjustRightInd w:val="0"/>
        <w:spacing w:after="0" w:line="240" w:lineRule="auto"/>
        <w:ind w:left="0" w:firstLine="0"/>
        <w:jc w:val="both"/>
        <w:rPr>
          <w:rFonts w:ascii="Times New Roman" w:eastAsia="Calibri" w:hAnsi="Times New Roman" w:cs="Times New Roman"/>
          <w:sz w:val="28"/>
          <w:szCs w:val="28"/>
          <w:lang w:eastAsia="en-US"/>
        </w:rPr>
      </w:pPr>
      <w:r w:rsidRPr="00624153">
        <w:rPr>
          <w:rFonts w:ascii="Times New Roman" w:eastAsia="Calibri" w:hAnsi="Times New Roman" w:cs="Times New Roman"/>
          <w:sz w:val="28"/>
          <w:szCs w:val="28"/>
          <w:lang w:eastAsia="en-US"/>
        </w:rPr>
        <w:t>В чем разница между денежным обменом и бартером?</w:t>
      </w:r>
    </w:p>
    <w:p w:rsidR="00FD1D10" w:rsidRPr="00624153" w:rsidRDefault="00FD1D10" w:rsidP="00624153">
      <w:pPr>
        <w:pStyle w:val="a9"/>
        <w:numPr>
          <w:ilvl w:val="0"/>
          <w:numId w:val="50"/>
        </w:numPr>
        <w:tabs>
          <w:tab w:val="left" w:pos="284"/>
        </w:tabs>
        <w:autoSpaceDE w:val="0"/>
        <w:autoSpaceDN w:val="0"/>
        <w:adjustRightInd w:val="0"/>
        <w:spacing w:after="0" w:line="240" w:lineRule="auto"/>
        <w:ind w:left="0" w:firstLine="0"/>
        <w:jc w:val="both"/>
        <w:rPr>
          <w:rFonts w:ascii="Times New Roman" w:eastAsia="Calibri" w:hAnsi="Times New Roman" w:cs="Times New Roman"/>
          <w:sz w:val="28"/>
          <w:szCs w:val="28"/>
          <w:lang w:eastAsia="en-US"/>
        </w:rPr>
      </w:pPr>
      <w:r w:rsidRPr="00624153">
        <w:rPr>
          <w:rFonts w:ascii="Times New Roman" w:eastAsia="Calibri" w:hAnsi="Times New Roman" w:cs="Times New Roman"/>
          <w:sz w:val="28"/>
          <w:szCs w:val="28"/>
          <w:lang w:eastAsia="en-US"/>
        </w:rPr>
        <w:t>Раскройте сущность закона убывающей предельной полезности</w:t>
      </w:r>
    </w:p>
    <w:p w:rsidR="00FD1D10" w:rsidRPr="00624153" w:rsidRDefault="00FD1D10" w:rsidP="00624153">
      <w:pPr>
        <w:pStyle w:val="a9"/>
        <w:numPr>
          <w:ilvl w:val="0"/>
          <w:numId w:val="50"/>
        </w:numPr>
        <w:tabs>
          <w:tab w:val="left" w:pos="284"/>
        </w:tabs>
        <w:autoSpaceDE w:val="0"/>
        <w:autoSpaceDN w:val="0"/>
        <w:adjustRightInd w:val="0"/>
        <w:spacing w:after="0" w:line="240" w:lineRule="auto"/>
        <w:ind w:left="0" w:firstLine="0"/>
        <w:jc w:val="both"/>
        <w:rPr>
          <w:rFonts w:ascii="Times New Roman" w:eastAsia="Calibri" w:hAnsi="Times New Roman" w:cs="Times New Roman"/>
          <w:sz w:val="28"/>
          <w:szCs w:val="28"/>
          <w:lang w:eastAsia="en-US"/>
        </w:rPr>
      </w:pPr>
      <w:r w:rsidRPr="00624153">
        <w:rPr>
          <w:rFonts w:ascii="Times New Roman" w:eastAsia="Calibri" w:hAnsi="Times New Roman" w:cs="Times New Roman"/>
          <w:sz w:val="28"/>
          <w:szCs w:val="28"/>
          <w:lang w:eastAsia="en-US"/>
        </w:rPr>
        <w:t>Товар и его свойства.</w:t>
      </w:r>
    </w:p>
    <w:p w:rsidR="00FD1D10" w:rsidRPr="00624153" w:rsidRDefault="00FD1D10" w:rsidP="00624153">
      <w:pPr>
        <w:pStyle w:val="a9"/>
        <w:numPr>
          <w:ilvl w:val="0"/>
          <w:numId w:val="50"/>
        </w:numPr>
        <w:tabs>
          <w:tab w:val="left" w:pos="284"/>
        </w:tabs>
        <w:autoSpaceDE w:val="0"/>
        <w:autoSpaceDN w:val="0"/>
        <w:adjustRightInd w:val="0"/>
        <w:spacing w:after="0" w:line="240" w:lineRule="auto"/>
        <w:ind w:left="0" w:firstLine="0"/>
        <w:jc w:val="both"/>
        <w:rPr>
          <w:rFonts w:ascii="Times New Roman" w:eastAsia="Calibri" w:hAnsi="Times New Roman" w:cs="Times New Roman"/>
          <w:sz w:val="28"/>
          <w:szCs w:val="28"/>
          <w:lang w:eastAsia="en-US"/>
        </w:rPr>
      </w:pPr>
      <w:r w:rsidRPr="00624153">
        <w:rPr>
          <w:rFonts w:ascii="Times New Roman" w:eastAsia="Calibri" w:hAnsi="Times New Roman" w:cs="Times New Roman"/>
          <w:sz w:val="28"/>
          <w:szCs w:val="28"/>
          <w:lang w:eastAsia="en-US"/>
        </w:rPr>
        <w:t>Опишите основные функции денег.</w:t>
      </w:r>
    </w:p>
    <w:p w:rsidR="00624153" w:rsidRDefault="00624153" w:rsidP="00624153">
      <w:pPr>
        <w:pStyle w:val="21"/>
        <w:rPr>
          <w:b/>
          <w:sz w:val="28"/>
          <w:szCs w:val="28"/>
        </w:rPr>
      </w:pPr>
    </w:p>
    <w:p w:rsidR="00FD1D10" w:rsidRPr="00624153" w:rsidRDefault="00FD1D10" w:rsidP="00624153">
      <w:pPr>
        <w:pStyle w:val="21"/>
        <w:rPr>
          <w:rFonts w:eastAsia="HiddenHorzOCR"/>
          <w:b/>
          <w:sz w:val="28"/>
          <w:szCs w:val="28"/>
        </w:rPr>
      </w:pPr>
      <w:r w:rsidRPr="00624153">
        <w:rPr>
          <w:b/>
          <w:sz w:val="28"/>
          <w:szCs w:val="28"/>
        </w:rPr>
        <w:lastRenderedPageBreak/>
        <w:t>Тема № 5</w:t>
      </w:r>
      <w:r w:rsidRPr="00624153">
        <w:rPr>
          <w:rFonts w:eastAsia="HiddenHorzOCR"/>
          <w:b/>
          <w:sz w:val="28"/>
          <w:szCs w:val="28"/>
        </w:rPr>
        <w:t xml:space="preserve">Рынок и конкуренция. </w:t>
      </w:r>
    </w:p>
    <w:p w:rsidR="00FD1D10" w:rsidRPr="00624153" w:rsidRDefault="00FD1D10" w:rsidP="00624153">
      <w:pPr>
        <w:pStyle w:val="21"/>
        <w:ind w:firstLine="567"/>
        <w:rPr>
          <w:rFonts w:eastAsia="HiddenHorzOCR"/>
          <w:b/>
          <w:sz w:val="28"/>
          <w:szCs w:val="28"/>
        </w:rPr>
      </w:pPr>
    </w:p>
    <w:p w:rsidR="00FD1D10" w:rsidRPr="00624153" w:rsidRDefault="00FD1D10" w:rsidP="00624153">
      <w:pPr>
        <w:pStyle w:val="21"/>
        <w:rPr>
          <w:b/>
          <w:sz w:val="28"/>
          <w:szCs w:val="28"/>
        </w:rPr>
      </w:pPr>
      <w:r w:rsidRPr="00624153">
        <w:rPr>
          <w:b/>
          <w:sz w:val="28"/>
          <w:szCs w:val="28"/>
        </w:rPr>
        <w:t>Цель лекции:</w:t>
      </w:r>
    </w:p>
    <w:p w:rsidR="00FD1D10" w:rsidRPr="00624153" w:rsidRDefault="00FD1D10" w:rsidP="00624153">
      <w:pPr>
        <w:pStyle w:val="21"/>
        <w:rPr>
          <w:rFonts w:eastAsia="HiddenHorzOCR"/>
          <w:sz w:val="28"/>
          <w:szCs w:val="28"/>
        </w:rPr>
      </w:pPr>
      <w:r w:rsidRPr="00624153">
        <w:rPr>
          <w:b/>
          <w:sz w:val="28"/>
          <w:szCs w:val="28"/>
        </w:rPr>
        <w:t xml:space="preserve">-выявить </w:t>
      </w:r>
      <w:r w:rsidRPr="00624153">
        <w:rPr>
          <w:rFonts w:eastAsia="HiddenHorzOCR"/>
          <w:sz w:val="28"/>
          <w:szCs w:val="28"/>
        </w:rPr>
        <w:t>сущность и виды рынка, структуру рынка и  дать его классификацию;</w:t>
      </w:r>
    </w:p>
    <w:p w:rsidR="00FD1D10" w:rsidRPr="00624153" w:rsidRDefault="00FD1D10" w:rsidP="00624153">
      <w:pPr>
        <w:pStyle w:val="21"/>
        <w:rPr>
          <w:b/>
          <w:sz w:val="28"/>
          <w:szCs w:val="28"/>
        </w:rPr>
      </w:pPr>
      <w:r w:rsidRPr="00624153">
        <w:rPr>
          <w:rFonts w:eastAsia="HiddenHorzOCR"/>
          <w:sz w:val="28"/>
          <w:szCs w:val="28"/>
        </w:rPr>
        <w:t xml:space="preserve"> -</w:t>
      </w:r>
      <w:r w:rsidRPr="00624153">
        <w:rPr>
          <w:b/>
          <w:sz w:val="28"/>
          <w:szCs w:val="28"/>
        </w:rPr>
        <w:t>определить</w:t>
      </w:r>
      <w:r w:rsidRPr="00624153">
        <w:rPr>
          <w:rFonts w:eastAsia="HiddenHorzOCR"/>
          <w:sz w:val="28"/>
          <w:szCs w:val="28"/>
        </w:rPr>
        <w:t xml:space="preserve"> функции и роль рынка в общественном производстве, преимущества и недостатки рыночной экономики;</w:t>
      </w:r>
    </w:p>
    <w:p w:rsidR="00FD1D10" w:rsidRPr="00624153" w:rsidRDefault="00FD1D10" w:rsidP="00624153">
      <w:pPr>
        <w:pStyle w:val="21"/>
        <w:rPr>
          <w:b/>
          <w:sz w:val="28"/>
          <w:szCs w:val="28"/>
        </w:rPr>
      </w:pPr>
      <w:r w:rsidRPr="00624153">
        <w:rPr>
          <w:b/>
          <w:sz w:val="28"/>
          <w:szCs w:val="28"/>
        </w:rPr>
        <w:t>-изучить</w:t>
      </w:r>
      <w:r w:rsidRPr="00624153">
        <w:rPr>
          <w:rFonts w:eastAsia="HiddenHorzOCR"/>
          <w:sz w:val="28"/>
          <w:szCs w:val="28"/>
        </w:rPr>
        <w:t xml:space="preserve"> понятие и виды конкуренции; </w:t>
      </w:r>
    </w:p>
    <w:p w:rsidR="00FD1D10" w:rsidRPr="00624153" w:rsidRDefault="00FD1D10" w:rsidP="00624153">
      <w:pPr>
        <w:pStyle w:val="21"/>
        <w:rPr>
          <w:b/>
          <w:sz w:val="28"/>
          <w:szCs w:val="28"/>
        </w:rPr>
      </w:pPr>
      <w:r w:rsidRPr="00624153">
        <w:rPr>
          <w:b/>
          <w:sz w:val="28"/>
          <w:szCs w:val="28"/>
        </w:rPr>
        <w:t>-определить</w:t>
      </w:r>
      <w:r w:rsidRPr="00624153">
        <w:rPr>
          <w:rFonts w:eastAsia="HiddenHorzOCR"/>
          <w:sz w:val="28"/>
          <w:szCs w:val="28"/>
        </w:rPr>
        <w:t xml:space="preserve"> основные элементы инфраструктуры современного рынка, функции инфраструктуры рынка; </w:t>
      </w:r>
    </w:p>
    <w:p w:rsidR="00FD1D10" w:rsidRPr="00624153" w:rsidRDefault="00FD1D10" w:rsidP="00624153">
      <w:pPr>
        <w:pStyle w:val="21"/>
        <w:rPr>
          <w:b/>
          <w:sz w:val="28"/>
          <w:szCs w:val="28"/>
        </w:rPr>
      </w:pPr>
      <w:r w:rsidRPr="00624153">
        <w:rPr>
          <w:b/>
          <w:sz w:val="28"/>
          <w:szCs w:val="28"/>
        </w:rPr>
        <w:t>-исследовать</w:t>
      </w:r>
      <w:r w:rsidRPr="00624153">
        <w:rPr>
          <w:rFonts w:eastAsia="HiddenHorzOCR"/>
          <w:sz w:val="28"/>
          <w:szCs w:val="28"/>
        </w:rPr>
        <w:t xml:space="preserve"> развитие рыночной инфраструктуры в РК.</w:t>
      </w:r>
    </w:p>
    <w:p w:rsidR="00FD1D10" w:rsidRPr="00624153" w:rsidRDefault="00FD1D10" w:rsidP="00624153">
      <w:pPr>
        <w:pStyle w:val="21"/>
        <w:rPr>
          <w:rFonts w:eastAsia="HiddenHorzOCR"/>
          <w:b/>
          <w:sz w:val="28"/>
          <w:szCs w:val="28"/>
        </w:rPr>
      </w:pPr>
    </w:p>
    <w:p w:rsidR="00FD1D10" w:rsidRPr="00624153" w:rsidRDefault="00FD1D10" w:rsidP="00624153">
      <w:pPr>
        <w:pStyle w:val="21"/>
        <w:rPr>
          <w:b/>
          <w:sz w:val="28"/>
          <w:szCs w:val="28"/>
        </w:rPr>
      </w:pPr>
      <w:r w:rsidRPr="00624153">
        <w:rPr>
          <w:b/>
          <w:sz w:val="28"/>
          <w:szCs w:val="28"/>
        </w:rPr>
        <w:t xml:space="preserve">План лекции </w:t>
      </w:r>
    </w:p>
    <w:p w:rsidR="00FD1D10" w:rsidRPr="00624153" w:rsidRDefault="00FD1D10" w:rsidP="00624153">
      <w:pPr>
        <w:pStyle w:val="21"/>
        <w:rPr>
          <w:rFonts w:eastAsia="HiddenHorzOCR"/>
          <w:sz w:val="28"/>
          <w:szCs w:val="28"/>
        </w:rPr>
      </w:pPr>
      <w:r w:rsidRPr="00624153">
        <w:rPr>
          <w:rFonts w:eastAsia="HiddenHorzOCR"/>
          <w:sz w:val="28"/>
          <w:szCs w:val="28"/>
        </w:rPr>
        <w:t xml:space="preserve">1. Сущность и виды рынка. Структура рынка и его классификация. Функции и роли рынка в общественном производстве. </w:t>
      </w:r>
    </w:p>
    <w:p w:rsidR="00FD1D10" w:rsidRPr="00624153" w:rsidRDefault="00FD1D10" w:rsidP="00624153">
      <w:pPr>
        <w:pStyle w:val="21"/>
        <w:rPr>
          <w:rFonts w:eastAsia="HiddenHorzOCR"/>
          <w:sz w:val="28"/>
          <w:szCs w:val="28"/>
        </w:rPr>
      </w:pPr>
      <w:r w:rsidRPr="00624153">
        <w:rPr>
          <w:rFonts w:eastAsia="HiddenHorzOCR"/>
          <w:sz w:val="28"/>
          <w:szCs w:val="28"/>
        </w:rPr>
        <w:t xml:space="preserve">2. Конкуренция: понятие и виды. </w:t>
      </w:r>
    </w:p>
    <w:p w:rsidR="00FD1D10" w:rsidRPr="00624153" w:rsidRDefault="00FD1D10" w:rsidP="00624153">
      <w:pPr>
        <w:spacing w:after="0" w:line="240" w:lineRule="auto"/>
        <w:jc w:val="both"/>
        <w:rPr>
          <w:rFonts w:ascii="Times New Roman" w:hAnsi="Times New Roman" w:cs="Times New Roman"/>
          <w:sz w:val="28"/>
          <w:szCs w:val="28"/>
        </w:rPr>
      </w:pPr>
      <w:r w:rsidRPr="00624153">
        <w:rPr>
          <w:rFonts w:ascii="Times New Roman" w:eastAsia="HiddenHorzOCR" w:hAnsi="Times New Roman" w:cs="Times New Roman"/>
          <w:sz w:val="28"/>
          <w:szCs w:val="28"/>
        </w:rPr>
        <w:t>3. Инфраструктура рынка. Основные элементы инфраструктуры современного рынка. Функции инфраструктуры рынка.</w:t>
      </w:r>
    </w:p>
    <w:p w:rsidR="00FD1D10" w:rsidRPr="00624153" w:rsidRDefault="00FD1D10" w:rsidP="00624153">
      <w:pPr>
        <w:spacing w:after="0" w:line="240" w:lineRule="auto"/>
        <w:ind w:firstLine="567"/>
        <w:jc w:val="both"/>
        <w:rPr>
          <w:rFonts w:ascii="Times New Roman" w:hAnsi="Times New Roman" w:cs="Times New Roman"/>
          <w:sz w:val="28"/>
          <w:szCs w:val="28"/>
        </w:rPr>
      </w:pP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1. На ранних этапах развития человечества товарное производство носило случайный характер. Все, что производилось в хозяйстве, производилось для внутренних нужд. Лишь иногда появлялись излишки производства, которые и использовались для обмена. Поэтому определение стоимости немногочисленных товаров было сравнительно легким. Впоследствии совершенствование орудий труда и способов производства вызвали расширение ассортимента изделий. Количество товаров стало расти, и процесс обмена начал усложняться. Необходимость бесконечного приравнивания друг к другу самых разных предметов фактически исключала возможность нормального функционирования рынков. Необходимо было найти такой товар, с помощью которого можно было бы определить стоимость любых вещей независимо от их назначения и ценности. Это вызвало выделение определенных продуктов из товарной массы. Эти продукты, в противоположность всем остальным, становились всеобщими эквивалентами стоимости, т. е. могли быть обменены на любой другой товар. Так появился «товар товаров», т. е. деньги. Эволюцию обмена можно представить в виде следующей схемы изменения формы </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1. Простая (случайная) форма стоимости - обмен товара на товар;</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2. Полная (развёрнутая) форма стоимости - обмен одного товара на ряд товаров;</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3. Всеобщая форма стоимости - обмен всех товаров (в масштабах данного рынка) на один товар;</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4. Денежная форма стоимости - обмен всех товаров на деньги. </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Деньги возникли именно на последнем этапе. Они возникли стихийно из обмена, а не по соглашению сторон. В роли денег выступали разные товары, но более пригодными оказались драгоценные металлы - серебро и золото. </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    В процессе становления и развития товарно-денежных отношений формируется такой важнейший их институционально организованный и </w:t>
      </w:r>
      <w:r w:rsidRPr="00624153">
        <w:rPr>
          <w:rFonts w:ascii="Times New Roman" w:hAnsi="Times New Roman" w:cs="Times New Roman"/>
          <w:sz w:val="28"/>
          <w:szCs w:val="28"/>
        </w:rPr>
        <w:lastRenderedPageBreak/>
        <w:t xml:space="preserve">системообразующий элемент, как рынок. Поэтому причины возникновения товарно-денежных отношений, в известной мере, объясняют становление и формирование товарного обращения и рынка. В то же время, рынок как самостоятельное явление представляет собой сложное образование, имеющее свою собственную структуру, специфические условия функционирования и развития. Со времени возникновения рынка различные направления и школы экономической мысли неоднозначно трактовали его сущность. </w:t>
      </w:r>
    </w:p>
    <w:p w:rsidR="00FD1D10" w:rsidRPr="00624153" w:rsidRDefault="00FD1D10" w:rsidP="00624153">
      <w:pPr>
        <w:spacing w:after="0" w:line="240" w:lineRule="auto"/>
        <w:ind w:firstLine="567"/>
        <w:jc w:val="both"/>
        <w:rPr>
          <w:rFonts w:ascii="Times New Roman" w:hAnsi="Times New Roman" w:cs="Times New Roman"/>
          <w:bCs/>
          <w:i/>
          <w:iCs/>
          <w:color w:val="000000"/>
          <w:sz w:val="28"/>
          <w:szCs w:val="28"/>
        </w:rPr>
      </w:pPr>
      <w:r w:rsidRPr="00624153">
        <w:rPr>
          <w:rFonts w:ascii="Times New Roman" w:hAnsi="Times New Roman" w:cs="Times New Roman"/>
          <w:bCs/>
          <w:color w:val="000000"/>
          <w:sz w:val="28"/>
          <w:szCs w:val="28"/>
        </w:rPr>
        <w:t>Причинами возникновения рынка является</w:t>
      </w:r>
      <w:r w:rsidRPr="00624153">
        <w:rPr>
          <w:rFonts w:ascii="Times New Roman" w:hAnsi="Times New Roman" w:cs="Times New Roman"/>
          <w:bCs/>
          <w:i/>
          <w:iCs/>
          <w:color w:val="000000"/>
          <w:sz w:val="28"/>
          <w:szCs w:val="28"/>
        </w:rPr>
        <w:t>:</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xml:space="preserve">1. Общественное разделение труда. </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2. Самостоятельность производителя, свобода выбора.</w:t>
      </w:r>
    </w:p>
    <w:p w:rsidR="00FD1D10" w:rsidRPr="00624153" w:rsidRDefault="005377C8" w:rsidP="00624153">
      <w:pPr>
        <w:spacing w:after="0" w:line="240" w:lineRule="auto"/>
        <w:ind w:firstLine="567"/>
        <w:jc w:val="both"/>
        <w:rPr>
          <w:rFonts w:ascii="Times New Roman" w:hAnsi="Times New Roman" w:cs="Times New Roman"/>
          <w:color w:val="000000"/>
          <w:sz w:val="28"/>
          <w:szCs w:val="28"/>
        </w:rPr>
      </w:pPr>
      <w:r w:rsidRPr="005377C8">
        <w:rPr>
          <w:rFonts w:ascii="Times New Roman" w:hAnsi="Times New Roman" w:cs="Times New Roman"/>
          <w:i/>
          <w:noProof/>
          <w:color w:val="000000"/>
          <w:sz w:val="28"/>
          <w:szCs w:val="28"/>
        </w:rPr>
        <w:pict>
          <v:group id="Полотно 324" o:spid="_x0000_s1121" editas="canvas" style="position:absolute;left:0;text-align:left;margin-left:179.9pt;margin-top:22.3pt;width:297pt;height:199.75pt;z-index:251694592" coordsize="37719,253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">
            <v:shape id="_x0000_s1122" type="#_x0000_t75" style="position:absolute;width:37719;height:25368;visibility:visible">
              <v:fill o:detectmouseclick="t"/>
              <v:path o:connecttype="none"/>
            </v:shape>
            <v:rect id="Rectangle 326" o:spid="_x0000_s1123" style="position:absolute;left:10941;width:11677;height:53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xh1MAA&#10;AADcAAAADwAAAGRycy9kb3ducmV2LnhtbERPTYvCMBC9L/gfwgjetqkVZK1NRQTRPerqfWjGtthM&#10;apPW+u/NwsLe5vE+J9uMphEDda62rGAexSCIC6trLhVcfvafXyCcR9bYWCYFL3KwyScfGabaPvlE&#10;w9mXIoSwS1FB5X2bSumKigy6yLbEgbvZzqAPsCul7vAZwk0jkzheSoM1h4YKW9pVVNzPvVHwiFel&#10;3eJtd6jn++/kOvRHm/RKzabjdg3C0+j/xX/uow7zVwv4fSZcIP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7xh1MAAAADcAAAADwAAAAAAAAAAAAAAAACYAgAAZHJzL2Rvd25y&#10;ZXYueG1sUEsFBgAAAAAEAAQA9QAAAIUDAAAAAA==&#10;">
              <v:shadow on="t" opacity=".5" offset="6pt,-6pt"/>
              <v:textbox inset="2.00661mm,1.0033mm,2.00661mm,1.0033mm">
                <w:txbxContent>
                  <w:p w:rsidR="00031115" w:rsidRPr="00306E04" w:rsidRDefault="00031115" w:rsidP="00FD1D10">
                    <w:pPr>
                      <w:jc w:val="center"/>
                      <w:rPr>
                        <w:b/>
                        <w:bCs/>
                        <w:sz w:val="24"/>
                        <w:szCs w:val="24"/>
                      </w:rPr>
                    </w:pPr>
                    <w:r w:rsidRPr="00306E04">
                      <w:rPr>
                        <w:b/>
                        <w:bCs/>
                        <w:sz w:val="24"/>
                        <w:szCs w:val="24"/>
                      </w:rPr>
                      <w:t>Спрос и предложение</w:t>
                    </w:r>
                  </w:p>
                </w:txbxContent>
              </v:textbox>
            </v:rect>
            <v:rect id="Rectangle 327" o:spid="_x0000_s1124" style="position:absolute;left:24415;top:8991;width:11684;height:44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X5oMAA&#10;AADcAAAADwAAAGRycy9kb3ducmV2LnhtbERPTYvCMBC9L/gfwgjetqlFZK1NRQTRPerqfWjGtthM&#10;apPW+u/NwsLe5vE+J9uMphEDda62rGAexSCIC6trLhVcfvafXyCcR9bYWCYFL3KwyScfGabaPvlE&#10;w9mXIoSwS1FB5X2bSumKigy6yLbEgbvZzqAPsCul7vAZwk0jkzheSoM1h4YKW9pVVNzPvVHwiFel&#10;3eJtd6jn++/kOvRHm/RKzabjdg3C0+j/xX/uow7zVwv4fSZcIP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FX5oMAAAADcAAAADwAAAAAAAAAAAAAAAACYAgAAZHJzL2Rvd25y&#10;ZXYueG1sUEsFBgAAAAAEAAQA9QAAAIUDAAAAAA==&#10;">
              <v:shadow on="t" opacity=".5" offset="6pt,-6pt"/>
              <v:textbox inset="2.00661mm,1.0033mm,2.00661mm,1.0033mm">
                <w:txbxContent>
                  <w:p w:rsidR="00031115" w:rsidRPr="00306E04" w:rsidRDefault="00031115" w:rsidP="00FD1D10">
                    <w:pPr>
                      <w:jc w:val="center"/>
                      <w:rPr>
                        <w:b/>
                        <w:bCs/>
                        <w:sz w:val="24"/>
                        <w:szCs w:val="24"/>
                      </w:rPr>
                    </w:pPr>
                    <w:r w:rsidRPr="00306E04">
                      <w:rPr>
                        <w:b/>
                        <w:bCs/>
                        <w:sz w:val="24"/>
                        <w:szCs w:val="24"/>
                      </w:rPr>
                      <w:t>Конкуренция</w:t>
                    </w:r>
                  </w:p>
                </w:txbxContent>
              </v:textbox>
            </v:rect>
            <v:rect id="Rectangle 328" o:spid="_x0000_s1125" style="position:absolute;left:158;top:8985;width:10783;height:44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lcO8AA&#10;AADcAAAADwAAAGRycy9kb3ducmV2LnhtbERPTYvCMBC9L/gfwgjetqkFZa1NRQTRPerqfWjGtthM&#10;apPW+u/NwsLe5vE+J9uMphEDda62rGAexSCIC6trLhVcfvafXyCcR9bYWCYFL3KwyScfGabaPvlE&#10;w9mXIoSwS1FB5X2bSumKigy6yLbEgbvZzqAPsCul7vAZwk0jkzheSoM1h4YKW9pVVNzPvVHwiFel&#10;3eJtd6jn++/kOvRHm/RKzabjdg3C0+j/xX/uow7zVwv4fSZcIP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xlcO8AAAADcAAAADwAAAAAAAAAAAAAAAACYAgAAZHJzL2Rvd25y&#10;ZXYueG1sUEsFBgAAAAAEAAQA9QAAAIUDAAAAAA==&#10;">
              <v:shadow on="t" opacity=".5" offset="6pt,-6pt"/>
              <v:textbox inset="2.00661mm,1.0033mm,2.00661mm,1.0033mm">
                <w:txbxContent>
                  <w:p w:rsidR="00031115" w:rsidRPr="00306E04" w:rsidRDefault="00031115" w:rsidP="00FD1D10">
                    <w:pPr>
                      <w:jc w:val="center"/>
                      <w:rPr>
                        <w:b/>
                        <w:bCs/>
                        <w:sz w:val="24"/>
                        <w:szCs w:val="24"/>
                      </w:rPr>
                    </w:pPr>
                    <w:r w:rsidRPr="00306E04">
                      <w:rPr>
                        <w:b/>
                        <w:bCs/>
                        <w:sz w:val="24"/>
                        <w:szCs w:val="24"/>
                      </w:rPr>
                      <w:t>Цены</w:t>
                    </w:r>
                  </w:p>
                </w:txbxContent>
              </v:textbox>
            </v:rect>
            <v:shape id="Arc 329" o:spid="_x0000_s1126" style="position:absolute;left:21717;top:4381;width:4495;height:3702;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5bGsEA&#10;AADcAAAADwAAAGRycy9kb3ducmV2LnhtbERPTYvCMBC9C/6HMII3TRW3rNUoIgjiXtbq4nVoxrbY&#10;TEITtf77zcKCt3m8z1muO9OIB7W+tqxgMk5AEBdW11wqOJ92o08QPiBrbCyTghd5WK/6vSVm2j75&#10;SI88lCKGsM9QQRWCy6T0RUUG/dg64shdbWswRNiWUrf4jOGmkdMkSaXBmmNDhY62FRW3/G4UTJ27&#10;b3/K1Bwu11l3/vjG5OuESg0H3WYBIlAX3uJ/917H+fMU/p6JF8jV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peWxrBAAAA3AAAAA8AAAAAAAAAAAAAAAAAmAIAAGRycy9kb3du&#10;cmV2LnhtbFBLBQYAAAAABAAEAPUAAACGAwAAAAA=&#10;" adj="0,,0" path="m12228,nfc18094,4029,21600,10688,21600,17805em12228,nsc18094,4029,21600,10688,21600,17805l,17805,12228,xe" filled="f" strokeweight="2.25pt">
              <v:stroke startarrow="block" endarrow="block" joinstyle="round"/>
              <v:formulas/>
              <v:path arrowok="t" o:extrusionok="f" o:connecttype="custom" o:connectlocs="254533,0;449580,370205;0,370205" o:connectangles="0,0,0"/>
            </v:shape>
            <v:shape id="Arc 330" o:spid="_x0000_s1127" style="position:absolute;left:8248;top:4273;width:4490;height:3810;flip:x;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QFU8IA&#10;AADcAAAADwAAAGRycy9kb3ducmV2LnhtbERP20oDMRB9F/yHMEJfxGZdrZdt01IKQvGhpdUPGDbj&#10;ZulmsiTjdvv3RhB8m8O5zmI1+k4NFFMb2MD9tABFXAfbcmPg8+Pt7gVUEmSLXWAycKEEq+X11QIr&#10;G858oOEojcohnCo04ET6SutUO/KYpqEnztxXiB4lw9hoG/Gcw32ny6J40h5bzg0Oe9o4qk/Hb29g&#10;v2UddHmI7zM33JaPD7JrohgzuRnXc1BCo/yL/9xbm+e/PsPvM/kCvf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hAVTwgAAANwAAAAPAAAAAAAAAAAAAAAAAJgCAABkcnMvZG93&#10;bnJldi54bWxQSwUGAAAAAAQABAD1AAAAhwMAAAAA&#10;" adj="0,,0" path="m11489,-1nfc17781,3952,21600,10860,21600,18291em11489,-1nsc17781,3952,21600,10860,21600,18291l,18291,11489,-1xe" filled="f" strokeweight="2.25pt">
              <v:stroke startarrow="block" endarrow="block" joinstyle="round"/>
              <v:formulas/>
              <v:path arrowok="t" o:extrusionok="f" o:connecttype="custom" o:connectlocs="238793,0;448945,381000;0,381000" o:connectangles="0,0,0"/>
            </v:shape>
            <v:shape id="Arc 331" o:spid="_x0000_s1128" style="position:absolute;left:13646;top:9893;width:8083;height:9855;rotation:8390393fd;flip:x;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SfecQA&#10;AADcAAAADwAAAGRycy9kb3ducmV2LnhtbESPQW/CMAyF75P2HyJP2g3SMQlBR0AFhEDaLsB2N43X&#10;VGuc0gQo/34+TNrN1nt+7/Ns0ftGXamLdWADL8MMFHEZbM2Vgc/jZjABFROyxSYwGbhThMX88WGG&#10;uQ033tP1kColIRxzNOBSanOtY+nIYxyGlli079B5TLJ2lbYd3iTcN3qUZWPtsWZpcNjSylH5c7h4&#10;A55CsTy7j9PrO57W53pbLL8uhTHPT33xBipRn/7Nf9c7K/hToZVnZAI9/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0n3nEAAAA3AAAAA8AAAAAAAAAAAAAAAAAmAIAAGRycy9k&#10;b3ducmV2LnhtbFBLBQYAAAAABAAEAPUAAACJAwAAAAA=&#10;" adj="0,,0" path="m1472,nfc12804,774,21600,10192,21600,21550em1472,nsc12804,774,21600,10192,21600,21550l,21550,1472,xe" filled="f" strokeweight="2.25pt">
              <v:stroke startarrow="block" endarrow="block" joinstyle="round"/>
              <v:formulas/>
              <v:path arrowok="t" o:extrusionok="f" o:connecttype="custom" o:connectlocs="55125,0;808355,985520;0,985520" o:connectangles="0,0,0"/>
            </v:shape>
            <v:rect id="Rectangle 332" o:spid="_x0000_s1129" style="position:absolute;left:11836;top:7188;width:11690;height:71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QkzsMA&#10;AADcAAAADwAAAGRycy9kb3ducmV2LnhtbERPTWvCQBC9C/6HZQRvdVOhWqOraKBY9KT10N6G7JiE&#10;Zmfj7hrTf+8KBW/zeJ+zWHWmFi05X1lW8DpKQBDnVldcKDh9fby8g/ABWWNtmRT8kYfVst9bYKrt&#10;jQ/UHkMhYgj7FBWUITSplD4vyaAf2YY4cmfrDIYIXSG1w1sMN7UcJ8lEGqw4NpTYUFZS/nu8GgXj&#10;74wn7TTbbU6bt+10e3E/we+VGg669RxEoC48xf/uTx3nz2bweCZeIJ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GQkzsMAAADcAAAADwAAAAAAAAAAAAAAAACYAgAAZHJzL2Rv&#10;d25yZXYueG1sUEsFBgAAAAAEAAQA9QAAAIgDAAAAAA==&#10;" stroked="f">
              <v:shadow opacity=".5" offset="6pt,-6pt"/>
              <v:textbox inset="2.00661mm,1.0033mm,2.00661mm,1.0033mm">
                <w:txbxContent>
                  <w:p w:rsidR="00031115" w:rsidRPr="00306E04" w:rsidRDefault="00031115" w:rsidP="00FD1D10">
                    <w:pPr>
                      <w:jc w:val="center"/>
                      <w:rPr>
                        <w:b/>
                        <w:bCs/>
                        <w:sz w:val="24"/>
                        <w:szCs w:val="24"/>
                      </w:rPr>
                    </w:pPr>
                    <w:r w:rsidRPr="00306E04">
                      <w:rPr>
                        <w:b/>
                        <w:bCs/>
                        <w:sz w:val="24"/>
                        <w:szCs w:val="24"/>
                      </w:rPr>
                      <w:t>Основные</w:t>
                    </w:r>
                  </w:p>
                  <w:p w:rsidR="00031115" w:rsidRPr="00306E04" w:rsidRDefault="00031115" w:rsidP="00FD1D10">
                    <w:pPr>
                      <w:jc w:val="center"/>
                      <w:rPr>
                        <w:b/>
                        <w:bCs/>
                        <w:sz w:val="24"/>
                        <w:szCs w:val="24"/>
                      </w:rPr>
                    </w:pPr>
                    <w:r w:rsidRPr="00306E04">
                      <w:rPr>
                        <w:b/>
                        <w:bCs/>
                        <w:sz w:val="24"/>
                        <w:szCs w:val="24"/>
                      </w:rPr>
                      <w:t>рыночные</w:t>
                    </w:r>
                  </w:p>
                  <w:p w:rsidR="00031115" w:rsidRPr="00306E04" w:rsidRDefault="00031115" w:rsidP="00FD1D10">
                    <w:pPr>
                      <w:jc w:val="center"/>
                      <w:rPr>
                        <w:b/>
                        <w:bCs/>
                        <w:sz w:val="24"/>
                        <w:szCs w:val="24"/>
                      </w:rPr>
                    </w:pPr>
                    <w:r w:rsidRPr="00306E04">
                      <w:rPr>
                        <w:b/>
                        <w:bCs/>
                        <w:sz w:val="24"/>
                        <w:szCs w:val="24"/>
                      </w:rPr>
                      <w:t>факторы</w:t>
                    </w:r>
                  </w:p>
                </w:txbxContent>
              </v:textbox>
            </v:rect>
            <v:rect id="Rectangle 333" o:spid="_x0000_s1130" style="position:absolute;left:8248;top:19653;width:29471;height:57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3BTMMA&#10;AADcAAAADwAAAGRycy9kb3ducmV2LnhtbESPT4vCMBTE7wt+h/CEva2Ju27RahRZEATdg3/A66N5&#10;tsXmpTZR67c3guBxmJnfMJNZaytxpcaXjjX0ewoEceZMybmG/W7xNQThA7LByjFpuJOH2bTzMcHU&#10;uBtv6LoNuYgQ9ilqKEKoUyl9VpBF33M1cfSOrrEYomxyaRq8Rbit5LdSibRYclwosKa/grLT9mI1&#10;YDIw5//jz3q3uiQ4ylu1+D0orT+77XwMIlAb3uFXe2k0RCI8z8QjIK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C3BTMMAAADcAAAADwAAAAAAAAAAAAAAAACYAgAAZHJzL2Rv&#10;d25yZXYueG1sUEsFBgAAAAAEAAQA9QAAAIgDAAAAAA==&#10;" stroked="f">
              <v:textbox>
                <w:txbxContent>
                  <w:p w:rsidR="00031115" w:rsidRPr="00A14479" w:rsidRDefault="00031115" w:rsidP="00FD1D10">
                    <w:pPr>
                      <w:spacing w:after="0" w:line="240" w:lineRule="auto"/>
                      <w:rPr>
                        <w:rFonts w:ascii="Times New Roman" w:hAnsi="Times New Roman" w:cs="Times New Roman"/>
                        <w:bCs/>
                        <w:color w:val="000000"/>
                        <w:sz w:val="24"/>
                        <w:szCs w:val="24"/>
                      </w:rPr>
                    </w:pPr>
                    <w:r w:rsidRPr="00A14479">
                      <w:rPr>
                        <w:rFonts w:ascii="Times New Roman" w:hAnsi="Times New Roman" w:cs="Times New Roman"/>
                        <w:bCs/>
                        <w:color w:val="000000"/>
                        <w:sz w:val="24"/>
                        <w:szCs w:val="24"/>
                      </w:rPr>
                      <w:t xml:space="preserve">Рисунок </w:t>
                    </w:r>
                    <w:r>
                      <w:rPr>
                        <w:rFonts w:ascii="Times New Roman" w:hAnsi="Times New Roman" w:cs="Times New Roman"/>
                        <w:bCs/>
                        <w:color w:val="000000"/>
                        <w:sz w:val="24"/>
                        <w:szCs w:val="24"/>
                      </w:rPr>
                      <w:t>5</w:t>
                    </w:r>
                    <w:r w:rsidRPr="00A14479">
                      <w:rPr>
                        <w:rFonts w:ascii="Times New Roman" w:hAnsi="Times New Roman" w:cs="Times New Roman"/>
                        <w:bCs/>
                        <w:color w:val="000000"/>
                        <w:sz w:val="24"/>
                        <w:szCs w:val="24"/>
                      </w:rPr>
                      <w:t>.1.-Три фактора рыночного саморегулирования</w:t>
                    </w:r>
                  </w:p>
                  <w:p w:rsidR="00031115" w:rsidRPr="00306E04" w:rsidRDefault="00031115" w:rsidP="00FD1D10">
                    <w:pPr>
                      <w:rPr>
                        <w:sz w:val="24"/>
                        <w:szCs w:val="24"/>
                      </w:rPr>
                    </w:pPr>
                  </w:p>
                </w:txbxContent>
              </v:textbox>
            </v:rect>
            <w10:wrap type="square"/>
          </v:group>
        </w:pict>
      </w:r>
      <w:r w:rsidR="00FD1D10" w:rsidRPr="00624153">
        <w:rPr>
          <w:rFonts w:ascii="Times New Roman" w:hAnsi="Times New Roman" w:cs="Times New Roman"/>
          <w:color w:val="000000"/>
          <w:sz w:val="28"/>
          <w:szCs w:val="28"/>
        </w:rPr>
        <w:t xml:space="preserve">3. Экономическое обособление производителей за счет частной собственности.  </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b/>
          <w:color w:val="000000"/>
          <w:sz w:val="28"/>
          <w:szCs w:val="28"/>
        </w:rPr>
        <w:t xml:space="preserve">Рынок - </w:t>
      </w:r>
      <w:r w:rsidRPr="00624153">
        <w:rPr>
          <w:rFonts w:ascii="Times New Roman" w:hAnsi="Times New Roman" w:cs="Times New Roman"/>
          <w:color w:val="000000"/>
          <w:sz w:val="28"/>
          <w:szCs w:val="28"/>
        </w:rPr>
        <w:t xml:space="preserve">это система экономических отношений между производителем и  потребителем, охватывающая процессы производства, распределения, обмена и потребления. В условиях рынка все отношения людей связаны куплей-продажей.  </w:t>
      </w:r>
    </w:p>
    <w:p w:rsidR="003B48C2" w:rsidRPr="00624153" w:rsidRDefault="003B48C2" w:rsidP="00624153">
      <w:pPr>
        <w:widowControl w:val="0"/>
        <w:autoSpaceDE w:val="0"/>
        <w:autoSpaceDN w:val="0"/>
        <w:adjustRightInd w:val="0"/>
        <w:spacing w:after="0" w:line="240" w:lineRule="auto"/>
        <w:ind w:firstLine="567"/>
        <w:jc w:val="both"/>
        <w:rPr>
          <w:rFonts w:ascii="Times New Roman" w:hAnsi="Times New Roman" w:cs="Times New Roman"/>
          <w:i/>
          <w:color w:val="000000"/>
          <w:sz w:val="28"/>
          <w:szCs w:val="28"/>
        </w:rPr>
      </w:pPr>
    </w:p>
    <w:p w:rsidR="003B48C2" w:rsidRPr="00624153" w:rsidRDefault="003B48C2" w:rsidP="00624153">
      <w:pPr>
        <w:widowControl w:val="0"/>
        <w:autoSpaceDE w:val="0"/>
        <w:autoSpaceDN w:val="0"/>
        <w:adjustRightInd w:val="0"/>
        <w:spacing w:after="0" w:line="240" w:lineRule="auto"/>
        <w:ind w:firstLine="567"/>
        <w:jc w:val="both"/>
        <w:rPr>
          <w:rFonts w:ascii="Times New Roman" w:hAnsi="Times New Roman" w:cs="Times New Roman"/>
          <w:i/>
          <w:color w:val="000000"/>
          <w:sz w:val="28"/>
          <w:szCs w:val="28"/>
        </w:rPr>
      </w:pPr>
    </w:p>
    <w:p w:rsidR="00FD1D10" w:rsidRPr="00624153" w:rsidRDefault="00FD1D10" w:rsidP="00624153">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i/>
          <w:color w:val="000000"/>
          <w:sz w:val="28"/>
          <w:szCs w:val="28"/>
        </w:rPr>
        <w:t>Субъектами рынка</w:t>
      </w:r>
      <w:r w:rsidRPr="00624153">
        <w:rPr>
          <w:rFonts w:ascii="Times New Roman" w:hAnsi="Times New Roman" w:cs="Times New Roman"/>
          <w:color w:val="000000"/>
          <w:sz w:val="28"/>
          <w:szCs w:val="28"/>
        </w:rPr>
        <w:t xml:space="preserve"> являются продавцы и покупатели (домохозяйства, фирмы, правительство). </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i/>
          <w:color w:val="000000"/>
          <w:sz w:val="28"/>
          <w:szCs w:val="28"/>
        </w:rPr>
        <w:t>Объектами рынка</w:t>
      </w:r>
      <w:r w:rsidRPr="00624153">
        <w:rPr>
          <w:rFonts w:ascii="Times New Roman" w:hAnsi="Times New Roman" w:cs="Times New Roman"/>
          <w:color w:val="000000"/>
          <w:sz w:val="28"/>
          <w:szCs w:val="28"/>
        </w:rPr>
        <w:t xml:space="preserve"> являются товары и деньги. В качестве товаров выступает не только произведенная продукция, но и факторы производства (труд, земля, капитал), а также услуги.</w:t>
      </w:r>
      <w:r w:rsidRPr="00624153">
        <w:rPr>
          <w:rFonts w:ascii="Times New Roman" w:hAnsi="Times New Roman" w:cs="Times New Roman"/>
          <w:b/>
          <w:color w:val="000000"/>
          <w:sz w:val="28"/>
          <w:szCs w:val="28"/>
        </w:rPr>
        <w:tab/>
        <w:t>Р</w:t>
      </w:r>
      <w:r w:rsidRPr="00624153">
        <w:rPr>
          <w:rFonts w:ascii="Times New Roman" w:hAnsi="Times New Roman" w:cs="Times New Roman"/>
          <w:bCs/>
          <w:color w:val="000000"/>
          <w:sz w:val="28"/>
          <w:szCs w:val="28"/>
        </w:rPr>
        <w:t>ыночные системы обладают особым внутренним механизмом саморегулирования производства и сбыта продукции. Это механизм включает три главных взаимосвязанных фактора</w:t>
      </w:r>
      <w:r w:rsidRPr="00624153">
        <w:rPr>
          <w:rFonts w:ascii="Times New Roman" w:hAnsi="Times New Roman" w:cs="Times New Roman"/>
          <w:color w:val="000000"/>
          <w:sz w:val="28"/>
          <w:szCs w:val="28"/>
        </w:rPr>
        <w:t xml:space="preserve">: </w:t>
      </w:r>
      <w:r w:rsidRPr="00624153">
        <w:rPr>
          <w:rFonts w:ascii="Times New Roman" w:hAnsi="Times New Roman" w:cs="Times New Roman"/>
          <w:b/>
          <w:bCs/>
          <w:color w:val="000000"/>
          <w:sz w:val="28"/>
          <w:szCs w:val="28"/>
        </w:rPr>
        <w:t>цена, спрос и предложение, конкуренция</w:t>
      </w:r>
      <w:r w:rsidRPr="00624153">
        <w:rPr>
          <w:rFonts w:ascii="Times New Roman" w:hAnsi="Times New Roman" w:cs="Times New Roman"/>
          <w:color w:val="000000"/>
          <w:sz w:val="28"/>
          <w:szCs w:val="28"/>
        </w:rPr>
        <w:t xml:space="preserve">. Цены складываются в результате спроса и предложения, соотношение которых колеблется в зависимости от различных факторов. Спрос и предложение обеспечивают постоянную связь между производителями и потребителями. </w:t>
      </w:r>
    </w:p>
    <w:p w:rsidR="00FD1D10" w:rsidRPr="00624153" w:rsidRDefault="00FD1D10" w:rsidP="00624153">
      <w:pPr>
        <w:spacing w:after="0" w:line="240" w:lineRule="auto"/>
        <w:ind w:firstLine="567"/>
        <w:jc w:val="both"/>
        <w:rPr>
          <w:rFonts w:ascii="Times New Roman" w:hAnsi="Times New Roman" w:cs="Times New Roman"/>
          <w:bCs/>
          <w:i/>
          <w:iCs/>
          <w:color w:val="000000"/>
          <w:sz w:val="28"/>
          <w:szCs w:val="28"/>
        </w:rPr>
      </w:pPr>
      <w:r w:rsidRPr="00624153">
        <w:rPr>
          <w:rFonts w:ascii="Times New Roman" w:hAnsi="Times New Roman" w:cs="Times New Roman"/>
          <w:bCs/>
          <w:i/>
          <w:iCs/>
          <w:color w:val="000000"/>
          <w:sz w:val="28"/>
          <w:szCs w:val="28"/>
        </w:rPr>
        <w:t>Виды рынков и их классификация</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1</w:t>
      </w:r>
      <w:r w:rsidRPr="00624153">
        <w:rPr>
          <w:rFonts w:ascii="Times New Roman" w:hAnsi="Times New Roman" w:cs="Times New Roman"/>
          <w:i/>
          <w:color w:val="000000"/>
          <w:sz w:val="28"/>
          <w:szCs w:val="28"/>
        </w:rPr>
        <w:t>.</w:t>
      </w:r>
      <w:r w:rsidRPr="00624153">
        <w:rPr>
          <w:rFonts w:ascii="Times New Roman" w:hAnsi="Times New Roman" w:cs="Times New Roman"/>
          <w:color w:val="000000"/>
          <w:sz w:val="28"/>
          <w:szCs w:val="28"/>
        </w:rPr>
        <w:t>По экономическому назначению объектов рынка (рынок потребительских товаров и услуг, рынок факторов производства, рынок недвижимости, финансовый рынок, информационный рынок и т.д.)</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2.По географическому расположению (местный рынок, региональный рынок, национальный рынок, мировой рынок).</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3.По степени ограничения конкуренции (рынок совершенной конкуренции, рынок несовершенной конкуренции)</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4.По отраслям (автомобильный рынок, компьютерный рынок, сельскохозяйственный рынок, промышленный рынок)</w:t>
      </w:r>
    </w:p>
    <w:p w:rsidR="00FD1D10" w:rsidRPr="00624153" w:rsidRDefault="00FD1D10" w:rsidP="00624153">
      <w:pPr>
        <w:spacing w:after="0" w:line="240" w:lineRule="auto"/>
        <w:ind w:firstLine="567"/>
        <w:jc w:val="both"/>
        <w:rPr>
          <w:rFonts w:ascii="Times New Roman" w:hAnsi="Times New Roman" w:cs="Times New Roman"/>
          <w:b/>
          <w:color w:val="000000"/>
          <w:sz w:val="28"/>
          <w:szCs w:val="28"/>
          <w:u w:val="single"/>
        </w:rPr>
      </w:pPr>
      <w:r w:rsidRPr="00624153">
        <w:rPr>
          <w:rFonts w:ascii="Times New Roman" w:hAnsi="Times New Roman" w:cs="Times New Roman"/>
          <w:color w:val="000000"/>
          <w:sz w:val="28"/>
          <w:szCs w:val="28"/>
        </w:rPr>
        <w:lastRenderedPageBreak/>
        <w:t>5.По характеру продаж (оптовый рынок, розничный рынок, фьючерсный рынок)</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xml:space="preserve">6.По соответствию законодательным нормам (официальный рынок, теневая экономика)  </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color w:val="000000"/>
          <w:sz w:val="28"/>
          <w:szCs w:val="28"/>
        </w:rPr>
        <w:t>2.</w:t>
      </w:r>
      <w:r w:rsidRPr="00624153">
        <w:rPr>
          <w:rFonts w:ascii="Times New Roman" w:hAnsi="Times New Roman" w:cs="Times New Roman"/>
          <w:sz w:val="28"/>
          <w:szCs w:val="28"/>
        </w:rPr>
        <w:t xml:space="preserve"> Конкуренция есть свойство, органически присущее любому эко</w:t>
      </w:r>
      <w:r w:rsidRPr="00624153">
        <w:rPr>
          <w:rFonts w:ascii="Times New Roman" w:hAnsi="Times New Roman" w:cs="Times New Roman"/>
          <w:sz w:val="28"/>
          <w:szCs w:val="28"/>
        </w:rPr>
        <w:softHyphen/>
        <w:t>номическому субъекту, который хозяйствует в условиях рыночной или смешанной экономики, т.е. в условиях экономических систем фактически всех стран мира.</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Понятие «конкуренция» неразрывно связано с понятием «борь</w:t>
      </w:r>
      <w:r w:rsidRPr="00624153">
        <w:rPr>
          <w:rFonts w:ascii="Times New Roman" w:hAnsi="Times New Roman" w:cs="Times New Roman"/>
          <w:sz w:val="28"/>
          <w:szCs w:val="28"/>
        </w:rPr>
        <w:softHyphen/>
        <w:t>ба». Такая борьба происходит между любыми экономическими субъектами: между производителями за потребителей, между госу</w:t>
      </w:r>
      <w:r w:rsidRPr="00624153">
        <w:rPr>
          <w:rFonts w:ascii="Times New Roman" w:hAnsi="Times New Roman" w:cs="Times New Roman"/>
          <w:sz w:val="28"/>
          <w:szCs w:val="28"/>
        </w:rPr>
        <w:softHyphen/>
        <w:t>дарствами за максимизацию выгод от внешней торговли. В рыноч</w:t>
      </w:r>
      <w:r w:rsidRPr="00624153">
        <w:rPr>
          <w:rFonts w:ascii="Times New Roman" w:hAnsi="Times New Roman" w:cs="Times New Roman"/>
          <w:sz w:val="28"/>
          <w:szCs w:val="28"/>
        </w:rPr>
        <w:softHyphen/>
        <w:t>ных условиях выигрыш в подобной борьбе является целью любого хозяйствующего субъекта — фирмы, отрасли, наконец, страны.</w:t>
      </w:r>
    </w:p>
    <w:tbl>
      <w:tblPr>
        <w:tblStyle w:val="af6"/>
        <w:tblW w:w="0" w:type="auto"/>
        <w:tblLook w:val="04A0"/>
      </w:tblPr>
      <w:tblGrid>
        <w:gridCol w:w="2354"/>
        <w:gridCol w:w="1914"/>
        <w:gridCol w:w="1914"/>
        <w:gridCol w:w="1914"/>
        <w:gridCol w:w="1915"/>
      </w:tblGrid>
      <w:tr w:rsidR="00FD1D10" w:rsidRPr="00624153" w:rsidTr="00184491">
        <w:tc>
          <w:tcPr>
            <w:tcW w:w="1914" w:type="dxa"/>
            <w:vMerge w:val="restart"/>
          </w:tcPr>
          <w:p w:rsidR="00FD1D10" w:rsidRPr="00624153" w:rsidRDefault="00FD1D10" w:rsidP="00624153">
            <w:pPr>
              <w:jc w:val="center"/>
              <w:rPr>
                <w:sz w:val="28"/>
                <w:szCs w:val="28"/>
              </w:rPr>
            </w:pPr>
            <w:r w:rsidRPr="00624153">
              <w:rPr>
                <w:sz w:val="28"/>
                <w:szCs w:val="28"/>
              </w:rPr>
              <w:t>Типы рыночных структур</w:t>
            </w:r>
          </w:p>
        </w:tc>
        <w:tc>
          <w:tcPr>
            <w:tcW w:w="7657" w:type="dxa"/>
            <w:gridSpan w:val="4"/>
          </w:tcPr>
          <w:p w:rsidR="00FD1D10" w:rsidRPr="00624153" w:rsidRDefault="00FD1D10" w:rsidP="00624153">
            <w:pPr>
              <w:jc w:val="center"/>
              <w:rPr>
                <w:sz w:val="28"/>
                <w:szCs w:val="28"/>
              </w:rPr>
            </w:pPr>
            <w:r w:rsidRPr="00624153">
              <w:rPr>
                <w:sz w:val="28"/>
                <w:szCs w:val="28"/>
              </w:rPr>
              <w:t>Признаки</w:t>
            </w:r>
          </w:p>
        </w:tc>
      </w:tr>
      <w:tr w:rsidR="00FD1D10" w:rsidRPr="00624153" w:rsidTr="00184491">
        <w:tc>
          <w:tcPr>
            <w:tcW w:w="1914" w:type="dxa"/>
            <w:vMerge/>
          </w:tcPr>
          <w:p w:rsidR="00FD1D10" w:rsidRPr="00624153" w:rsidRDefault="00FD1D10" w:rsidP="00624153">
            <w:pPr>
              <w:jc w:val="center"/>
              <w:rPr>
                <w:sz w:val="28"/>
                <w:szCs w:val="28"/>
              </w:rPr>
            </w:pPr>
          </w:p>
        </w:tc>
        <w:tc>
          <w:tcPr>
            <w:tcW w:w="1914" w:type="dxa"/>
          </w:tcPr>
          <w:p w:rsidR="00FD1D10" w:rsidRPr="00624153" w:rsidRDefault="00FD1D10" w:rsidP="00624153">
            <w:pPr>
              <w:jc w:val="center"/>
              <w:rPr>
                <w:sz w:val="28"/>
                <w:szCs w:val="28"/>
              </w:rPr>
            </w:pPr>
            <w:r w:rsidRPr="00624153">
              <w:rPr>
                <w:sz w:val="28"/>
                <w:szCs w:val="28"/>
              </w:rPr>
              <w:t>Количество и размеры фирм</w:t>
            </w:r>
          </w:p>
        </w:tc>
        <w:tc>
          <w:tcPr>
            <w:tcW w:w="1914" w:type="dxa"/>
          </w:tcPr>
          <w:p w:rsidR="00FD1D10" w:rsidRPr="00624153" w:rsidRDefault="00FD1D10" w:rsidP="00624153">
            <w:pPr>
              <w:jc w:val="center"/>
              <w:rPr>
                <w:sz w:val="28"/>
                <w:szCs w:val="28"/>
              </w:rPr>
            </w:pPr>
            <w:r w:rsidRPr="00624153">
              <w:rPr>
                <w:sz w:val="28"/>
                <w:szCs w:val="28"/>
              </w:rPr>
              <w:t>Характер продукции</w:t>
            </w:r>
          </w:p>
        </w:tc>
        <w:tc>
          <w:tcPr>
            <w:tcW w:w="1914" w:type="dxa"/>
          </w:tcPr>
          <w:p w:rsidR="00FD1D10" w:rsidRPr="00624153" w:rsidRDefault="00FD1D10" w:rsidP="00624153">
            <w:pPr>
              <w:jc w:val="center"/>
              <w:rPr>
                <w:sz w:val="28"/>
                <w:szCs w:val="28"/>
              </w:rPr>
            </w:pPr>
            <w:r w:rsidRPr="00624153">
              <w:rPr>
                <w:sz w:val="28"/>
                <w:szCs w:val="28"/>
              </w:rPr>
              <w:t>Условия выхода</w:t>
            </w:r>
          </w:p>
        </w:tc>
        <w:tc>
          <w:tcPr>
            <w:tcW w:w="1915" w:type="dxa"/>
          </w:tcPr>
          <w:p w:rsidR="00FD1D10" w:rsidRPr="00624153" w:rsidRDefault="00FD1D10" w:rsidP="00624153">
            <w:pPr>
              <w:jc w:val="center"/>
              <w:rPr>
                <w:sz w:val="28"/>
                <w:szCs w:val="28"/>
              </w:rPr>
            </w:pPr>
            <w:r w:rsidRPr="00624153">
              <w:rPr>
                <w:sz w:val="28"/>
                <w:szCs w:val="28"/>
              </w:rPr>
              <w:t>Доступ к информации</w:t>
            </w:r>
          </w:p>
        </w:tc>
      </w:tr>
      <w:tr w:rsidR="00FD1D10" w:rsidRPr="00624153" w:rsidTr="00184491">
        <w:tc>
          <w:tcPr>
            <w:tcW w:w="1914" w:type="dxa"/>
          </w:tcPr>
          <w:p w:rsidR="00FD1D10" w:rsidRPr="00624153" w:rsidRDefault="00FD1D10" w:rsidP="00624153">
            <w:pPr>
              <w:jc w:val="both"/>
              <w:rPr>
                <w:sz w:val="28"/>
                <w:szCs w:val="28"/>
              </w:rPr>
            </w:pPr>
            <w:r w:rsidRPr="00624153">
              <w:rPr>
                <w:sz w:val="28"/>
                <w:szCs w:val="28"/>
              </w:rPr>
              <w:t xml:space="preserve">Совершенная конкуренция </w:t>
            </w:r>
          </w:p>
        </w:tc>
        <w:tc>
          <w:tcPr>
            <w:tcW w:w="1914" w:type="dxa"/>
          </w:tcPr>
          <w:p w:rsidR="00FD1D10" w:rsidRPr="00624153" w:rsidRDefault="00FD1D10" w:rsidP="00624153">
            <w:pPr>
              <w:jc w:val="both"/>
              <w:rPr>
                <w:sz w:val="28"/>
                <w:szCs w:val="28"/>
              </w:rPr>
            </w:pPr>
            <w:r w:rsidRPr="00624153">
              <w:rPr>
                <w:sz w:val="28"/>
                <w:szCs w:val="28"/>
              </w:rPr>
              <w:t>Много мелких фирм</w:t>
            </w:r>
          </w:p>
        </w:tc>
        <w:tc>
          <w:tcPr>
            <w:tcW w:w="1914" w:type="dxa"/>
          </w:tcPr>
          <w:p w:rsidR="00FD1D10" w:rsidRPr="00624153" w:rsidRDefault="00FD1D10" w:rsidP="00624153">
            <w:pPr>
              <w:jc w:val="both"/>
              <w:rPr>
                <w:sz w:val="28"/>
                <w:szCs w:val="28"/>
              </w:rPr>
            </w:pPr>
            <w:r w:rsidRPr="00624153">
              <w:rPr>
                <w:sz w:val="28"/>
                <w:szCs w:val="28"/>
              </w:rPr>
              <w:t>Однородная продукция</w:t>
            </w:r>
          </w:p>
        </w:tc>
        <w:tc>
          <w:tcPr>
            <w:tcW w:w="1914" w:type="dxa"/>
          </w:tcPr>
          <w:p w:rsidR="00FD1D10" w:rsidRPr="00624153" w:rsidRDefault="00FD1D10" w:rsidP="00624153">
            <w:pPr>
              <w:jc w:val="both"/>
              <w:rPr>
                <w:sz w:val="28"/>
                <w:szCs w:val="28"/>
              </w:rPr>
            </w:pPr>
            <w:r w:rsidRPr="00624153">
              <w:rPr>
                <w:sz w:val="28"/>
                <w:szCs w:val="28"/>
              </w:rPr>
              <w:t>Условия входа и выхода</w:t>
            </w:r>
          </w:p>
        </w:tc>
        <w:tc>
          <w:tcPr>
            <w:tcW w:w="1915" w:type="dxa"/>
          </w:tcPr>
          <w:p w:rsidR="00FD1D10" w:rsidRPr="00624153" w:rsidRDefault="00FD1D10" w:rsidP="00624153">
            <w:pPr>
              <w:jc w:val="both"/>
              <w:rPr>
                <w:sz w:val="28"/>
                <w:szCs w:val="28"/>
              </w:rPr>
            </w:pPr>
            <w:r w:rsidRPr="00624153">
              <w:rPr>
                <w:sz w:val="28"/>
                <w:szCs w:val="28"/>
              </w:rPr>
              <w:t>Доступ к информации</w:t>
            </w:r>
          </w:p>
        </w:tc>
      </w:tr>
      <w:tr w:rsidR="00FD1D10" w:rsidRPr="00624153" w:rsidTr="00184491">
        <w:tc>
          <w:tcPr>
            <w:tcW w:w="1914" w:type="dxa"/>
          </w:tcPr>
          <w:p w:rsidR="00FD1D10" w:rsidRPr="00624153" w:rsidRDefault="00FD1D10" w:rsidP="00624153">
            <w:pPr>
              <w:jc w:val="both"/>
              <w:rPr>
                <w:sz w:val="28"/>
                <w:szCs w:val="28"/>
              </w:rPr>
            </w:pPr>
            <w:r w:rsidRPr="00624153">
              <w:rPr>
                <w:sz w:val="28"/>
                <w:szCs w:val="28"/>
              </w:rPr>
              <w:t xml:space="preserve">Монополия </w:t>
            </w:r>
          </w:p>
        </w:tc>
        <w:tc>
          <w:tcPr>
            <w:tcW w:w="1914" w:type="dxa"/>
          </w:tcPr>
          <w:p w:rsidR="00FD1D10" w:rsidRPr="00624153" w:rsidRDefault="00FD1D10" w:rsidP="00624153">
            <w:pPr>
              <w:jc w:val="both"/>
              <w:rPr>
                <w:sz w:val="28"/>
                <w:szCs w:val="28"/>
              </w:rPr>
            </w:pPr>
            <w:r w:rsidRPr="00624153">
              <w:rPr>
                <w:sz w:val="28"/>
                <w:szCs w:val="28"/>
              </w:rPr>
              <w:t>Одна фирма</w:t>
            </w:r>
          </w:p>
        </w:tc>
        <w:tc>
          <w:tcPr>
            <w:tcW w:w="1914" w:type="dxa"/>
          </w:tcPr>
          <w:p w:rsidR="00FD1D10" w:rsidRPr="00624153" w:rsidRDefault="00FD1D10" w:rsidP="00624153">
            <w:pPr>
              <w:jc w:val="both"/>
              <w:rPr>
                <w:sz w:val="28"/>
                <w:szCs w:val="28"/>
              </w:rPr>
            </w:pPr>
            <w:r w:rsidRPr="00624153">
              <w:rPr>
                <w:sz w:val="28"/>
                <w:szCs w:val="28"/>
              </w:rPr>
              <w:t xml:space="preserve">Единственная </w:t>
            </w:r>
          </w:p>
        </w:tc>
        <w:tc>
          <w:tcPr>
            <w:tcW w:w="1914" w:type="dxa"/>
          </w:tcPr>
          <w:p w:rsidR="00FD1D10" w:rsidRPr="00624153" w:rsidRDefault="00FD1D10" w:rsidP="00624153">
            <w:pPr>
              <w:jc w:val="both"/>
              <w:rPr>
                <w:sz w:val="28"/>
                <w:szCs w:val="28"/>
              </w:rPr>
            </w:pPr>
            <w:r w:rsidRPr="00624153">
              <w:rPr>
                <w:sz w:val="28"/>
                <w:szCs w:val="28"/>
              </w:rPr>
              <w:t xml:space="preserve">Невозможно войти </w:t>
            </w:r>
          </w:p>
        </w:tc>
        <w:tc>
          <w:tcPr>
            <w:tcW w:w="1915" w:type="dxa"/>
          </w:tcPr>
          <w:p w:rsidR="00FD1D10" w:rsidRPr="00624153" w:rsidRDefault="00FD1D10" w:rsidP="00624153">
            <w:pPr>
              <w:jc w:val="both"/>
              <w:rPr>
                <w:sz w:val="28"/>
                <w:szCs w:val="28"/>
              </w:rPr>
            </w:pPr>
            <w:r w:rsidRPr="00624153">
              <w:rPr>
                <w:sz w:val="28"/>
                <w:szCs w:val="28"/>
              </w:rPr>
              <w:t>Трудно получить</w:t>
            </w:r>
          </w:p>
        </w:tc>
      </w:tr>
      <w:tr w:rsidR="00FD1D10" w:rsidRPr="00624153" w:rsidTr="00184491">
        <w:tc>
          <w:tcPr>
            <w:tcW w:w="1914" w:type="dxa"/>
          </w:tcPr>
          <w:p w:rsidR="00FD1D10" w:rsidRPr="00624153" w:rsidRDefault="00FD1D10" w:rsidP="00624153">
            <w:pPr>
              <w:jc w:val="both"/>
              <w:rPr>
                <w:sz w:val="28"/>
                <w:szCs w:val="28"/>
              </w:rPr>
            </w:pPr>
            <w:r w:rsidRPr="00624153">
              <w:rPr>
                <w:sz w:val="28"/>
                <w:szCs w:val="28"/>
              </w:rPr>
              <w:t>Олигополия</w:t>
            </w:r>
          </w:p>
        </w:tc>
        <w:tc>
          <w:tcPr>
            <w:tcW w:w="1914" w:type="dxa"/>
          </w:tcPr>
          <w:p w:rsidR="00FD1D10" w:rsidRPr="00624153" w:rsidRDefault="00FD1D10" w:rsidP="00624153">
            <w:pPr>
              <w:jc w:val="both"/>
              <w:rPr>
                <w:sz w:val="28"/>
                <w:szCs w:val="28"/>
              </w:rPr>
            </w:pPr>
            <w:r w:rsidRPr="00624153">
              <w:rPr>
                <w:sz w:val="28"/>
                <w:szCs w:val="28"/>
              </w:rPr>
              <w:t>Несколько крупных фирм</w:t>
            </w:r>
          </w:p>
        </w:tc>
        <w:tc>
          <w:tcPr>
            <w:tcW w:w="1914" w:type="dxa"/>
          </w:tcPr>
          <w:p w:rsidR="00FD1D10" w:rsidRPr="00624153" w:rsidRDefault="00FD1D10" w:rsidP="00624153">
            <w:pPr>
              <w:jc w:val="both"/>
              <w:rPr>
                <w:sz w:val="28"/>
                <w:szCs w:val="28"/>
              </w:rPr>
            </w:pPr>
            <w:r w:rsidRPr="00624153">
              <w:rPr>
                <w:sz w:val="28"/>
                <w:szCs w:val="28"/>
              </w:rPr>
              <w:t xml:space="preserve">Однородная или разнородная </w:t>
            </w:r>
          </w:p>
        </w:tc>
        <w:tc>
          <w:tcPr>
            <w:tcW w:w="1914" w:type="dxa"/>
          </w:tcPr>
          <w:p w:rsidR="00FD1D10" w:rsidRPr="00624153" w:rsidRDefault="00FD1D10" w:rsidP="00624153">
            <w:pPr>
              <w:jc w:val="both"/>
              <w:rPr>
                <w:sz w:val="28"/>
                <w:szCs w:val="28"/>
              </w:rPr>
            </w:pPr>
            <w:r w:rsidRPr="00624153">
              <w:rPr>
                <w:sz w:val="28"/>
                <w:szCs w:val="28"/>
              </w:rPr>
              <w:t>Барьеры и затруднения</w:t>
            </w:r>
          </w:p>
        </w:tc>
        <w:tc>
          <w:tcPr>
            <w:tcW w:w="1915" w:type="dxa"/>
          </w:tcPr>
          <w:p w:rsidR="00FD1D10" w:rsidRPr="00624153" w:rsidRDefault="00FD1D10" w:rsidP="00624153">
            <w:pPr>
              <w:jc w:val="both"/>
              <w:rPr>
                <w:sz w:val="28"/>
                <w:szCs w:val="28"/>
              </w:rPr>
            </w:pPr>
            <w:r w:rsidRPr="00624153">
              <w:rPr>
                <w:sz w:val="28"/>
                <w:szCs w:val="28"/>
              </w:rPr>
              <w:t>Значительные ограничения</w:t>
            </w:r>
          </w:p>
        </w:tc>
      </w:tr>
      <w:tr w:rsidR="00FD1D10" w:rsidRPr="00624153" w:rsidTr="00184491">
        <w:tc>
          <w:tcPr>
            <w:tcW w:w="1914" w:type="dxa"/>
          </w:tcPr>
          <w:p w:rsidR="00FD1D10" w:rsidRPr="00624153" w:rsidRDefault="00FD1D10" w:rsidP="00624153">
            <w:pPr>
              <w:jc w:val="both"/>
              <w:rPr>
                <w:sz w:val="28"/>
                <w:szCs w:val="28"/>
              </w:rPr>
            </w:pPr>
            <w:r w:rsidRPr="00624153">
              <w:rPr>
                <w:sz w:val="28"/>
                <w:szCs w:val="28"/>
              </w:rPr>
              <w:t>Монополистичес-каякокуренция</w:t>
            </w:r>
          </w:p>
        </w:tc>
        <w:tc>
          <w:tcPr>
            <w:tcW w:w="1914" w:type="dxa"/>
          </w:tcPr>
          <w:p w:rsidR="00FD1D10" w:rsidRPr="00624153" w:rsidRDefault="00FD1D10" w:rsidP="00624153">
            <w:pPr>
              <w:jc w:val="both"/>
              <w:rPr>
                <w:sz w:val="28"/>
                <w:szCs w:val="28"/>
              </w:rPr>
            </w:pPr>
            <w:r w:rsidRPr="00624153">
              <w:rPr>
                <w:sz w:val="28"/>
                <w:szCs w:val="28"/>
              </w:rPr>
              <w:t xml:space="preserve">Множество средних фирм </w:t>
            </w:r>
          </w:p>
        </w:tc>
        <w:tc>
          <w:tcPr>
            <w:tcW w:w="1914" w:type="dxa"/>
          </w:tcPr>
          <w:p w:rsidR="00FD1D10" w:rsidRPr="00624153" w:rsidRDefault="00FD1D10" w:rsidP="00624153">
            <w:pPr>
              <w:jc w:val="both"/>
              <w:rPr>
                <w:sz w:val="28"/>
                <w:szCs w:val="28"/>
              </w:rPr>
            </w:pPr>
            <w:r w:rsidRPr="00624153">
              <w:rPr>
                <w:sz w:val="28"/>
                <w:szCs w:val="28"/>
              </w:rPr>
              <w:t xml:space="preserve">Разнородная </w:t>
            </w:r>
          </w:p>
        </w:tc>
        <w:tc>
          <w:tcPr>
            <w:tcW w:w="1914" w:type="dxa"/>
          </w:tcPr>
          <w:p w:rsidR="00FD1D10" w:rsidRPr="00624153" w:rsidRDefault="00FD1D10" w:rsidP="00624153">
            <w:pPr>
              <w:jc w:val="both"/>
              <w:rPr>
                <w:sz w:val="28"/>
                <w:szCs w:val="28"/>
              </w:rPr>
            </w:pPr>
            <w:r w:rsidRPr="00624153">
              <w:rPr>
                <w:sz w:val="28"/>
                <w:szCs w:val="28"/>
              </w:rPr>
              <w:t>Почти никаких затруднений</w:t>
            </w:r>
          </w:p>
        </w:tc>
        <w:tc>
          <w:tcPr>
            <w:tcW w:w="1915" w:type="dxa"/>
          </w:tcPr>
          <w:p w:rsidR="00FD1D10" w:rsidRPr="00624153" w:rsidRDefault="00FD1D10" w:rsidP="00624153">
            <w:pPr>
              <w:jc w:val="both"/>
              <w:rPr>
                <w:sz w:val="28"/>
                <w:szCs w:val="28"/>
              </w:rPr>
            </w:pPr>
            <w:r w:rsidRPr="00624153">
              <w:rPr>
                <w:sz w:val="28"/>
                <w:szCs w:val="28"/>
              </w:rPr>
              <w:t>Некоторые ограничения</w:t>
            </w:r>
          </w:p>
        </w:tc>
      </w:tr>
    </w:tbl>
    <w:p w:rsidR="00FD1D10" w:rsidRPr="00624153" w:rsidRDefault="00FD1D10" w:rsidP="00624153">
      <w:pPr>
        <w:spacing w:after="0" w:line="240" w:lineRule="auto"/>
        <w:ind w:firstLine="567"/>
        <w:jc w:val="both"/>
        <w:rPr>
          <w:rFonts w:ascii="Times New Roman" w:hAnsi="Times New Roman" w:cs="Times New Roman"/>
          <w:sz w:val="28"/>
          <w:szCs w:val="28"/>
        </w:rPr>
      </w:pP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Следствием конкуренции является, с одной стороны, обостре</w:t>
      </w:r>
      <w:r w:rsidRPr="00624153">
        <w:rPr>
          <w:rFonts w:ascii="Times New Roman" w:hAnsi="Times New Roman" w:cs="Times New Roman"/>
          <w:sz w:val="28"/>
          <w:szCs w:val="28"/>
        </w:rPr>
        <w:softHyphen/>
        <w:t>ние производственных и рыночных отношений, а с другой — по</w:t>
      </w:r>
      <w:r w:rsidRPr="00624153">
        <w:rPr>
          <w:rFonts w:ascii="Times New Roman" w:hAnsi="Times New Roman" w:cs="Times New Roman"/>
          <w:sz w:val="28"/>
          <w:szCs w:val="28"/>
        </w:rPr>
        <w:softHyphen/>
        <w:t>вышение эффективности хозяйственной деятельности, ускорение научно-технического прогресса. Сущность, формы и методы конку</w:t>
      </w:r>
      <w:r w:rsidRPr="00624153">
        <w:rPr>
          <w:rFonts w:ascii="Times New Roman" w:hAnsi="Times New Roman" w:cs="Times New Roman"/>
          <w:sz w:val="28"/>
          <w:szCs w:val="28"/>
        </w:rPr>
        <w:softHyphen/>
        <w:t>ренции в процессе развития экономики претерпевают изменения. Так, на отдельных исторических отрезках времени превалировала свободная конкуренция, затем «весы» склонились в плоскость мо</w:t>
      </w:r>
      <w:r w:rsidRPr="00624153">
        <w:rPr>
          <w:rFonts w:ascii="Times New Roman" w:hAnsi="Times New Roman" w:cs="Times New Roman"/>
          <w:sz w:val="28"/>
          <w:szCs w:val="28"/>
        </w:rPr>
        <w:softHyphen/>
        <w:t>нополистической конкуренции. Ценовая конкуренция постепенно стала вытесняться неценовой конкуренцией, т.е. большую роль ста</w:t>
      </w:r>
      <w:r w:rsidRPr="00624153">
        <w:rPr>
          <w:rFonts w:ascii="Times New Roman" w:hAnsi="Times New Roman" w:cs="Times New Roman"/>
          <w:sz w:val="28"/>
          <w:szCs w:val="28"/>
        </w:rPr>
        <w:softHyphen/>
        <w:t>ли играть качество, уровень предоставляемых услуг и т.д. Мощней</w:t>
      </w:r>
      <w:r w:rsidRPr="00624153">
        <w:rPr>
          <w:rFonts w:ascii="Times New Roman" w:hAnsi="Times New Roman" w:cs="Times New Roman"/>
          <w:sz w:val="28"/>
          <w:szCs w:val="28"/>
        </w:rPr>
        <w:softHyphen/>
        <w:t>шим фактором стали новации, НИОКР и т.п.</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Мы не ошибемся, если скажем, что конкуренция является не</w:t>
      </w:r>
      <w:r w:rsidRPr="00624153">
        <w:rPr>
          <w:rFonts w:ascii="Times New Roman" w:hAnsi="Times New Roman" w:cs="Times New Roman"/>
          <w:sz w:val="28"/>
          <w:szCs w:val="28"/>
        </w:rPr>
        <w:softHyphen/>
        <w:t>обходимым, важнейшим и органичным элементом рыночного ме</w:t>
      </w:r>
      <w:r w:rsidRPr="00624153">
        <w:rPr>
          <w:rFonts w:ascii="Times New Roman" w:hAnsi="Times New Roman" w:cs="Times New Roman"/>
          <w:sz w:val="28"/>
          <w:szCs w:val="28"/>
        </w:rPr>
        <w:softHyphen/>
        <w:t>ханизма, Хотя на рынках в разных рыночных ситуациях проявление данного феномена будет различаться скорее по форме, нежели по содержанию.</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lastRenderedPageBreak/>
        <w:t>Конкуренция – общественная форма столкновения субъектов рыночного хозяйства в процессе реализации их индивидуальных рыночных интересов. Это экономический процесс взаимодействия, взаимосвязи, взаимозависимости и борьбы между выступающими на рынке субъ</w:t>
      </w:r>
      <w:r w:rsidRPr="00624153">
        <w:rPr>
          <w:rFonts w:ascii="Times New Roman" w:hAnsi="Times New Roman" w:cs="Times New Roman"/>
          <w:sz w:val="28"/>
          <w:szCs w:val="28"/>
        </w:rPr>
        <w:softHyphen/>
        <w:t>ектами в целях обеспечения наилучших возможностей для сбыта своей продукции, удовлетворения разнообразных потребностей по</w:t>
      </w:r>
      <w:r w:rsidRPr="00624153">
        <w:rPr>
          <w:rFonts w:ascii="Times New Roman" w:hAnsi="Times New Roman" w:cs="Times New Roman"/>
          <w:sz w:val="28"/>
          <w:szCs w:val="28"/>
        </w:rPr>
        <w:softHyphen/>
        <w:t>купателей и получения возможно большей прибыли. Отметим, что под продукцией зачастую понимаются товары, не</w:t>
      </w:r>
      <w:r w:rsidRPr="00624153">
        <w:rPr>
          <w:rFonts w:ascii="Times New Roman" w:hAnsi="Times New Roman" w:cs="Times New Roman"/>
          <w:sz w:val="28"/>
          <w:szCs w:val="28"/>
        </w:rPr>
        <w:softHyphen/>
        <w:t>что материальное, осязаемое. Однако к продукции следует относить и услуги, на рынке которых в последние годы резко обострилась конкурентная борьба. В мире насчитываются тысячи компаний, поставляющих услуги в той или иной области деятельности. Любой грузоотправитель и международный экспедитор назовут десяток компаний, которые остро конкурируют за клиента на мировом транспортном рынке.</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Острая конкуренция сущест</w:t>
      </w:r>
      <w:r w:rsidRPr="00624153">
        <w:rPr>
          <w:rFonts w:ascii="Times New Roman" w:hAnsi="Times New Roman" w:cs="Times New Roman"/>
          <w:sz w:val="28"/>
          <w:szCs w:val="28"/>
        </w:rPr>
        <w:softHyphen/>
        <w:t>вует в области прямых и портфельных инвестиций, продвижения научных исследований, идей, интел</w:t>
      </w:r>
      <w:r w:rsidRPr="00624153">
        <w:rPr>
          <w:rFonts w:ascii="Times New Roman" w:hAnsi="Times New Roman" w:cs="Times New Roman"/>
          <w:sz w:val="28"/>
          <w:szCs w:val="28"/>
        </w:rPr>
        <w:softHyphen/>
        <w:t xml:space="preserve">лектуальной собственности. </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Поня</w:t>
      </w:r>
      <w:r w:rsidRPr="00624153">
        <w:rPr>
          <w:rFonts w:ascii="Times New Roman" w:hAnsi="Times New Roman" w:cs="Times New Roman"/>
          <w:sz w:val="28"/>
          <w:szCs w:val="28"/>
        </w:rPr>
        <w:softHyphen/>
        <w:t>тие «конкурентоспособность» говорит о потенциале экономическо</w:t>
      </w:r>
      <w:r w:rsidRPr="00624153">
        <w:rPr>
          <w:rFonts w:ascii="Times New Roman" w:hAnsi="Times New Roman" w:cs="Times New Roman"/>
          <w:sz w:val="28"/>
          <w:szCs w:val="28"/>
        </w:rPr>
        <w:softHyphen/>
        <w:t>го субъекта, создающем предпосылки для выигрыша в конкурент</w:t>
      </w:r>
      <w:r w:rsidRPr="00624153">
        <w:rPr>
          <w:rFonts w:ascii="Times New Roman" w:hAnsi="Times New Roman" w:cs="Times New Roman"/>
          <w:sz w:val="28"/>
          <w:szCs w:val="28"/>
        </w:rPr>
        <w:softHyphen/>
        <w:t>ной борьбе. Если говорить применительно к предприятию, то его конкурентоспособность определяется его возможностью безубыточ</w:t>
      </w:r>
      <w:r w:rsidRPr="00624153">
        <w:rPr>
          <w:rFonts w:ascii="Times New Roman" w:hAnsi="Times New Roman" w:cs="Times New Roman"/>
          <w:sz w:val="28"/>
          <w:szCs w:val="28"/>
        </w:rPr>
        <w:softHyphen/>
        <w:t>но реализовать свой товар на рынке, получать на нем существен</w:t>
      </w:r>
      <w:r w:rsidRPr="00624153">
        <w:rPr>
          <w:rFonts w:ascii="Times New Roman" w:hAnsi="Times New Roman" w:cs="Times New Roman"/>
          <w:sz w:val="28"/>
          <w:szCs w:val="28"/>
        </w:rPr>
        <w:softHyphen/>
        <w:t>ную долю прибыли и длительное время оставаться прибыльным.</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На макроуровне конкурентоспособность отражает благоприят</w:t>
      </w:r>
      <w:r w:rsidRPr="00624153">
        <w:rPr>
          <w:rFonts w:ascii="Times New Roman" w:hAnsi="Times New Roman" w:cs="Times New Roman"/>
          <w:sz w:val="28"/>
          <w:szCs w:val="28"/>
        </w:rPr>
        <w:softHyphen/>
        <w:t>ные позиции национальной экономики в системе международных отношений, в сфере внешней торговли, внешнеэкономических свя</w:t>
      </w:r>
      <w:r w:rsidRPr="00624153">
        <w:rPr>
          <w:rFonts w:ascii="Times New Roman" w:hAnsi="Times New Roman" w:cs="Times New Roman"/>
          <w:sz w:val="28"/>
          <w:szCs w:val="28"/>
        </w:rPr>
        <w:softHyphen/>
        <w:t>зей, складывающиеся в результате конкурентоспособной деятельно</w:t>
      </w:r>
      <w:r w:rsidRPr="00624153">
        <w:rPr>
          <w:rFonts w:ascii="Times New Roman" w:hAnsi="Times New Roman" w:cs="Times New Roman"/>
          <w:sz w:val="28"/>
          <w:szCs w:val="28"/>
        </w:rPr>
        <w:softHyphen/>
        <w:t>сти хозяйствующих субъектов. Конкурентоспособность националь</w:t>
      </w:r>
      <w:r w:rsidRPr="00624153">
        <w:rPr>
          <w:rFonts w:ascii="Times New Roman" w:hAnsi="Times New Roman" w:cs="Times New Roman"/>
          <w:sz w:val="28"/>
          <w:szCs w:val="28"/>
        </w:rPr>
        <w:softHyphen/>
        <w:t>ной экономики является наиболее общим показателем эффектив</w:t>
      </w:r>
      <w:r w:rsidRPr="00624153">
        <w:rPr>
          <w:rFonts w:ascii="Times New Roman" w:hAnsi="Times New Roman" w:cs="Times New Roman"/>
          <w:sz w:val="28"/>
          <w:szCs w:val="28"/>
        </w:rPr>
        <w:softHyphen/>
        <w:t>ности функционирования национального хозяйства и его субъектов. Именно повышение национальной конкурентоспособности являет</w:t>
      </w:r>
      <w:r w:rsidRPr="00624153">
        <w:rPr>
          <w:rFonts w:ascii="Times New Roman" w:hAnsi="Times New Roman" w:cs="Times New Roman"/>
          <w:sz w:val="28"/>
          <w:szCs w:val="28"/>
        </w:rPr>
        <w:softHyphen/>
        <w:t>ся современной парадигмой экономической политики большинства развитых стран.</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Сегодня к конкурентоспособным странам относят те, которые не только удовлетворяют вышеупомянутым критериям, но и имеют возможность постоянно наращивать темпы экономического роста, увеличивать занятость и реальные доходы своих граждан.</w:t>
      </w:r>
      <w:r w:rsidRPr="00624153">
        <w:rPr>
          <w:rFonts w:ascii="Times New Roman" w:hAnsi="Times New Roman" w:cs="Times New Roman"/>
          <w:caps/>
          <w:vanish/>
          <w:color w:val="000000"/>
          <w:sz w:val="28"/>
          <w:szCs w:val="28"/>
        </w:rPr>
        <w:t>Теневая экономика</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sz w:val="28"/>
          <w:szCs w:val="28"/>
        </w:rPr>
        <w:t xml:space="preserve">3. </w:t>
      </w:r>
      <w:r w:rsidRPr="00624153">
        <w:rPr>
          <w:rFonts w:ascii="Times New Roman" w:hAnsi="Times New Roman" w:cs="Times New Roman"/>
          <w:b/>
          <w:color w:val="000000"/>
          <w:sz w:val="28"/>
          <w:szCs w:val="28"/>
        </w:rPr>
        <w:t>Инфраструктура рынка</w:t>
      </w:r>
      <w:r w:rsidRPr="00624153">
        <w:rPr>
          <w:rFonts w:ascii="Times New Roman" w:hAnsi="Times New Roman" w:cs="Times New Roman"/>
          <w:color w:val="000000"/>
          <w:sz w:val="28"/>
          <w:szCs w:val="28"/>
        </w:rPr>
        <w:t xml:space="preserve">- это совокупность учреждений, государственных и коммерческих фирм, обеспечивающих успешное функционирование рыночных отношений. Различают инфраструктуру </w:t>
      </w:r>
      <w:r w:rsidRPr="00624153">
        <w:rPr>
          <w:rFonts w:ascii="Times New Roman" w:hAnsi="Times New Roman" w:cs="Times New Roman"/>
          <w:b/>
          <w:color w:val="000000"/>
          <w:sz w:val="28"/>
          <w:szCs w:val="28"/>
        </w:rPr>
        <w:t>товарног</w:t>
      </w:r>
      <w:r w:rsidRPr="00624153">
        <w:rPr>
          <w:rFonts w:ascii="Times New Roman" w:hAnsi="Times New Roman" w:cs="Times New Roman"/>
          <w:color w:val="000000"/>
          <w:sz w:val="28"/>
          <w:szCs w:val="28"/>
        </w:rPr>
        <w:t xml:space="preserve">о рынка (биржи, аукционы, ярмарки, предприятия оптовой и розничной торговли); </w:t>
      </w:r>
      <w:r w:rsidRPr="00624153">
        <w:rPr>
          <w:rFonts w:ascii="Times New Roman" w:hAnsi="Times New Roman" w:cs="Times New Roman"/>
          <w:b/>
          <w:color w:val="000000"/>
          <w:sz w:val="28"/>
          <w:szCs w:val="28"/>
        </w:rPr>
        <w:t>финансового рынка</w:t>
      </w:r>
      <w:r w:rsidRPr="00624153">
        <w:rPr>
          <w:rFonts w:ascii="Times New Roman" w:hAnsi="Times New Roman" w:cs="Times New Roman"/>
          <w:color w:val="000000"/>
          <w:sz w:val="28"/>
          <w:szCs w:val="28"/>
        </w:rPr>
        <w:t xml:space="preserve"> (фондовые, валютные биржи, банки, страховые компании и фонды) и </w:t>
      </w:r>
      <w:r w:rsidRPr="00624153">
        <w:rPr>
          <w:rFonts w:ascii="Times New Roman" w:hAnsi="Times New Roman" w:cs="Times New Roman"/>
          <w:b/>
          <w:color w:val="000000"/>
          <w:sz w:val="28"/>
          <w:szCs w:val="28"/>
        </w:rPr>
        <w:t>рынка труда</w:t>
      </w:r>
      <w:r w:rsidRPr="00624153">
        <w:rPr>
          <w:rFonts w:ascii="Times New Roman" w:hAnsi="Times New Roman" w:cs="Times New Roman"/>
          <w:color w:val="000000"/>
          <w:sz w:val="28"/>
          <w:szCs w:val="28"/>
        </w:rPr>
        <w:t xml:space="preserve"> (биржи труда).</w:t>
      </w:r>
    </w:p>
    <w:p w:rsidR="00FD1D10" w:rsidRPr="00624153" w:rsidRDefault="00FD1D10" w:rsidP="00624153">
      <w:pPr>
        <w:spacing w:after="0" w:line="240" w:lineRule="auto"/>
        <w:jc w:val="both"/>
        <w:rPr>
          <w:rFonts w:ascii="Times New Roman" w:hAnsi="Times New Roman" w:cs="Times New Roman"/>
          <w:color w:val="000000"/>
          <w:sz w:val="28"/>
          <w:szCs w:val="28"/>
        </w:rPr>
      </w:pPr>
      <w:r w:rsidRPr="00624153">
        <w:rPr>
          <w:rFonts w:ascii="Times New Roman" w:hAnsi="Times New Roman" w:cs="Times New Roman"/>
          <w:b/>
          <w:i/>
          <w:sz w:val="28"/>
          <w:szCs w:val="28"/>
        </w:rPr>
        <w:t>Вопросы по теме:</w:t>
      </w:r>
    </w:p>
    <w:p w:rsidR="00FD1D10" w:rsidRPr="00624153" w:rsidRDefault="00FD1D10" w:rsidP="00624153">
      <w:pPr>
        <w:pStyle w:val="a9"/>
        <w:numPr>
          <w:ilvl w:val="0"/>
          <w:numId w:val="52"/>
        </w:numPr>
        <w:tabs>
          <w:tab w:val="left" w:pos="284"/>
        </w:tabs>
        <w:spacing w:after="0" w:line="240" w:lineRule="auto"/>
        <w:ind w:left="0" w:firstLine="0"/>
        <w:jc w:val="both"/>
        <w:rPr>
          <w:rFonts w:ascii="Times New Roman" w:hAnsi="Times New Roman" w:cs="Times New Roman"/>
          <w:bCs/>
          <w:color w:val="000000"/>
          <w:sz w:val="28"/>
          <w:szCs w:val="28"/>
        </w:rPr>
      </w:pPr>
      <w:r w:rsidRPr="00624153">
        <w:rPr>
          <w:rFonts w:ascii="Times New Roman" w:hAnsi="Times New Roman" w:cs="Times New Roman"/>
          <w:bCs/>
          <w:color w:val="000000"/>
          <w:sz w:val="28"/>
          <w:szCs w:val="28"/>
        </w:rPr>
        <w:t>Функции рынка.</w:t>
      </w:r>
    </w:p>
    <w:p w:rsidR="00FD1D10" w:rsidRPr="00624153" w:rsidRDefault="00FD1D10" w:rsidP="00624153">
      <w:pPr>
        <w:pStyle w:val="a9"/>
        <w:numPr>
          <w:ilvl w:val="0"/>
          <w:numId w:val="52"/>
        </w:numPr>
        <w:tabs>
          <w:tab w:val="left" w:pos="284"/>
        </w:tabs>
        <w:spacing w:after="0" w:line="240" w:lineRule="auto"/>
        <w:ind w:left="0" w:firstLine="0"/>
        <w:jc w:val="both"/>
        <w:rPr>
          <w:rFonts w:ascii="Times New Roman" w:hAnsi="Times New Roman" w:cs="Times New Roman"/>
          <w:bCs/>
          <w:color w:val="000000"/>
          <w:sz w:val="28"/>
          <w:szCs w:val="28"/>
        </w:rPr>
      </w:pPr>
      <w:r w:rsidRPr="00624153">
        <w:rPr>
          <w:rFonts w:ascii="Times New Roman" w:hAnsi="Times New Roman" w:cs="Times New Roman"/>
          <w:bCs/>
          <w:color w:val="000000"/>
          <w:sz w:val="28"/>
          <w:szCs w:val="28"/>
        </w:rPr>
        <w:t>Недостатки и преимущества рыночной экономики.</w:t>
      </w:r>
    </w:p>
    <w:p w:rsidR="00FD1D10" w:rsidRPr="00624153" w:rsidRDefault="00FD1D10" w:rsidP="00624153">
      <w:pPr>
        <w:pStyle w:val="a9"/>
        <w:numPr>
          <w:ilvl w:val="0"/>
          <w:numId w:val="52"/>
        </w:numPr>
        <w:tabs>
          <w:tab w:val="left" w:pos="284"/>
        </w:tabs>
        <w:spacing w:after="0" w:line="240" w:lineRule="auto"/>
        <w:ind w:left="0" w:firstLine="0"/>
        <w:jc w:val="both"/>
        <w:rPr>
          <w:rFonts w:ascii="Times New Roman" w:hAnsi="Times New Roman" w:cs="Times New Roman"/>
          <w:bCs/>
          <w:color w:val="000000"/>
          <w:sz w:val="28"/>
          <w:szCs w:val="28"/>
        </w:rPr>
      </w:pPr>
      <w:r w:rsidRPr="00624153">
        <w:rPr>
          <w:rFonts w:ascii="Times New Roman" w:hAnsi="Times New Roman" w:cs="Times New Roman"/>
          <w:bCs/>
          <w:color w:val="000000"/>
          <w:sz w:val="28"/>
          <w:szCs w:val="28"/>
        </w:rPr>
        <w:t>Модели рыночной экономики.</w:t>
      </w:r>
    </w:p>
    <w:p w:rsidR="00624153" w:rsidRDefault="00FD1D10" w:rsidP="00624153">
      <w:pPr>
        <w:pStyle w:val="a9"/>
        <w:numPr>
          <w:ilvl w:val="0"/>
          <w:numId w:val="52"/>
        </w:numPr>
        <w:tabs>
          <w:tab w:val="left" w:pos="284"/>
        </w:tabs>
        <w:spacing w:after="0" w:line="240" w:lineRule="auto"/>
        <w:ind w:left="0" w:firstLine="0"/>
        <w:jc w:val="both"/>
        <w:rPr>
          <w:rFonts w:ascii="Times New Roman" w:hAnsi="Times New Roman" w:cs="Times New Roman"/>
          <w:bCs/>
          <w:color w:val="000000"/>
          <w:sz w:val="28"/>
          <w:szCs w:val="28"/>
        </w:rPr>
      </w:pPr>
      <w:r w:rsidRPr="00624153">
        <w:rPr>
          <w:rFonts w:ascii="Times New Roman" w:hAnsi="Times New Roman" w:cs="Times New Roman"/>
          <w:bCs/>
          <w:color w:val="000000"/>
          <w:sz w:val="28"/>
          <w:szCs w:val="28"/>
        </w:rPr>
        <w:t>Что является инфраструктурой  информационного рынка.</w:t>
      </w:r>
    </w:p>
    <w:p w:rsidR="00FD1D10" w:rsidRPr="00624153" w:rsidRDefault="00FD1D10" w:rsidP="00624153">
      <w:pPr>
        <w:pStyle w:val="a9"/>
        <w:tabs>
          <w:tab w:val="left" w:pos="284"/>
        </w:tabs>
        <w:spacing w:after="0" w:line="240" w:lineRule="auto"/>
        <w:ind w:left="0"/>
        <w:jc w:val="both"/>
        <w:rPr>
          <w:rFonts w:ascii="Times New Roman" w:hAnsi="Times New Roman" w:cs="Times New Roman"/>
          <w:bCs/>
          <w:color w:val="000000"/>
          <w:sz w:val="28"/>
          <w:szCs w:val="28"/>
        </w:rPr>
      </w:pPr>
      <w:r w:rsidRPr="00624153">
        <w:rPr>
          <w:b/>
          <w:sz w:val="28"/>
          <w:szCs w:val="28"/>
        </w:rPr>
        <w:lastRenderedPageBreak/>
        <w:t>Тема № 6 Механизм функционирования рыночной системы</w:t>
      </w:r>
      <w:r w:rsidRPr="00624153">
        <w:rPr>
          <w:rFonts w:eastAsia="HiddenHorzOCR"/>
          <w:b/>
          <w:sz w:val="28"/>
          <w:szCs w:val="28"/>
        </w:rPr>
        <w:t>.</w:t>
      </w:r>
    </w:p>
    <w:p w:rsidR="00FD1D10" w:rsidRPr="00624153" w:rsidRDefault="00FD1D10" w:rsidP="00624153">
      <w:pPr>
        <w:pStyle w:val="21"/>
        <w:ind w:firstLine="567"/>
        <w:rPr>
          <w:rFonts w:eastAsia="HiddenHorzOCR"/>
          <w:b/>
          <w:sz w:val="28"/>
          <w:szCs w:val="28"/>
        </w:rPr>
      </w:pPr>
    </w:p>
    <w:p w:rsidR="00FD1D10" w:rsidRPr="00624153" w:rsidRDefault="00FD1D10" w:rsidP="00624153">
      <w:pPr>
        <w:pStyle w:val="21"/>
        <w:rPr>
          <w:b/>
          <w:sz w:val="28"/>
          <w:szCs w:val="28"/>
        </w:rPr>
      </w:pPr>
      <w:r w:rsidRPr="00624153">
        <w:rPr>
          <w:b/>
          <w:sz w:val="28"/>
          <w:szCs w:val="28"/>
        </w:rPr>
        <w:t>Цель лекции:</w:t>
      </w:r>
    </w:p>
    <w:p w:rsidR="00FD1D10" w:rsidRPr="00624153" w:rsidRDefault="00FD1D10" w:rsidP="00624153">
      <w:pPr>
        <w:pStyle w:val="21"/>
        <w:rPr>
          <w:b/>
          <w:sz w:val="28"/>
          <w:szCs w:val="28"/>
        </w:rPr>
      </w:pPr>
      <w:r w:rsidRPr="00624153">
        <w:rPr>
          <w:b/>
          <w:sz w:val="28"/>
          <w:szCs w:val="28"/>
        </w:rPr>
        <w:t xml:space="preserve">-выявить </w:t>
      </w:r>
      <w:r w:rsidRPr="00624153">
        <w:rPr>
          <w:rFonts w:eastAsia="HiddenHorzOCR"/>
          <w:sz w:val="28"/>
          <w:szCs w:val="28"/>
        </w:rPr>
        <w:t xml:space="preserve">общее понятие и элементы рыночного механизма; </w:t>
      </w:r>
    </w:p>
    <w:p w:rsidR="00FD1D10" w:rsidRPr="00624153" w:rsidRDefault="00FD1D10" w:rsidP="00624153">
      <w:pPr>
        <w:pStyle w:val="21"/>
        <w:rPr>
          <w:rFonts w:eastAsia="HiddenHorzOCR"/>
          <w:sz w:val="28"/>
          <w:szCs w:val="28"/>
        </w:rPr>
      </w:pPr>
      <w:r w:rsidRPr="00624153">
        <w:rPr>
          <w:b/>
          <w:sz w:val="28"/>
          <w:szCs w:val="28"/>
        </w:rPr>
        <w:t xml:space="preserve">-изучить </w:t>
      </w:r>
      <w:r w:rsidRPr="00624153">
        <w:rPr>
          <w:rFonts w:eastAsia="HiddenHorzOCR"/>
          <w:sz w:val="28"/>
          <w:szCs w:val="28"/>
        </w:rPr>
        <w:t>закон спроса и кривую спроса, неценовые факторы, влияющие на изменение спроса;</w:t>
      </w:r>
    </w:p>
    <w:p w:rsidR="00FD1D10" w:rsidRPr="00624153" w:rsidRDefault="00FD1D10" w:rsidP="00624153">
      <w:pPr>
        <w:pStyle w:val="21"/>
        <w:rPr>
          <w:b/>
          <w:sz w:val="28"/>
          <w:szCs w:val="28"/>
        </w:rPr>
      </w:pPr>
      <w:r w:rsidRPr="00624153">
        <w:rPr>
          <w:b/>
          <w:sz w:val="28"/>
          <w:szCs w:val="28"/>
        </w:rPr>
        <w:t xml:space="preserve">-изучить </w:t>
      </w:r>
      <w:r w:rsidRPr="00624153">
        <w:rPr>
          <w:rFonts w:eastAsia="HiddenHorzOCR"/>
          <w:sz w:val="28"/>
          <w:szCs w:val="28"/>
        </w:rPr>
        <w:t>Закон предложения и кривую предложения, неценовые факторы, влияющие на изменение предложение;</w:t>
      </w:r>
    </w:p>
    <w:p w:rsidR="00FD1D10" w:rsidRPr="00624153" w:rsidRDefault="00FD1D10" w:rsidP="00624153">
      <w:pPr>
        <w:pStyle w:val="21"/>
        <w:rPr>
          <w:rFonts w:eastAsia="HiddenHorzOCR"/>
          <w:sz w:val="28"/>
          <w:szCs w:val="28"/>
        </w:rPr>
      </w:pPr>
      <w:r w:rsidRPr="00624153">
        <w:rPr>
          <w:b/>
          <w:sz w:val="28"/>
          <w:szCs w:val="28"/>
        </w:rPr>
        <w:t>-определить</w:t>
      </w:r>
      <w:r w:rsidRPr="00624153">
        <w:rPr>
          <w:rFonts w:eastAsia="HiddenHorzOCR"/>
          <w:sz w:val="28"/>
          <w:szCs w:val="28"/>
        </w:rPr>
        <w:t xml:space="preserve"> понятие рыночного  равновесия и равновесной цены, понятие эластичности, эластичности спроса, эластичности предложения, факторы, влияющие на эластичность;</w:t>
      </w:r>
    </w:p>
    <w:p w:rsidR="00FD1D10" w:rsidRPr="00624153" w:rsidRDefault="00FD1D10" w:rsidP="00624153">
      <w:pPr>
        <w:pStyle w:val="21"/>
        <w:rPr>
          <w:rFonts w:eastAsia="HiddenHorzOCR"/>
          <w:sz w:val="28"/>
          <w:szCs w:val="28"/>
        </w:rPr>
      </w:pPr>
      <w:r w:rsidRPr="00624153">
        <w:rPr>
          <w:b/>
          <w:sz w:val="28"/>
          <w:szCs w:val="28"/>
        </w:rPr>
        <w:t>-исследовать</w:t>
      </w:r>
      <w:r w:rsidRPr="00624153">
        <w:rPr>
          <w:rFonts w:eastAsia="HiddenHorzOCR"/>
          <w:sz w:val="28"/>
          <w:szCs w:val="28"/>
        </w:rPr>
        <w:t xml:space="preserve"> механизм ценообразования в рыночной экономике.</w:t>
      </w:r>
    </w:p>
    <w:p w:rsidR="00FD1D10" w:rsidRPr="00624153" w:rsidRDefault="00FD1D10" w:rsidP="00624153">
      <w:pPr>
        <w:spacing w:after="0" w:line="240" w:lineRule="auto"/>
        <w:jc w:val="both"/>
        <w:rPr>
          <w:rFonts w:ascii="Times New Roman" w:hAnsi="Times New Roman" w:cs="Times New Roman"/>
          <w:sz w:val="28"/>
          <w:szCs w:val="28"/>
        </w:rPr>
      </w:pPr>
    </w:p>
    <w:p w:rsidR="00FD1D10" w:rsidRPr="00624153" w:rsidRDefault="00FD1D10" w:rsidP="00624153">
      <w:pPr>
        <w:pStyle w:val="21"/>
        <w:rPr>
          <w:b/>
          <w:sz w:val="28"/>
          <w:szCs w:val="28"/>
        </w:rPr>
      </w:pPr>
      <w:r w:rsidRPr="00624153">
        <w:rPr>
          <w:b/>
          <w:sz w:val="28"/>
          <w:szCs w:val="28"/>
        </w:rPr>
        <w:t xml:space="preserve">План лекции </w:t>
      </w:r>
    </w:p>
    <w:p w:rsidR="00FD1D10" w:rsidRPr="00624153" w:rsidRDefault="00FD1D10" w:rsidP="00624153">
      <w:pPr>
        <w:pStyle w:val="21"/>
        <w:rPr>
          <w:b/>
          <w:sz w:val="28"/>
          <w:szCs w:val="28"/>
        </w:rPr>
      </w:pPr>
    </w:p>
    <w:p w:rsidR="00FD1D10" w:rsidRPr="00624153" w:rsidRDefault="00FD1D10" w:rsidP="00624153">
      <w:pPr>
        <w:pStyle w:val="21"/>
        <w:rPr>
          <w:rFonts w:eastAsia="HiddenHorzOCR"/>
          <w:sz w:val="28"/>
          <w:szCs w:val="28"/>
        </w:rPr>
      </w:pPr>
      <w:r w:rsidRPr="00624153">
        <w:rPr>
          <w:rFonts w:eastAsia="HiddenHorzOCR"/>
          <w:sz w:val="28"/>
          <w:szCs w:val="28"/>
        </w:rPr>
        <w:t>1. Закон спроса и кривая спроса. Неценовые факторы, влияющие на изменение спроса. Факторы, влияющие на спрос.</w:t>
      </w:r>
    </w:p>
    <w:p w:rsidR="00FD1D10" w:rsidRPr="00624153" w:rsidRDefault="00FD1D10" w:rsidP="00624153">
      <w:pPr>
        <w:pStyle w:val="21"/>
        <w:rPr>
          <w:rFonts w:eastAsia="HiddenHorzOCR"/>
          <w:sz w:val="28"/>
          <w:szCs w:val="28"/>
        </w:rPr>
      </w:pPr>
      <w:r w:rsidRPr="00624153">
        <w:rPr>
          <w:rFonts w:eastAsia="HiddenHorzOCR"/>
          <w:sz w:val="28"/>
          <w:szCs w:val="28"/>
        </w:rPr>
        <w:t>2. Закон предложения и кривая предложения. Неценовые факторы, влияющие на изменение предложение. Факторы, влияющие на предложение.</w:t>
      </w:r>
    </w:p>
    <w:p w:rsidR="00FD1D10" w:rsidRPr="00624153" w:rsidRDefault="00FD1D10" w:rsidP="00624153">
      <w:pPr>
        <w:pStyle w:val="21"/>
        <w:rPr>
          <w:rFonts w:eastAsia="HiddenHorzOCR"/>
          <w:b/>
          <w:sz w:val="28"/>
          <w:szCs w:val="28"/>
        </w:rPr>
      </w:pPr>
      <w:r w:rsidRPr="00624153">
        <w:rPr>
          <w:rFonts w:eastAsia="HiddenHorzOCR"/>
          <w:sz w:val="28"/>
          <w:szCs w:val="28"/>
        </w:rPr>
        <w:t>3. Понятие рыночного  равновесия и равновесной цены. Механизм ценообразования в рыночной экономике.</w:t>
      </w:r>
    </w:p>
    <w:p w:rsidR="00FD1D10" w:rsidRPr="00624153" w:rsidRDefault="00FD1D10" w:rsidP="00624153">
      <w:pPr>
        <w:pStyle w:val="21"/>
        <w:rPr>
          <w:rFonts w:eastAsia="HiddenHorzOCR"/>
          <w:sz w:val="28"/>
          <w:szCs w:val="28"/>
        </w:rPr>
      </w:pPr>
    </w:p>
    <w:p w:rsidR="00FD1D10" w:rsidRPr="00624153" w:rsidRDefault="00FD1D10" w:rsidP="00624153">
      <w:pPr>
        <w:spacing w:after="0" w:line="240" w:lineRule="auto"/>
        <w:ind w:firstLine="567"/>
        <w:jc w:val="both"/>
        <w:rPr>
          <w:rFonts w:ascii="Times New Roman" w:hAnsi="Times New Roman" w:cs="Times New Roman"/>
          <w:bCs/>
          <w:sz w:val="28"/>
          <w:szCs w:val="28"/>
        </w:rPr>
      </w:pPr>
      <w:r w:rsidRPr="00624153">
        <w:rPr>
          <w:rFonts w:ascii="Times New Roman" w:hAnsi="Times New Roman" w:cs="Times New Roman"/>
          <w:bCs/>
          <w:sz w:val="28"/>
          <w:szCs w:val="28"/>
        </w:rPr>
        <w:t>1. С</w:t>
      </w:r>
      <w:r w:rsidRPr="00624153">
        <w:rPr>
          <w:rFonts w:ascii="Times New Roman" w:hAnsi="Times New Roman" w:cs="Times New Roman"/>
          <w:bCs/>
          <w:i/>
          <w:iCs/>
          <w:sz w:val="28"/>
          <w:szCs w:val="28"/>
        </w:rPr>
        <w:t>прос</w:t>
      </w:r>
      <w:r w:rsidRPr="00624153">
        <w:rPr>
          <w:rFonts w:ascii="Times New Roman" w:hAnsi="Times New Roman" w:cs="Times New Roman"/>
          <w:bCs/>
          <w:sz w:val="28"/>
          <w:szCs w:val="28"/>
        </w:rPr>
        <w:t xml:space="preserve">- потребность в товарах, обеспеченная денежными средствами покупателя, иначе платежеспособная потребность. На спрос влияют многие факторы, главным из которых является цена. Между ценой и величиной спроса существует обратная связь, повышение цены снижает спрос, и наоборот. Обратная связь между величиной спроса и ценой называется </w:t>
      </w:r>
      <w:r w:rsidRPr="00624153">
        <w:rPr>
          <w:rFonts w:ascii="Times New Roman" w:hAnsi="Times New Roman" w:cs="Times New Roman"/>
          <w:bCs/>
          <w:i/>
          <w:iCs/>
          <w:sz w:val="28"/>
          <w:szCs w:val="28"/>
        </w:rPr>
        <w:t xml:space="preserve">законом спроса. </w:t>
      </w:r>
      <w:r w:rsidRPr="00624153">
        <w:rPr>
          <w:rFonts w:ascii="Times New Roman" w:hAnsi="Times New Roman" w:cs="Times New Roman"/>
          <w:bCs/>
          <w:sz w:val="28"/>
          <w:szCs w:val="28"/>
        </w:rPr>
        <w:t>Этот закон был сформулирован А.Курно (1838г.).</w:t>
      </w:r>
    </w:p>
    <w:p w:rsidR="00FD1D10" w:rsidRPr="00624153" w:rsidRDefault="00FD1D10" w:rsidP="00624153">
      <w:pPr>
        <w:spacing w:after="0" w:line="240" w:lineRule="auto"/>
        <w:ind w:firstLine="567"/>
        <w:jc w:val="both"/>
        <w:rPr>
          <w:rFonts w:ascii="Times New Roman" w:hAnsi="Times New Roman" w:cs="Times New Roman"/>
          <w:b/>
          <w:caps/>
          <w:vanish/>
          <w:sz w:val="28"/>
          <w:szCs w:val="28"/>
        </w:rPr>
      </w:pPr>
      <w:r w:rsidRPr="00624153">
        <w:rPr>
          <w:rFonts w:ascii="Times New Roman" w:hAnsi="Times New Roman" w:cs="Times New Roman"/>
          <w:b/>
          <w:caps/>
          <w:vanish/>
          <w:sz w:val="28"/>
          <w:szCs w:val="28"/>
        </w:rPr>
        <w:t>Спрос-это одна из сторон процесса рыночного ценообразования.</w:t>
      </w:r>
    </w:p>
    <w:p w:rsidR="00FD1D10" w:rsidRPr="00624153" w:rsidRDefault="00FD1D10" w:rsidP="00624153">
      <w:pPr>
        <w:spacing w:after="0" w:line="240" w:lineRule="auto"/>
        <w:ind w:firstLine="567"/>
        <w:jc w:val="both"/>
        <w:rPr>
          <w:rFonts w:ascii="Times New Roman" w:hAnsi="Times New Roman" w:cs="Times New Roman"/>
          <w:b/>
          <w:caps/>
          <w:vanish/>
          <w:color w:val="800080"/>
          <w:sz w:val="28"/>
          <w:szCs w:val="28"/>
        </w:rPr>
      </w:pPr>
      <w:r w:rsidRPr="00624153">
        <w:rPr>
          <w:rFonts w:ascii="Times New Roman" w:hAnsi="Times New Roman" w:cs="Times New Roman"/>
          <w:caps/>
          <w:vanish/>
          <w:sz w:val="28"/>
          <w:szCs w:val="28"/>
        </w:rPr>
        <w:t>С</w:t>
      </w:r>
      <w:r w:rsidRPr="00624153">
        <w:rPr>
          <w:rFonts w:ascii="Times New Roman" w:hAnsi="Times New Roman" w:cs="Times New Roman"/>
          <w:caps/>
          <w:vanish/>
          <w:color w:val="800080"/>
          <w:sz w:val="28"/>
          <w:szCs w:val="28"/>
        </w:rPr>
        <w:t>прос</w:t>
      </w:r>
      <w:r w:rsidRPr="00624153">
        <w:rPr>
          <w:rFonts w:ascii="Times New Roman" w:hAnsi="Times New Roman" w:cs="Times New Roman"/>
          <w:b/>
          <w:caps/>
          <w:vanish/>
          <w:color w:val="800080"/>
          <w:sz w:val="28"/>
          <w:szCs w:val="28"/>
        </w:rPr>
        <w:t xml:space="preserve"> – </w:t>
      </w:r>
      <w:r w:rsidRPr="00624153">
        <w:rPr>
          <w:rFonts w:ascii="Times New Roman" w:hAnsi="Times New Roman" w:cs="Times New Roman"/>
          <w:caps/>
          <w:vanish/>
          <w:color w:val="800080"/>
          <w:sz w:val="28"/>
          <w:szCs w:val="28"/>
        </w:rPr>
        <w:t>потребность в товарах, обеспеченная денежными средствами покупателя</w:t>
      </w:r>
      <w:r w:rsidRPr="00624153">
        <w:rPr>
          <w:rFonts w:ascii="Times New Roman" w:hAnsi="Times New Roman" w:cs="Times New Roman"/>
          <w:b/>
          <w:caps/>
          <w:vanish/>
          <w:color w:val="800080"/>
          <w:sz w:val="28"/>
          <w:szCs w:val="28"/>
        </w:rPr>
        <w:t>.</w:t>
      </w:r>
    </w:p>
    <w:p w:rsidR="00FD1D10" w:rsidRPr="00624153" w:rsidRDefault="00FD1D10" w:rsidP="00624153">
      <w:pPr>
        <w:spacing w:after="0" w:line="240" w:lineRule="auto"/>
        <w:ind w:firstLine="567"/>
        <w:jc w:val="both"/>
        <w:rPr>
          <w:rFonts w:ascii="Times New Roman" w:hAnsi="Times New Roman" w:cs="Times New Roman"/>
          <w:b/>
          <w:caps/>
          <w:vanish/>
          <w:sz w:val="28"/>
          <w:szCs w:val="28"/>
        </w:rPr>
      </w:pPr>
      <w:r w:rsidRPr="00624153">
        <w:rPr>
          <w:rFonts w:ascii="Times New Roman" w:hAnsi="Times New Roman" w:cs="Times New Roman"/>
          <w:b/>
          <w:caps/>
          <w:vanish/>
          <w:sz w:val="28"/>
          <w:szCs w:val="28"/>
        </w:rPr>
        <w:t xml:space="preserve">На спрос влияют многие факторы, главным из которых является </w:t>
      </w:r>
      <w:r w:rsidRPr="00624153">
        <w:rPr>
          <w:rFonts w:ascii="Times New Roman" w:hAnsi="Times New Roman" w:cs="Times New Roman"/>
          <w:caps/>
          <w:vanish/>
          <w:sz w:val="28"/>
          <w:szCs w:val="28"/>
        </w:rPr>
        <w:t>цена.</w:t>
      </w:r>
      <w:r w:rsidRPr="00624153">
        <w:rPr>
          <w:rFonts w:ascii="Times New Roman" w:hAnsi="Times New Roman" w:cs="Times New Roman"/>
          <w:b/>
          <w:caps/>
          <w:vanish/>
          <w:sz w:val="28"/>
          <w:szCs w:val="28"/>
        </w:rPr>
        <w:t xml:space="preserve"> Между ценой и величиной спроса существует обратная связь, повышение цены снижает спрос, и наоборот.</w:t>
      </w:r>
    </w:p>
    <w:p w:rsidR="00FD1D10" w:rsidRPr="00624153" w:rsidRDefault="00FD1D10" w:rsidP="00624153">
      <w:pPr>
        <w:spacing w:after="0" w:line="240" w:lineRule="auto"/>
        <w:ind w:firstLine="567"/>
        <w:jc w:val="both"/>
        <w:rPr>
          <w:rFonts w:ascii="Times New Roman" w:hAnsi="Times New Roman" w:cs="Times New Roman"/>
          <w:b/>
          <w:caps/>
          <w:vanish/>
          <w:color w:val="800080"/>
          <w:sz w:val="28"/>
          <w:szCs w:val="28"/>
        </w:rPr>
      </w:pPr>
      <w:r w:rsidRPr="00624153">
        <w:rPr>
          <w:rFonts w:ascii="Times New Roman" w:hAnsi="Times New Roman" w:cs="Times New Roman"/>
          <w:caps/>
          <w:vanish/>
          <w:color w:val="800080"/>
          <w:sz w:val="28"/>
          <w:szCs w:val="28"/>
        </w:rPr>
        <w:t xml:space="preserve">Обратная связь между величиной спроса и ценой называется законом спроса </w:t>
      </w:r>
      <w:r w:rsidRPr="00624153">
        <w:rPr>
          <w:rFonts w:ascii="Times New Roman" w:hAnsi="Times New Roman" w:cs="Times New Roman"/>
          <w:b/>
          <w:caps/>
          <w:vanish/>
          <w:color w:val="800080"/>
          <w:sz w:val="28"/>
          <w:szCs w:val="28"/>
        </w:rPr>
        <w:t>Этот закон был сформулирован А.Курно(1838г.).</w:t>
      </w:r>
    </w:p>
    <w:p w:rsidR="00FD1D10" w:rsidRPr="00624153" w:rsidRDefault="00FD1D10" w:rsidP="00624153">
      <w:pPr>
        <w:spacing w:after="0" w:line="240" w:lineRule="auto"/>
        <w:ind w:firstLine="567"/>
        <w:jc w:val="both"/>
        <w:rPr>
          <w:rFonts w:ascii="Times New Roman" w:hAnsi="Times New Roman" w:cs="Times New Roman"/>
          <w:bCs/>
          <w:sz w:val="28"/>
          <w:szCs w:val="28"/>
        </w:rPr>
      </w:pPr>
      <w:r w:rsidRPr="00624153">
        <w:rPr>
          <w:rFonts w:ascii="Times New Roman" w:hAnsi="Times New Roman" w:cs="Times New Roman"/>
          <w:bCs/>
          <w:sz w:val="28"/>
          <w:szCs w:val="28"/>
        </w:rPr>
        <w:t>Кривая спроса (</w:t>
      </w:r>
      <w:r w:rsidRPr="00624153">
        <w:rPr>
          <w:rFonts w:ascii="Times New Roman" w:hAnsi="Times New Roman" w:cs="Times New Roman"/>
          <w:bCs/>
          <w:sz w:val="28"/>
          <w:szCs w:val="28"/>
          <w:lang w:val="en-US"/>
        </w:rPr>
        <w:t>D</w:t>
      </w:r>
      <w:r w:rsidRPr="00624153">
        <w:rPr>
          <w:rFonts w:ascii="Times New Roman" w:hAnsi="Times New Roman" w:cs="Times New Roman"/>
          <w:bCs/>
          <w:sz w:val="28"/>
          <w:szCs w:val="28"/>
        </w:rPr>
        <w:t xml:space="preserve">- </w:t>
      </w:r>
      <w:r w:rsidRPr="00624153">
        <w:rPr>
          <w:rFonts w:ascii="Times New Roman" w:hAnsi="Times New Roman" w:cs="Times New Roman"/>
          <w:bCs/>
          <w:sz w:val="28"/>
          <w:szCs w:val="28"/>
          <w:lang w:val="en-US"/>
        </w:rPr>
        <w:t>demand</w:t>
      </w:r>
      <w:r w:rsidRPr="00624153">
        <w:rPr>
          <w:rFonts w:ascii="Times New Roman" w:hAnsi="Times New Roman" w:cs="Times New Roman"/>
          <w:bCs/>
          <w:sz w:val="28"/>
          <w:szCs w:val="28"/>
        </w:rPr>
        <w:t xml:space="preserve">)- это графическое изображение закона спроса. </w:t>
      </w:r>
    </w:p>
    <w:p w:rsidR="00FD1D10" w:rsidRPr="00624153" w:rsidRDefault="00FD1D10" w:rsidP="00624153">
      <w:pPr>
        <w:spacing w:after="0" w:line="240" w:lineRule="auto"/>
        <w:ind w:firstLine="567"/>
        <w:jc w:val="both"/>
        <w:rPr>
          <w:rFonts w:ascii="Times New Roman" w:hAnsi="Times New Roman" w:cs="Times New Roman"/>
          <w:bCs/>
          <w:sz w:val="28"/>
          <w:szCs w:val="28"/>
        </w:rPr>
      </w:pPr>
      <w:r w:rsidRPr="00624153">
        <w:rPr>
          <w:rFonts w:ascii="Times New Roman" w:hAnsi="Times New Roman" w:cs="Times New Roman"/>
          <w:bCs/>
          <w:sz w:val="28"/>
          <w:szCs w:val="28"/>
        </w:rPr>
        <w:t xml:space="preserve">Кривая </w:t>
      </w:r>
      <w:r w:rsidRPr="00624153">
        <w:rPr>
          <w:rFonts w:ascii="Times New Roman" w:hAnsi="Times New Roman" w:cs="Times New Roman"/>
          <w:bCs/>
          <w:sz w:val="28"/>
          <w:szCs w:val="28"/>
          <w:lang w:val="en-US"/>
        </w:rPr>
        <w:t>D</w:t>
      </w:r>
      <w:r w:rsidRPr="00624153">
        <w:rPr>
          <w:rFonts w:ascii="Times New Roman" w:hAnsi="Times New Roman" w:cs="Times New Roman"/>
          <w:bCs/>
          <w:sz w:val="28"/>
          <w:szCs w:val="28"/>
        </w:rPr>
        <w:t xml:space="preserve"> изображает обратно пропорциональную связь между ценой и величиной спроса (рисунок 7.1). </w:t>
      </w:r>
    </w:p>
    <w:p w:rsidR="00FD1D10" w:rsidRPr="00624153" w:rsidRDefault="00FD1D10" w:rsidP="00624153">
      <w:pPr>
        <w:spacing w:after="0" w:line="240" w:lineRule="auto"/>
        <w:ind w:firstLine="567"/>
        <w:jc w:val="both"/>
        <w:rPr>
          <w:rFonts w:ascii="Times New Roman" w:hAnsi="Times New Roman" w:cs="Times New Roman"/>
          <w:bCs/>
          <w:sz w:val="28"/>
          <w:szCs w:val="28"/>
        </w:rPr>
      </w:pPr>
      <w:r w:rsidRPr="00624153">
        <w:rPr>
          <w:rFonts w:ascii="Times New Roman" w:hAnsi="Times New Roman" w:cs="Times New Roman"/>
          <w:bCs/>
          <w:sz w:val="28"/>
          <w:szCs w:val="28"/>
        </w:rPr>
        <w:t>Графически изменение величины спроса выражается в «движении по кривой спроса». Движение по кривой спроса происходит, когда изменяются покупки товара вследствие изменения его цены. В этом случае говорят, что изменился «объем спроса».  Нужно различать «движение по кривой спроса» и «движение самой кривой». «Движение самой кривой спроса» происходит тогда, когда изменяется сам спрос под воздействием неценовых факторов (рисунок 7.2). В этом случае говорят об «изменение спроса».</w:t>
      </w:r>
    </w:p>
    <w:tbl>
      <w:tblPr>
        <w:tblW w:w="9747" w:type="dxa"/>
        <w:tblLook w:val="01E0"/>
      </w:tblPr>
      <w:tblGrid>
        <w:gridCol w:w="4786"/>
        <w:gridCol w:w="4961"/>
      </w:tblGrid>
      <w:tr w:rsidR="00FD1D10" w:rsidRPr="00624153" w:rsidTr="00184491">
        <w:tc>
          <w:tcPr>
            <w:tcW w:w="4786" w:type="dxa"/>
          </w:tcPr>
          <w:p w:rsidR="00FD1D10" w:rsidRPr="00624153" w:rsidRDefault="005377C8" w:rsidP="00624153">
            <w:pPr>
              <w:spacing w:after="0" w:line="240" w:lineRule="auto"/>
              <w:ind w:firstLine="567"/>
              <w:jc w:val="both"/>
              <w:rPr>
                <w:rFonts w:ascii="Times New Roman" w:hAnsi="Times New Roman" w:cs="Times New Roman"/>
                <w:bCs/>
                <w:sz w:val="28"/>
                <w:szCs w:val="28"/>
              </w:rPr>
            </w:pPr>
            <w:r>
              <w:rPr>
                <w:rFonts w:ascii="Times New Roman" w:hAnsi="Times New Roman" w:cs="Times New Roman"/>
                <w:bCs/>
                <w:noProof/>
                <w:sz w:val="28"/>
                <w:szCs w:val="28"/>
              </w:rPr>
            </w:r>
            <w:r>
              <w:rPr>
                <w:rFonts w:ascii="Times New Roman" w:hAnsi="Times New Roman" w:cs="Times New Roman"/>
                <w:bCs/>
                <w:noProof/>
                <w:sz w:val="28"/>
                <w:szCs w:val="28"/>
              </w:rPr>
              <w:pict>
                <v:group id="Полотно 186" o:spid="_x0000_s1131" editas="canvas" style="width:189pt;height:2in;mso-position-horizontal-relative:char;mso-position-vertical-relative:line" coordsize="24003,1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">
                  <v:shape id="_x0000_s1132" type="#_x0000_t75" style="position:absolute;width:24003;height:18288;visibility:visible">
                    <v:fill o:detectmouseclick="t"/>
                    <v:path o:connecttype="none"/>
                  </v:shape>
                  <v:line id="Line 188" o:spid="_x0000_s1133" style="position:absolute;flip:y;visibility:visible" from="3130,1587" to="3130,174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PyFgcQAAADbAAAADwAAAGRycy9kb3ducmV2LnhtbESPQWvCQBCF7wX/wzJCL6FuqlA1uoq1&#10;FQTxUNuDxyE7JsHsbMhONf57Vyj0+HjzvjdvvuxcrS7UhsqzgddBCoo497biwsDP9+ZlAioIssXa&#10;Mxm4UYDlovc0x8z6K3/R5SCFihAOGRooRZpM65CX5DAMfEMcvZNvHUqUbaFti9cId7Uepumbdlhx&#10;bCixoXVJ+fnw6+Ibmz1/jEbJu9NJMqXPo+xSLcY897vVDJRQJ//Hf+mtNTAZw2NLBIBe3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IWBxAAAANsAAAAPAAAAAAAAAAAA&#10;AAAAAKECAABkcnMvZG93bnJldi54bWxQSwUGAAAAAAQABAD5AAAAkgMAAAAA&#10;">
                    <v:stroke endarrow="block"/>
                  </v:line>
                  <v:line id="Line 189" o:spid="_x0000_s1134" style="position:absolute;visibility:visible" from="3130,17487" to="23012,174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WRvcEAAADbAAAADwAAAGRycy9kb3ducmV2LnhtbERPy4rCMBTdD/gP4QruxlQXPqpRxDLg&#10;whnwgetrc22KzU1pMjXz95PFwCwP573eRtuInjpfO1YwGWcgiEuna64UXC8f7wsQPiBrbByTgh/y&#10;sN0M3taYa/fiE/XnUIkUwj5HBSaENpfSl4Ys+rFriRP3cJ3FkGBXSd3hK4XbRk6zbCYt1pwaDLa0&#10;N1Q+z99WwdwUJzmXxfHyVfT1ZBk/4+2+VGo0jLsViEAx/Iv/3AetYJHGpi/pB8jN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kxZG9wQAAANsAAAAPAAAAAAAAAAAAAAAA&#10;AKECAABkcnMvZG93bnJldi54bWxQSwUGAAAAAAQABAD5AAAAjwMAAAAA&#10;">
                    <v:stroke endarrow="block"/>
                  </v:line>
                  <v:shape id="Arc 190" o:spid="_x0000_s1135" style="position:absolute;left:6115;top:3975;width:13919;height:11131;flip:x y;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5t78YA&#10;AADbAAAADwAAAGRycy9kb3ducmV2LnhtbESPT2vCQBTE74V+h+UVvDUbexCbukoNVBRsIdFLb8/s&#10;MwnNvg3ZNX++fbdQ8DjMzG+Y1WY0jeipc7VlBfMoBkFcWF1zqeB8+nhegnAeWWNjmRRM5GCzfnxY&#10;YaLtwBn1uS9FgLBLUEHlfZtI6YqKDLrItsTBu9rOoA+yK6XucAhw08iXOF5IgzWHhQpbSisqfvKb&#10;UZB966/P9LK/pdudXPSXYzZdD5lSs6fx/Q2Ep9Hfw//tvVawfIW/L+EH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35t78YAAADbAAAADwAAAAAAAAAAAAAAAACYAgAAZHJz&#10;L2Rvd25yZXYueG1sUEsFBgAAAAAEAAQA9QAAAIsDAAAAAA==&#10;" adj="0,,0" path="m-1,nfc11929,,21600,9670,21600,21600em-1,nsc11929,,21600,9670,21600,21600l,21600,-1,xe" filled="f">
                    <v:stroke joinstyle="round"/>
                    <v:formulas/>
                    <v:path arrowok="t" o:extrusionok="f" o:connecttype="custom" o:connectlocs="0,0;1391920,1113155;0,1113155" o:connectangles="0,0,0"/>
                  </v:shape>
                  <v:rect id="Rectangle 191" o:spid="_x0000_s1136" style="position:absolute;left:17989;top:12471;width:2585;height:2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djYcAA&#10;AADbAAAADwAAAGRycy9kb3ducmV2LnhtbERPS2vCQBC+F/wPywje6qYttDW6iggpHjVtQW9DdvKg&#10;2dmY3Zr03zsHoceP773ajK5VV+pD49nA0zwBRVx423Bl4Osze3wHFSKyxdYzGfijAJv15GGFqfUD&#10;H+max0pJCIcUDdQxdqnWoajJYZj7jli40vcOo8C+0rbHQcJdq5+T5FU7bFgaauxoV1Pxk/866R3c&#10;we5OeXY8f1wOb7H8Ll7KzJjZdNwuQUUa47/47t5bAwtZL1/kB+j1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tdjYcAAAADbAAAADwAAAAAAAAAAAAAAAACYAgAAZHJzL2Rvd25y&#10;ZXYueG1sUEsFBgAAAAAEAAQA9QAAAIUDAAAAAA==&#10;" stroked="f">
                    <v:textbox inset="1.75417mm,.87711mm,1.75417mm,.87711mm">
                      <w:txbxContent>
                        <w:p w:rsidR="00031115" w:rsidRPr="00673EB3" w:rsidRDefault="00031115" w:rsidP="00FD1D10">
                          <w:pPr>
                            <w:rPr>
                              <w:b/>
                              <w:sz w:val="24"/>
                              <w:szCs w:val="24"/>
                              <w:lang w:val="en-US"/>
                            </w:rPr>
                          </w:pPr>
                          <w:r w:rsidRPr="00673EB3">
                            <w:rPr>
                              <w:b/>
                              <w:sz w:val="24"/>
                              <w:szCs w:val="24"/>
                              <w:lang w:val="en-US"/>
                            </w:rPr>
                            <w:t>D</w:t>
                          </w:r>
                        </w:p>
                      </w:txbxContent>
                    </v:textbox>
                  </v:rect>
                  <v:rect id="Rectangle 192" o:spid="_x0000_s1137" style="position:absolute;top:698;width:1987;height:27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lYjcMA&#10;AADbAAAADwAAAGRycy9kb3ducmV2LnhtbESPS2vCQBSF90L/w3AL3ZlJLWgbHUMJRFxq2kLdXTI3&#10;D5q5k2ZGE/+9Uyi4PJzHx9mkk+nEhQbXWlbwHMUgiEurW64VfH7k81cQziNr7CyTgis5SLcPsw0m&#10;2o58pEvhaxFG2CWooPG+T6R0ZUMGXWR74uBVdjDogxxqqQccw7jp5CKOl9Jgy4HQYE9ZQ+VPcTaB&#10;O5qDzr6L/Hja/R5WvvoqX6pcqafH6X0NwtPk7+H/9l4reFvA35fwA+T2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UlYjcMAAADbAAAADwAAAAAAAAAAAAAAAACYAgAAZHJzL2Rv&#10;d25yZXYueG1sUEsFBgAAAAAEAAQA9QAAAIgDAAAAAA==&#10;" stroked="f">
                    <v:textbox inset="1.75417mm,.87711mm,1.75417mm,.87711mm">
                      <w:txbxContent>
                        <w:p w:rsidR="00031115" w:rsidRPr="00673EB3" w:rsidRDefault="00031115" w:rsidP="00FD1D10">
                          <w:pPr>
                            <w:rPr>
                              <w:b/>
                              <w:sz w:val="24"/>
                              <w:szCs w:val="24"/>
                              <w:lang w:val="en-US"/>
                            </w:rPr>
                          </w:pPr>
                          <w:r w:rsidRPr="00673EB3">
                            <w:rPr>
                              <w:b/>
                              <w:sz w:val="24"/>
                              <w:szCs w:val="24"/>
                              <w:lang w:val="en-US"/>
                            </w:rPr>
                            <w:t>P</w:t>
                          </w:r>
                        </w:p>
                      </w:txbxContent>
                    </v:textbox>
                  </v:rect>
                  <v:rect id="Rectangle 193" o:spid="_x0000_s1138" style="position:absolute;left:21024;top:14859;width:2979;height:22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X9FsMA&#10;AADbAAAADwAAAGRycy9kb3ducmV2LnhtbESPS2vCQBSF94L/YbiCOzNpBbXRUUSIdKlphbq7ZG4e&#10;NHMnZqYm/fdOoeDycB4fZ7MbTCPu1LnasoKXKAZBnFtdc6ng8yOdrUA4j6yxsUwKfsnBbjsebTDR&#10;tucz3TNfijDCLkEFlfdtIqXLKzLoItsSB6+wnUEfZFdK3WEfxk0jX+N4IQ3WHAgVtnSoKP/Ofkzg&#10;9uakD19Zer4eb6elLy75vEiVmk6G/RqEp8E/w//td63gbQ5/X8IPkN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gX9FsMAAADbAAAADwAAAAAAAAAAAAAAAACYAgAAZHJzL2Rv&#10;d25yZXYueG1sUEsFBgAAAAAEAAQA9QAAAIgDAAAAAA==&#10;" stroked="f">
                    <v:textbox inset="1.75417mm,.87711mm,1.75417mm,.87711mm">
                      <w:txbxContent>
                        <w:p w:rsidR="00031115" w:rsidRPr="00673EB3" w:rsidRDefault="00031115" w:rsidP="00FD1D10">
                          <w:pPr>
                            <w:rPr>
                              <w:b/>
                              <w:sz w:val="24"/>
                              <w:szCs w:val="24"/>
                              <w:lang w:val="en-US"/>
                            </w:rPr>
                          </w:pPr>
                          <w:r w:rsidRPr="00673EB3">
                            <w:rPr>
                              <w:b/>
                              <w:sz w:val="24"/>
                              <w:szCs w:val="24"/>
                              <w:lang w:val="en-US"/>
                            </w:rPr>
                            <w:t>Q</w:t>
                          </w:r>
                        </w:p>
                      </w:txbxContent>
                    </v:textbox>
                  </v:rect>
                  <v:line id="Line 194" o:spid="_x0000_s1139" style="position:absolute;visibility:visible" from="11188,9036" to="13696,110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ENZcQAAADbAAAADwAAAGRycy9kb3ducmV2LnhtbESPzWrDMBCE74W8g9hAb42cEprYiRJK&#10;TaCHppAfct5YW8vUWhlLddS3rwKFHIeZ+YZZbaJtxUC9bxwrmE4yEMSV0w3XCk7H7dMChA/IGlvH&#10;pOCXPGzWo4cVFtpdeU/DIdQiQdgXqMCE0BVS+sqQRT9xHXHyvlxvMSTZ11L3eE1w28rnLHuRFhtO&#10;CwY7ejNUfR9+rIK5KfdyLsuP42c5NNM87uL5kiv1OI6vSxCBYriH/9vvWkE+g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UQ1lxAAAANsAAAAPAAAAAAAAAAAA&#10;AAAAAKECAABkcnMvZG93bnJldi54bWxQSwUGAAAAAAQABAD5AAAAkgMAAAAA&#10;">
                    <v:stroke endarrow="block"/>
                  </v:line>
                  <v:line id="Line 195" o:spid="_x0000_s1140" style="position:absolute;flip:x y;visibility:visible" from="7423,12052" to="9931,140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bb+sQAAADbAAAADwAAAGRycy9kb3ducmV2LnhtbESPQWvCQBSE74L/YXmCN90oVDR1lSII&#10;PXhRi15fsq/Z1OzbJLvG+O+7BaHHYWa+Ydbb3laio9aXjhXMpgkI4tzpkgsFX+f9ZAnCB2SNlWNS&#10;8CQP281wsMZUuwcfqTuFQkQI+xQVmBDqVEqfG7Lop64mjt63ay2GKNtC6hYfEW4rOU+ShbRYclww&#10;WNPOUH473a2CLrvPfi6H481n12aVLU2zOzQLpcaj/uMdRKA+/Idf7U+tYPUGf1/i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1tv6xAAAANsAAAAPAAAAAAAAAAAA&#10;AAAAAKECAABkcnMvZG93bnJldi54bWxQSwUGAAAAAAQABAD5AAAAkgMAAAAA&#10;">
                    <v:stroke endarrow="block"/>
                  </v:line>
                  <w10:wrap type="none"/>
                  <w10:anchorlock/>
                </v:group>
              </w:pict>
            </w:r>
          </w:p>
        </w:tc>
        <w:tc>
          <w:tcPr>
            <w:tcW w:w="4961" w:type="dxa"/>
          </w:tcPr>
          <w:p w:rsidR="00FD1D10" w:rsidRPr="00624153" w:rsidRDefault="005377C8" w:rsidP="00624153">
            <w:pPr>
              <w:spacing w:after="0" w:line="240" w:lineRule="auto"/>
              <w:ind w:firstLine="567"/>
              <w:jc w:val="both"/>
              <w:rPr>
                <w:rFonts w:ascii="Times New Roman" w:hAnsi="Times New Roman" w:cs="Times New Roman"/>
                <w:bCs/>
                <w:sz w:val="28"/>
                <w:szCs w:val="28"/>
              </w:rPr>
            </w:pPr>
            <w:r>
              <w:rPr>
                <w:rFonts w:ascii="Times New Roman" w:hAnsi="Times New Roman" w:cs="Times New Roman"/>
                <w:bCs/>
                <w:noProof/>
                <w:sz w:val="28"/>
                <w:szCs w:val="28"/>
              </w:rPr>
            </w:r>
            <w:r>
              <w:rPr>
                <w:rFonts w:ascii="Times New Roman" w:hAnsi="Times New Roman" w:cs="Times New Roman"/>
                <w:bCs/>
                <w:noProof/>
                <w:sz w:val="28"/>
                <w:szCs w:val="28"/>
              </w:rPr>
              <w:pict>
                <v:group id="Полотно 172" o:spid="_x0000_s1141" editas="canvas" style="width:190.45pt;height:134.45pt;mso-position-horizontal-relative:char;mso-position-vertical-relative:line" coordsize="24187,17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">
                  <v:shape id="_x0000_s1142" type="#_x0000_t75" style="position:absolute;width:24187;height:17075;visibility:visible">
                    <v:fill o:detectmouseclick="t"/>
                    <v:path o:connecttype="none"/>
                  </v:shape>
                  <v:line id="Line 174" o:spid="_x0000_s1143" style="position:absolute;flip:y;visibility:visible" from="3149,1549" to="3149,170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LzpcUAAADbAAAADwAAAGRycy9kb3ducmV2LnhtbESPT2vCQBDF7wW/wzJCL6FuaqDW6CrW&#10;PyCUHrQ9eByyYxLMzobsVNNv3xUKPT7evN+bN1/2rlFX6kLt2cDzKAVFXHhbc2ng63P39AoqCLLF&#10;xjMZ+KEAy8XgYY659Tc+0PUopYoQDjkaqETaXOtQVOQwjHxLHL2z7xxKlF2pbYe3CHeNHqfpi3ZY&#10;c2yosKV1RcXl+O3iG7sP3mRZ8uZ0kkxpe5L3VIsxj8N+NQMl1Mv/8V96bw1MMrhviQD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hLzpcUAAADbAAAADwAAAAAAAAAA&#10;AAAAAAChAgAAZHJzL2Rvd25yZXYueG1sUEsFBgAAAAAEAAQA+QAAAJMDAAAAAA==&#10;">
                    <v:stroke endarrow="block"/>
                  </v:line>
                  <v:line id="Line 175" o:spid="_x0000_s1144" style="position:absolute;visibility:visible" from="3149,17075" to="23190,170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3rn8QAAADbAAAADwAAAGRycy9kb3ducmV2LnhtbESPQWsCMRSE74L/ITyhN81aStXVKOJS&#10;6KEVXEvPz83rZunmZdmka/rvm4LgcZj5ZpjNLtpWDNT7xrGC+SwDQVw53XCt4OP8Ml2C8AFZY+uY&#10;FPySh912PNpgrt2VTzSUoRaphH2OCkwIXS6lrwxZ9DPXESfvy/UWQ5J9LXWP11RuW/mYZc/SYsNp&#10;wWBHB0PVd/ljFSxMcZILWbydj8XQzFfxPX5eVko9TOJ+DSJQDPfwjX7ViXuC/y/pB8jt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XeufxAAAANsAAAAPAAAAAAAAAAAA&#10;AAAAAKECAABkcnMvZG93bnJldi54bWxQSwUGAAAAAAQABAD5AAAAkgMAAAAA&#10;">
                    <v:stroke endarrow="block"/>
                  </v:line>
                  <v:shape id="Arc 176" o:spid="_x0000_s1145" style="position:absolute;left:6159;top:3886;width:14027;height:10865;flip:x y;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XzcYA&#10;AADbAAAADwAAAGRycy9kb3ducmV2LnhtbESPT2vCQBTE70K/w/IKvdVNC9USs0obaLGgQlIv3p7Z&#10;lz+YfRuya4zfvisUPA4z8xsmWY2mFQP1rrGs4GUagSAurG64UrD//Xp+B+E8ssbWMim4koPV8mGS&#10;YKzthTMacl+JAGEXo4La+y6W0hU1GXRT2xEHr7S9QR9kX0nd4yXATStfo2gmDTYcFmrsKK2pOOVn&#10;oyA76N02Pa7P6ee3nA3HTXYtfzKlnh7HjwUIT6O/h//ba61g/ga3L+EHy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YXzcYAAADbAAAADwAAAAAAAAAAAAAAAACYAgAAZHJz&#10;L2Rvd25yZXYueG1sUEsFBgAAAAAEAAQA9QAAAIsDAAAAAA==&#10;" adj="0,,0" path="m-1,nfc11929,,21600,9670,21600,21600em-1,nsc11929,,21600,9670,21600,21600l,21600,-1,xe" filled="f">
                    <v:stroke joinstyle="round"/>
                    <v:formulas/>
                    <v:path arrowok="t" o:extrusionok="f" o:connecttype="custom" o:connectlocs="0,0;1402715,1086485;0,1086485" o:connectangles="0,0,0"/>
                  </v:shape>
                  <v:rect id="Rectangle 177" o:spid="_x0000_s1146" style="position:absolute;left:18129;top:12744;width:2445;height:21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Txu8UA&#10;AADbAAAADwAAAGRycy9kb3ducmV2LnhtbESPT2vCQBTE7wW/w/IEb3VjbFWia5CIpe3Jvwdvj+wz&#10;CWbfxuxW02/fLRR6HGbmN8wi7Uwt7tS6yrKC0TACQZxbXXGh4HjYPM9AOI+ssbZMCr7JQbrsPS0w&#10;0fbBO7rvfSEChF2CCkrvm0RKl5dk0A1tQxy8i20N+iDbQuoWHwFuahlH0UQarDgslNhQVlJ+3X8Z&#10;BbzOTpS9nC/jTbyr3z4On1v3elNq0O9WcxCeOv8f/mu/awXTKfx+C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dPG7xQAAANsAAAAPAAAAAAAAAAAAAAAAAJgCAABkcnMv&#10;ZG93bnJldi54bWxQSwUGAAAAAAQABAD1AAAAigMAAAAA&#10;" stroked="f">
                    <v:textbox inset="1.84608mm,.92303mm,1.84608mm,.92303mm">
                      <w:txbxContent>
                        <w:p w:rsidR="00031115" w:rsidRPr="00673EB3" w:rsidRDefault="00031115" w:rsidP="00FD1D10">
                          <w:pPr>
                            <w:rPr>
                              <w:b/>
                              <w:sz w:val="24"/>
                              <w:szCs w:val="24"/>
                              <w:lang w:val="en-US"/>
                            </w:rPr>
                          </w:pPr>
                          <w:r w:rsidRPr="00673EB3">
                            <w:rPr>
                              <w:b/>
                              <w:sz w:val="24"/>
                              <w:szCs w:val="24"/>
                              <w:lang w:val="en-US"/>
                            </w:rPr>
                            <w:t>D</w:t>
                          </w:r>
                        </w:p>
                      </w:txbxContent>
                    </v:textbox>
                  </v:rect>
                  <v:rect id="Rectangle 178" o:spid="_x0000_s1147" style="position:absolute;top:1143;width:2286;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lycEA&#10;AADbAAAADwAAAGRycy9kb3ducmV2LnhtbERPyW7CMBC9V+IfrEHiVhygLAoYhIKoCifWA7dRPCQR&#10;8TjELoS/x4dKPT69fbZoTCkeVLvCsoJeNwJBnFpdcKbgdFx/TkA4j6yxtEwKXuRgMW99zDDW9sl7&#10;ehx8JkIIuxgV5N5XsZQuzcmg69qKOHBXWxv0AdaZ1DU+Q7gpZT+KRtJgwaEhx4qSnNLb4dco4FVy&#10;puTrch2s+/vye3Pc7tzwrlSn3SynIDw1/l/85/7RCsZhbPgSfoCcv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PrZcnBAAAA2wAAAA8AAAAAAAAAAAAAAAAAmAIAAGRycy9kb3du&#10;cmV2LnhtbFBLBQYAAAAABAAEAPUAAACGAwAAAAA=&#10;" stroked="f">
                    <v:textbox inset="1.84608mm,.92303mm,1.84608mm,.92303mm">
                      <w:txbxContent>
                        <w:p w:rsidR="00031115" w:rsidRPr="00673EB3" w:rsidRDefault="00031115" w:rsidP="00FD1D10">
                          <w:pPr>
                            <w:rPr>
                              <w:b/>
                              <w:sz w:val="24"/>
                              <w:szCs w:val="24"/>
                              <w:lang w:val="en-US"/>
                            </w:rPr>
                          </w:pPr>
                          <w:r w:rsidRPr="00673EB3">
                            <w:rPr>
                              <w:b/>
                              <w:sz w:val="24"/>
                              <w:szCs w:val="24"/>
                              <w:lang w:val="en-US"/>
                            </w:rPr>
                            <w:t>P</w:t>
                          </w:r>
                        </w:p>
                      </w:txbxContent>
                    </v:textbox>
                  </v:rect>
                  <v:rect id="Rectangle 179" o:spid="_x0000_s1148" style="position:absolute;left:21183;top:13716;width:3004;height:25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fAUsUA&#10;AADbAAAADwAAAGRycy9kb3ducmV2LnhtbESPQWvCQBSE74L/YXlCb7rRWlujq0iKYnuqWg/eHtln&#10;Esy+jdmtxn/vCgWPw8x8w0znjSnFhWpXWFbQ70UgiFOrC84U/O6W3Q8QziNrLC2Tghs5mM/arSnG&#10;2l55Q5etz0SAsItRQe59FUvp0pwMup6tiIN3tLVBH2SdSV3jNcBNKQdRNJIGCw4LOVaU5JSetn9G&#10;AX8me0qGh+PrcrApV1+77x/3dlbqpdMsJiA8Nf4Z/m+vtYL3MTy+hB8gZ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p8BSxQAAANsAAAAPAAAAAAAAAAAAAAAAAJgCAABkcnMv&#10;ZG93bnJldi54bWxQSwUGAAAAAAQABAD1AAAAigMAAAAA&#10;" stroked="f">
                    <v:textbox inset="1.84608mm,.92303mm,1.84608mm,.92303mm">
                      <w:txbxContent>
                        <w:p w:rsidR="00031115" w:rsidRPr="00673EB3" w:rsidRDefault="00031115" w:rsidP="00FD1D10">
                          <w:pPr>
                            <w:rPr>
                              <w:b/>
                              <w:sz w:val="24"/>
                              <w:szCs w:val="24"/>
                              <w:lang w:val="en-US"/>
                            </w:rPr>
                          </w:pPr>
                          <w:r w:rsidRPr="00673EB3">
                            <w:rPr>
                              <w:b/>
                              <w:sz w:val="24"/>
                              <w:szCs w:val="24"/>
                              <w:lang w:val="en-US"/>
                            </w:rPr>
                            <w:t>Q</w:t>
                          </w:r>
                        </w:p>
                      </w:txbxContent>
                    </v:textbox>
                  </v:rect>
                  <v:shape id="Arc 180" o:spid="_x0000_s1149" style="position:absolute;left:7848;top:1968;width:14027;height:10674;flip:x y;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zecIA&#10;AADbAAAADwAAAGRycy9kb3ducmV2LnhtbERPy2oCMRTdC/5DuII7TSxahqlRVKh00Y0PkO4uk9vJ&#10;0MnNOInj2K9vFkKXh/NerntXi47aUHnWMJsqEMSFNxWXGs6n90kGIkRkg7Vn0vCgAOvVcLDE3Pg7&#10;H6g7xlKkEA45arAxNrmUobDkMEx9Q5y4b986jAm2pTQt3lO4q+WLUq/SYcWpwWJDO0vFz/HmNOzV&#10;/HJ61O7X9tlie1XdYvOpvrQej/rNG4hIffwXP90fRkOW1qcv6QfI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gzN5wgAAANsAAAAPAAAAAAAAAAAAAAAAAJgCAABkcnMvZG93&#10;bnJldi54bWxQSwUGAAAAAAQABAD1AAAAhwMAAAAA&#10;" adj="0,,0" path="m4024,nfc14220,1934,21600,10844,21600,21222em4024,nsc14220,1934,21600,10844,21600,21222l,21222,4024,xe" filled="f">
                    <v:stroke joinstyle="round"/>
                    <v:formulas/>
                    <v:path arrowok="t" o:extrusionok="f" o:connecttype="custom" o:connectlocs="261386,0;1402715,1067435;0,1067435" o:connectangles="0,0,0"/>
                  </v:shape>
                  <v:shape id="Arc 181" o:spid="_x0000_s1150" style="position:absolute;left:3676;top:5187;width:14027;height:10872;flip:x y;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hh6cQA&#10;AADbAAAADwAAAGRycy9kb3ducmV2LnhtbESPQYvCMBSE78L+h/AW9qapHkSqUdaCorAutHrZ27N5&#10;tsXmpTSx1n9vFgSPw8x8wyxWvalFR62rLCsYjyIQxLnVFRcKTsfNcAbCeWSNtWVS8CAHq+XHYIGx&#10;tndOqct8IQKEXYwKSu+bWEqXl2TQjWxDHLyLbQ36INtC6hbvAW5qOYmiqTRYcVgosaGkpPya3YyC&#10;9E//HpLz7past3LanX/Sx2WfKvX12X/PQXjq/Tv8au+0gtkY/r+EHy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0IYenEAAAA2wAAAA8AAAAAAAAAAAAAAAAAmAIAAGRycy9k&#10;b3ducmV2LnhtbFBLBQYAAAAABAAEAPUAAACJAwAAAAA=&#10;" adj="0,,0" path="m-1,nfc11929,,21600,9670,21600,21600em-1,nsc11929,,21600,9670,21600,21600l,21600,-1,xe" filled="f">
                    <v:stroke joinstyle="round"/>
                    <v:formulas/>
                    <v:path arrowok="t" o:extrusionok="f" o:connecttype="custom" o:connectlocs="0,0;1402715,1087120;0,1087120" o:connectangles="0,0,0"/>
                  </v:shape>
                  <v:rect id="Rectangle 182" o:spid="_x0000_s1151" style="position:absolute;left:17595;top:14706;width:3798;height:18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YiBMQA&#10;AADbAAAADwAAAGRycy9kb3ducmV2LnhtbESPT2vCQBTE70K/w/IKvZmNqRWJrlJSFO3Jvwdvj+wz&#10;CWbfptmtxm/vFgoeh5n5DTOdd6YWV2pdZVnBIIpBEOdWV1woOOwX/TEI55E11pZJwZ0czGcvvSmm&#10;2t54S9edL0SAsEtRQel9k0rp8pIMusg2xME729agD7ItpG7xFuCmlkkcj6TBisNCiQ1lJeWX3a9R&#10;wF/ZkbLh6fy+SLb1cr3/3riPH6XeXrvPCQhPnX+G/9srrWCcwN+X8APk7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WIgTEAAAA2wAAAA8AAAAAAAAAAAAAAAAAmAIAAGRycy9k&#10;b3ducmV2LnhtbFBLBQYAAAAABAAEAPUAAACJAwAAAAA=&#10;" stroked="f">
                    <v:textbox inset="1.84608mm,.92303mm,1.84608mm,.92303mm">
                      <w:txbxContent>
                        <w:p w:rsidR="00031115" w:rsidRPr="00673EB3" w:rsidRDefault="00031115" w:rsidP="00FD1D10">
                          <w:pPr>
                            <w:rPr>
                              <w:b/>
                              <w:sz w:val="24"/>
                              <w:szCs w:val="24"/>
                              <w:lang w:val="en-US"/>
                            </w:rPr>
                          </w:pPr>
                          <w:r w:rsidRPr="00673EB3">
                            <w:rPr>
                              <w:b/>
                              <w:sz w:val="24"/>
                              <w:szCs w:val="24"/>
                              <w:lang w:val="en-US"/>
                            </w:rPr>
                            <w:t>D1</w:t>
                          </w:r>
                        </w:p>
                      </w:txbxContent>
                    </v:textbox>
                  </v:rect>
                  <v:rect id="Rectangle 183" o:spid="_x0000_s1152" style="position:absolute;left:18865;top:10782;width:3798;height:18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qHn8YA&#10;AADbAAAADwAAAGRycy9kb3ducmV2LnhtbESPT2vCQBTE7wW/w/KE3urGPy0SXUUiKbWnRttDb4/s&#10;Mwlm38bsNonf3i0Uehxm5jfMejuYWnTUusqygukkAkGcW11xoeDzlD4tQTiPrLG2TApu5GC7GT2s&#10;Mda254y6oy9EgLCLUUHpfRNL6fKSDLqJbYiDd7atQR9kW0jdYh/gppazKHqRBisOCyU2lJSUX44/&#10;RgHvky9KFt/neTrL6tfD6f3DPV+VehwPuxUIT4P/D/+137SC5Rx+v4QfID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JqHn8YAAADbAAAADwAAAAAAAAAAAAAAAACYAgAAZHJz&#10;L2Rvd25yZXYueG1sUEsFBgAAAAAEAAQA9QAAAIsDAAAAAA==&#10;" stroked="f">
                    <v:textbox inset="1.84608mm,.92303mm,1.84608mm,.92303mm">
                      <w:txbxContent>
                        <w:p w:rsidR="00031115" w:rsidRPr="00673EB3" w:rsidRDefault="00031115" w:rsidP="00FD1D10">
                          <w:pPr>
                            <w:rPr>
                              <w:b/>
                              <w:sz w:val="24"/>
                              <w:szCs w:val="24"/>
                              <w:lang w:val="en-US"/>
                            </w:rPr>
                          </w:pPr>
                          <w:r w:rsidRPr="00673EB3">
                            <w:rPr>
                              <w:b/>
                              <w:sz w:val="24"/>
                              <w:szCs w:val="24"/>
                              <w:lang w:val="en-US"/>
                            </w:rPr>
                            <w:t>D2</w:t>
                          </w:r>
                        </w:p>
                      </w:txbxContent>
                    </v:textbox>
                  </v:rect>
                  <v:line id="Line 184" o:spid="_x0000_s1153" style="position:absolute;flip:x;visibility:visible" from="6210,10782" to="8737,10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4b9sQAAADbAAAADwAAAGRycy9kb3ducmV2LnhtbESPQWvCQBCF7wX/wzJCL6FuqkU0uoq1&#10;FQTxUNuDxyE7JsHsbMhONf57Vyj0+HjzvjdvvuxcrS7UhsqzgddBCoo497biwsDP9+ZlAioIssXa&#10;Mxm4UYDlovc0x8z6K3/R5SCFihAOGRooRZpM65CX5DAMfEMcvZNvHUqUbaFti9cId7UepulYO6w4&#10;NpTY0Lqk/Hz4dfGNzZ4/RqPk3ekkmdLnUXapFmOe+91qBkqok//jv/TWGpi8wWNLBIBe3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Lhv2xAAAANsAAAAPAAAAAAAAAAAA&#10;AAAAAKECAABkcnMvZG93bnJldi54bWxQSwUGAAAAAAQABAD5AAAAkgMAAAAA&#10;">
                    <v:stroke endarrow="block"/>
                  </v:line>
                  <v:line id="Line 185" o:spid="_x0000_s1154" style="position:absolute;visibility:visible" from="10007,10782" to="12534,10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Q+I8QAAADbAAAADwAAAGRycy9kb3ducmV2LnhtbESPT2sCMRTE70K/Q3iF3jRroVVXo4hL&#10;oYda8A+en5vnZnHzsmzSNf32jVDwOMzMb5jFKtpG9NT52rGC8SgDQVw6XXOl4Hj4GE5B+ICssXFM&#10;Cn7Jw2r5NFhgrt2Nd9TvQyUShH2OCkwIbS6lLw1Z9CPXEifv4jqLIcmukrrDW4LbRr5m2bu0WHNa&#10;MNjSxlB53f9YBRNT7OREFl+H76Kvx7O4jafzTKmX57iegwgUwyP83/7UCqZvcP+Sfo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xD4jxAAAANsAAAAPAAAAAAAAAAAA&#10;AAAAAKECAABkcnMvZG93bnJldi54bWxQSwUGAAAAAAQABAD5AAAAkgMAAAAA&#10;">
                    <v:stroke endarrow="block"/>
                  </v:line>
                  <w10:wrap type="none"/>
                  <w10:anchorlock/>
                </v:group>
              </w:pict>
            </w:r>
          </w:p>
        </w:tc>
      </w:tr>
      <w:tr w:rsidR="00FD1D10" w:rsidRPr="00624153" w:rsidTr="00184491">
        <w:trPr>
          <w:trHeight w:val="1514"/>
        </w:trPr>
        <w:tc>
          <w:tcPr>
            <w:tcW w:w="4786" w:type="dxa"/>
          </w:tcPr>
          <w:p w:rsidR="00FD1D10" w:rsidRPr="00624153" w:rsidRDefault="00FD1D10" w:rsidP="00624153">
            <w:pPr>
              <w:spacing w:after="0" w:line="240" w:lineRule="auto"/>
              <w:ind w:firstLine="567"/>
              <w:jc w:val="both"/>
              <w:rPr>
                <w:rFonts w:ascii="Times New Roman" w:hAnsi="Times New Roman" w:cs="Times New Roman"/>
                <w:bCs/>
                <w:sz w:val="28"/>
                <w:szCs w:val="28"/>
              </w:rPr>
            </w:pPr>
            <w:r w:rsidRPr="00624153">
              <w:rPr>
                <w:rFonts w:ascii="Times New Roman" w:hAnsi="Times New Roman" w:cs="Times New Roman"/>
                <w:noProof/>
                <w:color w:val="000000"/>
                <w:sz w:val="28"/>
                <w:szCs w:val="28"/>
              </w:rPr>
              <w:t>Изменение величины спроса под влиянием изменения цены выражается в движении по кривой спроса.</w:t>
            </w:r>
          </w:p>
        </w:tc>
        <w:tc>
          <w:tcPr>
            <w:tcW w:w="4961" w:type="dxa"/>
          </w:tcPr>
          <w:p w:rsidR="00FD1D10" w:rsidRPr="00624153" w:rsidRDefault="00FD1D10" w:rsidP="00624153">
            <w:pPr>
              <w:spacing w:after="0" w:line="240" w:lineRule="auto"/>
              <w:ind w:firstLine="567"/>
              <w:jc w:val="both"/>
              <w:rPr>
                <w:rFonts w:ascii="Times New Roman" w:hAnsi="Times New Roman" w:cs="Times New Roman"/>
                <w:bCs/>
                <w:sz w:val="28"/>
                <w:szCs w:val="28"/>
              </w:rPr>
            </w:pPr>
            <w:r w:rsidRPr="00624153">
              <w:rPr>
                <w:rFonts w:ascii="Times New Roman" w:hAnsi="Times New Roman" w:cs="Times New Roman"/>
                <w:noProof/>
                <w:color w:val="000000"/>
                <w:sz w:val="28"/>
                <w:szCs w:val="28"/>
              </w:rPr>
              <w:t>Влияние неценовых факторов приводит к изменению спроса, что выражается в смещении кривой или вправо – вверх (увеличение), или влево – вниз (уменьшение).</w:t>
            </w:r>
          </w:p>
        </w:tc>
      </w:tr>
      <w:tr w:rsidR="00FD1D10" w:rsidRPr="00624153" w:rsidTr="00184491">
        <w:tc>
          <w:tcPr>
            <w:tcW w:w="4786" w:type="dxa"/>
          </w:tcPr>
          <w:p w:rsidR="00FD1D10" w:rsidRPr="00624153" w:rsidRDefault="00FD1D10" w:rsidP="00624153">
            <w:pPr>
              <w:pStyle w:val="1"/>
              <w:spacing w:before="0" w:line="240" w:lineRule="auto"/>
              <w:ind w:firstLine="567"/>
              <w:jc w:val="both"/>
              <w:rPr>
                <w:rFonts w:ascii="Times New Roman" w:hAnsi="Times New Roman" w:cs="Times New Roman"/>
                <w:b w:val="0"/>
                <w:noProof/>
                <w:color w:val="auto"/>
              </w:rPr>
            </w:pPr>
            <w:r w:rsidRPr="00624153">
              <w:rPr>
                <w:rFonts w:ascii="Times New Roman" w:hAnsi="Times New Roman" w:cs="Times New Roman"/>
                <w:b w:val="0"/>
                <w:color w:val="auto"/>
              </w:rPr>
              <w:t>Рисунок 6</w:t>
            </w:r>
            <w:r w:rsidRPr="00624153">
              <w:rPr>
                <w:rFonts w:ascii="Times New Roman" w:hAnsi="Times New Roman" w:cs="Times New Roman"/>
                <w:b w:val="0"/>
                <w:vanish/>
                <w:color w:val="auto"/>
              </w:rPr>
              <w:t>Кривая D наклоняется вниз и вправо, так как изображаемая ею связь между ценой и величиной спроса обратная. Графически изменение величины спроса выражается в «движении по кривой спроса» (точки А,В). Движение по кривой спроса происходит, когда изменяются покупки товара вследствие изменения его цены. В этом случае говорят, что изменился «объем спроса». Нужно различать «движение по кривой спроса» и «движение самой кривой». «Движение самой кривой спроса» происходит тогда, когда изменяется сам спрос под воздействием неценовых факторов. В этом случае говорят об «изменении спроса». Если, например, потребители захотят купить большее количество данного товара по каждой цене, то кривая спроса переместится вправо от D к D1. Желание приобрести меньше товара, уменьшить спрос и сдвинет кривую спроса влево: от D к Dо .</w:t>
            </w:r>
            <w:r w:rsidRPr="00624153">
              <w:rPr>
                <w:rFonts w:ascii="Times New Roman" w:hAnsi="Times New Roman" w:cs="Times New Roman"/>
                <w:b w:val="0"/>
                <w:noProof/>
                <w:color w:val="auto"/>
              </w:rPr>
              <w:t>.1- Кривая спроса.</w:t>
            </w:r>
          </w:p>
        </w:tc>
        <w:tc>
          <w:tcPr>
            <w:tcW w:w="4961" w:type="dxa"/>
          </w:tcPr>
          <w:p w:rsidR="00FD1D10" w:rsidRPr="00624153" w:rsidRDefault="00FD1D10" w:rsidP="00624153">
            <w:pPr>
              <w:pStyle w:val="1"/>
              <w:spacing w:before="0" w:line="240" w:lineRule="auto"/>
              <w:ind w:firstLine="567"/>
              <w:jc w:val="both"/>
              <w:rPr>
                <w:rFonts w:ascii="Times New Roman" w:hAnsi="Times New Roman" w:cs="Times New Roman"/>
                <w:b w:val="0"/>
                <w:noProof/>
                <w:color w:val="auto"/>
              </w:rPr>
            </w:pPr>
            <w:r w:rsidRPr="00624153">
              <w:rPr>
                <w:rFonts w:ascii="Times New Roman" w:hAnsi="Times New Roman" w:cs="Times New Roman"/>
                <w:b w:val="0"/>
                <w:noProof/>
                <w:color w:val="auto"/>
              </w:rPr>
              <w:t>Рисунок 6.2- Движение кривой спроса.</w:t>
            </w:r>
          </w:p>
        </w:tc>
      </w:tr>
    </w:tbl>
    <w:p w:rsidR="00FD1D10" w:rsidRPr="00624153" w:rsidRDefault="00FD1D10" w:rsidP="00624153">
      <w:pPr>
        <w:tabs>
          <w:tab w:val="left" w:pos="980"/>
          <w:tab w:val="left" w:pos="3960"/>
        </w:tabs>
        <w:spacing w:after="0" w:line="240" w:lineRule="auto"/>
        <w:ind w:firstLine="567"/>
        <w:jc w:val="both"/>
        <w:rPr>
          <w:rFonts w:ascii="Times New Roman" w:hAnsi="Times New Roman" w:cs="Times New Roman"/>
          <w:iCs/>
          <w:color w:val="000000"/>
          <w:sz w:val="28"/>
          <w:szCs w:val="28"/>
        </w:rPr>
      </w:pPr>
      <w:r w:rsidRPr="00624153">
        <w:rPr>
          <w:rFonts w:ascii="Times New Roman" w:hAnsi="Times New Roman" w:cs="Times New Roman"/>
          <w:iCs/>
          <w:color w:val="000000"/>
          <w:sz w:val="28"/>
          <w:szCs w:val="28"/>
        </w:rPr>
        <w:t xml:space="preserve">Факторы, влияющие на спрос делятся: </w:t>
      </w:r>
    </w:p>
    <w:p w:rsidR="00FD1D10" w:rsidRPr="00624153" w:rsidRDefault="00FD1D10" w:rsidP="00624153">
      <w:pPr>
        <w:tabs>
          <w:tab w:val="left" w:pos="3960"/>
        </w:tabs>
        <w:spacing w:after="0" w:line="240" w:lineRule="auto"/>
        <w:jc w:val="both"/>
        <w:rPr>
          <w:rFonts w:ascii="Times New Roman" w:hAnsi="Times New Roman" w:cs="Times New Roman"/>
          <w:iCs/>
          <w:color w:val="000000"/>
          <w:sz w:val="28"/>
          <w:szCs w:val="28"/>
        </w:rPr>
      </w:pPr>
      <w:r w:rsidRPr="00624153">
        <w:rPr>
          <w:rFonts w:ascii="Times New Roman" w:hAnsi="Times New Roman" w:cs="Times New Roman"/>
          <w:iCs/>
          <w:color w:val="000000"/>
          <w:sz w:val="28"/>
          <w:szCs w:val="28"/>
        </w:rPr>
        <w:t>-ценовые;</w:t>
      </w:r>
    </w:p>
    <w:p w:rsidR="00FD1D10" w:rsidRPr="00624153" w:rsidRDefault="00FD1D10" w:rsidP="00624153">
      <w:pPr>
        <w:tabs>
          <w:tab w:val="left" w:pos="3960"/>
        </w:tabs>
        <w:spacing w:after="0" w:line="240" w:lineRule="auto"/>
        <w:jc w:val="both"/>
        <w:rPr>
          <w:rFonts w:ascii="Times New Roman" w:hAnsi="Times New Roman" w:cs="Times New Roman"/>
          <w:color w:val="000000"/>
          <w:sz w:val="28"/>
          <w:szCs w:val="28"/>
        </w:rPr>
      </w:pPr>
      <w:r w:rsidRPr="00624153">
        <w:rPr>
          <w:rFonts w:ascii="Times New Roman" w:hAnsi="Times New Roman" w:cs="Times New Roman"/>
          <w:iCs/>
          <w:color w:val="000000"/>
          <w:sz w:val="28"/>
          <w:szCs w:val="28"/>
        </w:rPr>
        <w:t>-неценовые:</w:t>
      </w:r>
    </w:p>
    <w:p w:rsidR="00FD1D10" w:rsidRPr="00624153" w:rsidRDefault="00FD1D10" w:rsidP="00624153">
      <w:pPr>
        <w:tabs>
          <w:tab w:val="left" w:pos="3960"/>
        </w:tabs>
        <w:spacing w:after="0" w:line="240" w:lineRule="auto"/>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xml:space="preserve">- доходы потребителей </w:t>
      </w:r>
    </w:p>
    <w:p w:rsidR="00FD1D10" w:rsidRPr="00624153" w:rsidRDefault="00FD1D10" w:rsidP="00624153">
      <w:pPr>
        <w:tabs>
          <w:tab w:val="left" w:pos="3960"/>
        </w:tabs>
        <w:spacing w:after="0" w:line="240" w:lineRule="auto"/>
        <w:jc w:val="both"/>
        <w:rPr>
          <w:rFonts w:ascii="Times New Roman" w:hAnsi="Times New Roman" w:cs="Times New Roman"/>
          <w:i/>
          <w:iCs/>
          <w:color w:val="000000"/>
          <w:sz w:val="28"/>
          <w:szCs w:val="28"/>
        </w:rPr>
      </w:pPr>
      <w:r w:rsidRPr="00624153">
        <w:rPr>
          <w:rFonts w:ascii="Times New Roman" w:hAnsi="Times New Roman" w:cs="Times New Roman"/>
          <w:color w:val="000000"/>
          <w:sz w:val="28"/>
          <w:szCs w:val="28"/>
        </w:rPr>
        <w:t xml:space="preserve">-цены на взаимозаменяемые (товары-субституты) и  взаимодополняемые (комплементарные)  товары </w:t>
      </w:r>
    </w:p>
    <w:p w:rsidR="00FD1D10" w:rsidRPr="00624153" w:rsidRDefault="00FD1D10" w:rsidP="00624153">
      <w:pPr>
        <w:tabs>
          <w:tab w:val="left" w:pos="3960"/>
        </w:tabs>
        <w:spacing w:after="0" w:line="240" w:lineRule="auto"/>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потребительские вкусы и предпочтения.</w:t>
      </w:r>
    </w:p>
    <w:p w:rsidR="00FD1D10" w:rsidRPr="00624153" w:rsidRDefault="00FD1D10" w:rsidP="00624153">
      <w:pPr>
        <w:tabs>
          <w:tab w:val="left" w:pos="3960"/>
        </w:tabs>
        <w:spacing w:after="0" w:line="240" w:lineRule="auto"/>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xml:space="preserve">-ожидания потребителейотносительно будущих цен на товары и  их наличия (реклама . </w:t>
      </w:r>
    </w:p>
    <w:p w:rsidR="00FD1D10" w:rsidRPr="00624153" w:rsidRDefault="00FD1D10" w:rsidP="00624153">
      <w:pPr>
        <w:tabs>
          <w:tab w:val="left" w:pos="980"/>
          <w:tab w:val="left" w:pos="3960"/>
        </w:tabs>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xml:space="preserve">Эластичность – это реакция одной переменной на изменение другой, выраженная как отношение процентных изменений.  </w:t>
      </w:r>
    </w:p>
    <w:p w:rsidR="00FD1D10" w:rsidRPr="00624153" w:rsidRDefault="00FD1D10" w:rsidP="00624153">
      <w:pPr>
        <w:tabs>
          <w:tab w:val="left" w:pos="980"/>
          <w:tab w:val="left" w:pos="3960"/>
        </w:tabs>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Виды эластичности:</w:t>
      </w:r>
    </w:p>
    <w:p w:rsidR="00FD1D10" w:rsidRPr="00624153" w:rsidRDefault="00FD1D10" w:rsidP="00624153">
      <w:pPr>
        <w:tabs>
          <w:tab w:val="left" w:pos="3960"/>
        </w:tabs>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bCs/>
          <w:color w:val="000000"/>
          <w:sz w:val="28"/>
          <w:szCs w:val="28"/>
        </w:rPr>
        <w:t>1. Эластичность спроса по цене</w:t>
      </w:r>
      <w:r w:rsidRPr="00624153">
        <w:rPr>
          <w:rFonts w:ascii="Times New Roman" w:hAnsi="Times New Roman" w:cs="Times New Roman"/>
          <w:color w:val="000000"/>
          <w:sz w:val="28"/>
          <w:szCs w:val="28"/>
        </w:rPr>
        <w:t xml:space="preserve">  показывает, на сколько процентов  изменится спрос при изменении цены на 1%. Коэффициент эластичности спроса по цене определяется как отношение роста объема спроса (%) к снижению цен (%).</w:t>
      </w:r>
    </w:p>
    <w:p w:rsidR="00FD1D10" w:rsidRPr="00624153" w:rsidRDefault="005377C8" w:rsidP="00624153">
      <w:pPr>
        <w:tabs>
          <w:tab w:val="left" w:pos="3960"/>
        </w:tabs>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noProof/>
          <w:color w:val="000000"/>
          <w:sz w:val="28"/>
          <w:szCs w:val="28"/>
        </w:rPr>
        <w:pict>
          <v:rect id="Rectangle 211" o:spid="_x0000_s1155" style="position:absolute;left:0;text-align:left;margin-left:1.35pt;margin-top:.45pt;width:444.75pt;height:47.3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" stroked="f">
            <v:textbox inset="2.10819mm,1.0541mm,2.10819mm,1.0541mm">
              <w:txbxContent>
                <w:p w:rsidR="00031115" w:rsidRPr="001726FF" w:rsidRDefault="00031115" w:rsidP="00FD1D10">
                  <w:pPr>
                    <w:tabs>
                      <w:tab w:val="left" w:pos="3960"/>
                    </w:tabs>
                    <w:spacing w:after="0" w:line="240" w:lineRule="auto"/>
                    <w:ind w:left="720"/>
                    <w:rPr>
                      <w:rFonts w:ascii="Times New Roman" w:hAnsi="Times New Roman" w:cs="Times New Roman"/>
                      <w:b/>
                      <w:bCs/>
                      <w:color w:val="000000"/>
                      <w:sz w:val="24"/>
                      <w:szCs w:val="24"/>
                      <w:lang w:val="en-US"/>
                    </w:rPr>
                  </w:pPr>
                  <w:r w:rsidRPr="001726FF">
                    <w:rPr>
                      <w:rFonts w:ascii="Times New Roman" w:hAnsi="Times New Roman" w:cs="Times New Roman"/>
                      <w:b/>
                      <w:bCs/>
                      <w:color w:val="000000"/>
                      <w:sz w:val="24"/>
                      <w:szCs w:val="24"/>
                      <w:lang w:val="en-US"/>
                    </w:rPr>
                    <w:t xml:space="preserve">∆ </w:t>
                  </w:r>
                  <w:r w:rsidRPr="002052AD">
                    <w:rPr>
                      <w:rFonts w:ascii="Times New Roman" w:hAnsi="Times New Roman" w:cs="Times New Roman"/>
                      <w:b/>
                      <w:bCs/>
                      <w:color w:val="000000"/>
                      <w:sz w:val="24"/>
                      <w:szCs w:val="24"/>
                      <w:lang w:val="en-US"/>
                    </w:rPr>
                    <w:t>Q</w:t>
                  </w:r>
                  <w:r w:rsidRPr="001726FF">
                    <w:rPr>
                      <w:rFonts w:ascii="Times New Roman" w:hAnsi="Times New Roman" w:cs="Times New Roman"/>
                      <w:b/>
                      <w:bCs/>
                      <w:color w:val="000000"/>
                      <w:sz w:val="24"/>
                      <w:szCs w:val="24"/>
                      <w:lang w:val="en-US"/>
                    </w:rPr>
                    <w:t xml:space="preserve">%              </w:t>
                  </w:r>
                  <w:r w:rsidRPr="002052AD">
                    <w:rPr>
                      <w:rFonts w:ascii="Times New Roman" w:hAnsi="Times New Roman" w:cs="Times New Roman"/>
                      <w:b/>
                      <w:bCs/>
                      <w:color w:val="000000"/>
                      <w:sz w:val="24"/>
                      <w:szCs w:val="24"/>
                      <w:lang w:val="en-US"/>
                    </w:rPr>
                    <w:t xml:space="preserve">   Q</w:t>
                  </w:r>
                  <w:r w:rsidRPr="001726FF">
                    <w:rPr>
                      <w:rFonts w:ascii="Times New Roman" w:hAnsi="Times New Roman" w:cs="Times New Roman"/>
                      <w:b/>
                      <w:bCs/>
                      <w:color w:val="000000"/>
                      <w:sz w:val="24"/>
                      <w:szCs w:val="24"/>
                      <w:lang w:val="en-US"/>
                    </w:rPr>
                    <w:t xml:space="preserve">1-  </w:t>
                  </w:r>
                  <w:r w:rsidRPr="002052AD">
                    <w:rPr>
                      <w:rFonts w:ascii="Times New Roman" w:hAnsi="Times New Roman" w:cs="Times New Roman"/>
                      <w:b/>
                      <w:bCs/>
                      <w:color w:val="000000"/>
                      <w:sz w:val="24"/>
                      <w:szCs w:val="24"/>
                      <w:lang w:val="en-US"/>
                    </w:rPr>
                    <w:t>Q</w:t>
                  </w:r>
                  <w:r w:rsidRPr="001726FF">
                    <w:rPr>
                      <w:rFonts w:ascii="Times New Roman" w:hAnsi="Times New Roman" w:cs="Times New Roman"/>
                      <w:b/>
                      <w:bCs/>
                      <w:color w:val="000000"/>
                      <w:sz w:val="24"/>
                      <w:szCs w:val="24"/>
                      <w:lang w:val="en-US"/>
                    </w:rPr>
                    <w:t>2</w:t>
                  </w:r>
                  <w:r w:rsidRPr="002052AD">
                    <w:rPr>
                      <w:rFonts w:ascii="Times New Roman" w:hAnsi="Times New Roman" w:cs="Times New Roman"/>
                      <w:b/>
                      <w:bCs/>
                      <w:color w:val="000000"/>
                      <w:sz w:val="24"/>
                      <w:szCs w:val="24"/>
                      <w:lang w:val="en-US"/>
                    </w:rPr>
                    <w:t>P</w:t>
                  </w:r>
                  <w:r w:rsidRPr="001726FF">
                    <w:rPr>
                      <w:rFonts w:ascii="Times New Roman" w:hAnsi="Times New Roman" w:cs="Times New Roman"/>
                      <w:b/>
                      <w:bCs/>
                      <w:color w:val="000000"/>
                      <w:sz w:val="24"/>
                      <w:szCs w:val="24"/>
                      <w:lang w:val="en-US"/>
                    </w:rPr>
                    <w:t>1-</w:t>
                  </w:r>
                  <w:r w:rsidRPr="002052AD">
                    <w:rPr>
                      <w:rFonts w:ascii="Times New Roman" w:hAnsi="Times New Roman" w:cs="Times New Roman"/>
                      <w:b/>
                      <w:bCs/>
                      <w:color w:val="000000"/>
                      <w:sz w:val="24"/>
                      <w:szCs w:val="24"/>
                      <w:lang w:val="en-US"/>
                    </w:rPr>
                    <w:t xml:space="preserve"> P</w:t>
                  </w:r>
                  <w:r w:rsidRPr="001726FF">
                    <w:rPr>
                      <w:rFonts w:ascii="Times New Roman" w:hAnsi="Times New Roman" w:cs="Times New Roman"/>
                      <w:b/>
                      <w:bCs/>
                      <w:color w:val="000000"/>
                      <w:sz w:val="24"/>
                      <w:szCs w:val="24"/>
                      <w:lang w:val="en-US"/>
                    </w:rPr>
                    <w:t>2</w:t>
                  </w:r>
                </w:p>
                <w:p w:rsidR="00031115" w:rsidRPr="001726FF" w:rsidRDefault="00031115" w:rsidP="00FD1D10">
                  <w:pPr>
                    <w:tabs>
                      <w:tab w:val="left" w:pos="3960"/>
                    </w:tabs>
                    <w:spacing w:after="0" w:line="240" w:lineRule="auto"/>
                    <w:ind w:left="720"/>
                    <w:rPr>
                      <w:rFonts w:ascii="Times New Roman" w:hAnsi="Times New Roman" w:cs="Times New Roman"/>
                      <w:b/>
                      <w:bCs/>
                      <w:color w:val="000000"/>
                      <w:sz w:val="24"/>
                      <w:szCs w:val="24"/>
                      <w:lang w:val="en-US"/>
                    </w:rPr>
                  </w:pPr>
                  <w:r w:rsidRPr="002052AD">
                    <w:rPr>
                      <w:rFonts w:ascii="Times New Roman" w:hAnsi="Times New Roman" w:cs="Times New Roman"/>
                      <w:b/>
                      <w:bCs/>
                      <w:color w:val="000000"/>
                      <w:sz w:val="24"/>
                      <w:szCs w:val="24"/>
                    </w:rPr>
                    <w:t>Е</w:t>
                  </w:r>
                  <w:r w:rsidRPr="002052AD">
                    <w:rPr>
                      <w:rFonts w:ascii="Times New Roman" w:hAnsi="Times New Roman" w:cs="Times New Roman"/>
                      <w:b/>
                      <w:bCs/>
                      <w:color w:val="000000"/>
                      <w:sz w:val="24"/>
                      <w:szCs w:val="24"/>
                      <w:lang w:val="en-US"/>
                    </w:rPr>
                    <w:t>P</w:t>
                  </w:r>
                  <w:r w:rsidRPr="002052AD">
                    <w:rPr>
                      <w:rFonts w:ascii="Times New Roman" w:hAnsi="Times New Roman" w:cs="Times New Roman"/>
                      <w:b/>
                      <w:bCs/>
                      <w:color w:val="000000"/>
                      <w:sz w:val="24"/>
                      <w:szCs w:val="24"/>
                      <w:vertAlign w:val="superscript"/>
                      <w:lang w:val="en-US"/>
                    </w:rPr>
                    <w:t>D</w:t>
                  </w:r>
                  <w:r w:rsidRPr="001726FF">
                    <w:rPr>
                      <w:rFonts w:ascii="Times New Roman" w:hAnsi="Times New Roman" w:cs="Times New Roman"/>
                      <w:b/>
                      <w:bCs/>
                      <w:color w:val="000000"/>
                      <w:sz w:val="24"/>
                      <w:szCs w:val="24"/>
                      <w:lang w:val="en-US"/>
                    </w:rPr>
                    <w:t xml:space="preserve">  =  -----------       =     ------------  /     --------</w:t>
                  </w:r>
                  <w:r w:rsidRPr="001726FF">
                    <w:rPr>
                      <w:rFonts w:ascii="Times New Roman" w:hAnsi="Times New Roman" w:cs="Times New Roman"/>
                      <w:b/>
                      <w:bCs/>
                      <w:color w:val="FFFFFF"/>
                      <w:sz w:val="24"/>
                      <w:szCs w:val="24"/>
                      <w:lang w:val="en-US"/>
                    </w:rPr>
                    <w:t xml:space="preserve">---  </w:t>
                  </w:r>
                </w:p>
                <w:p w:rsidR="00031115" w:rsidRPr="001726FF" w:rsidRDefault="00031115" w:rsidP="00FD1D10">
                  <w:pPr>
                    <w:tabs>
                      <w:tab w:val="left" w:pos="3960"/>
                    </w:tabs>
                    <w:spacing w:after="0" w:line="240" w:lineRule="auto"/>
                    <w:ind w:left="720"/>
                    <w:rPr>
                      <w:rFonts w:ascii="Times New Roman" w:hAnsi="Times New Roman" w:cs="Times New Roman"/>
                      <w:b/>
                      <w:bCs/>
                      <w:color w:val="000000"/>
                      <w:sz w:val="24"/>
                      <w:szCs w:val="24"/>
                      <w:lang w:val="en-US"/>
                    </w:rPr>
                  </w:pPr>
                  <w:r w:rsidRPr="001726FF">
                    <w:rPr>
                      <w:rFonts w:ascii="Times New Roman" w:hAnsi="Times New Roman" w:cs="Times New Roman"/>
                      <w:color w:val="000000"/>
                      <w:sz w:val="24"/>
                      <w:szCs w:val="24"/>
                      <w:lang w:val="en-US"/>
                    </w:rPr>
                    <w:t>∆</w:t>
                  </w:r>
                  <w:r w:rsidRPr="002052AD">
                    <w:rPr>
                      <w:rFonts w:ascii="Times New Roman" w:hAnsi="Times New Roman" w:cs="Times New Roman"/>
                      <w:b/>
                      <w:bCs/>
                      <w:color w:val="000000"/>
                      <w:sz w:val="24"/>
                      <w:szCs w:val="24"/>
                    </w:rPr>
                    <w:t>Р</w:t>
                  </w:r>
                  <w:r w:rsidRPr="001726FF">
                    <w:rPr>
                      <w:rFonts w:ascii="Times New Roman" w:hAnsi="Times New Roman" w:cs="Times New Roman"/>
                      <w:b/>
                      <w:bCs/>
                      <w:color w:val="000000"/>
                      <w:sz w:val="24"/>
                      <w:szCs w:val="24"/>
                      <w:lang w:val="en-US"/>
                    </w:rPr>
                    <w:t xml:space="preserve">%;                 </w:t>
                  </w:r>
                  <w:r w:rsidRPr="002052AD">
                    <w:rPr>
                      <w:rFonts w:ascii="Times New Roman" w:hAnsi="Times New Roman" w:cs="Times New Roman"/>
                      <w:b/>
                      <w:bCs/>
                      <w:color w:val="000000"/>
                      <w:sz w:val="24"/>
                      <w:szCs w:val="24"/>
                      <w:lang w:val="en-US"/>
                    </w:rPr>
                    <w:t xml:space="preserve">   Q</w:t>
                  </w:r>
                  <w:r w:rsidRPr="001726FF">
                    <w:rPr>
                      <w:rFonts w:ascii="Times New Roman" w:hAnsi="Times New Roman" w:cs="Times New Roman"/>
                      <w:b/>
                      <w:bCs/>
                      <w:color w:val="000000"/>
                      <w:sz w:val="24"/>
                      <w:szCs w:val="24"/>
                      <w:lang w:val="en-US"/>
                    </w:rPr>
                    <w:t xml:space="preserve">1                    </w:t>
                  </w:r>
                  <w:r w:rsidRPr="002052AD">
                    <w:rPr>
                      <w:rFonts w:ascii="Times New Roman" w:hAnsi="Times New Roman" w:cs="Times New Roman"/>
                      <w:b/>
                      <w:bCs/>
                      <w:color w:val="000000"/>
                      <w:sz w:val="24"/>
                      <w:szCs w:val="24"/>
                      <w:lang w:val="en-US"/>
                    </w:rPr>
                    <w:t>P</w:t>
                  </w:r>
                  <w:r w:rsidRPr="001726FF">
                    <w:rPr>
                      <w:rFonts w:ascii="Times New Roman" w:hAnsi="Times New Roman" w:cs="Times New Roman"/>
                      <w:b/>
                      <w:bCs/>
                      <w:color w:val="000000"/>
                      <w:sz w:val="24"/>
                      <w:szCs w:val="24"/>
                      <w:lang w:val="en-US"/>
                    </w:rPr>
                    <w:t>1</w:t>
                  </w:r>
                </w:p>
                <w:p w:rsidR="00031115" w:rsidRPr="001C6B22" w:rsidRDefault="00031115" w:rsidP="00FD1D10">
                  <w:pPr>
                    <w:rPr>
                      <w:sz w:val="17"/>
                      <w:lang w:val="en-US"/>
                    </w:rPr>
                  </w:pPr>
                </w:p>
              </w:txbxContent>
            </v:textbox>
          </v:rect>
        </w:pict>
      </w:r>
      <w:r>
        <w:rPr>
          <w:rFonts w:ascii="Times New Roman" w:hAnsi="Times New Roman" w:cs="Times New Roman"/>
          <w:noProof/>
          <w:color w:val="000000"/>
          <w:sz w:val="28"/>
          <w:szCs w:val="28"/>
        </w:rPr>
      </w:r>
      <w:r>
        <w:rPr>
          <w:rFonts w:ascii="Times New Roman" w:hAnsi="Times New Roman" w:cs="Times New Roman"/>
          <w:noProof/>
          <w:color w:val="000000"/>
          <w:sz w:val="28"/>
          <w:szCs w:val="28"/>
        </w:rPr>
        <w:pict>
          <v:group id="Полотно 170" o:spid="_x0000_s1339" editas="canvas" style="width:333pt;height:51.95pt;mso-position-horizontal-relative:char;mso-position-vertical-relative:line" coordsize="42291,65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">
            <v:shape id="_x0000_s1340" type="#_x0000_t75" style="position:absolute;width:42291;height:6597;visibility:visible">
              <v:fill o:detectmouseclick="t"/>
              <v:path o:connecttype="none"/>
            </v:shape>
            <w10:wrap type="none"/>
            <w10:anchorlock/>
          </v:group>
        </w:pict>
      </w:r>
    </w:p>
    <w:p w:rsidR="00FD1D10" w:rsidRPr="00624153" w:rsidRDefault="00FD1D10" w:rsidP="00624153">
      <w:pPr>
        <w:tabs>
          <w:tab w:val="left" w:pos="3960"/>
        </w:tabs>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где Е</w:t>
      </w:r>
      <w:r w:rsidRPr="00624153">
        <w:rPr>
          <w:rFonts w:ascii="Times New Roman" w:hAnsi="Times New Roman" w:cs="Times New Roman"/>
          <w:color w:val="000000"/>
          <w:sz w:val="28"/>
          <w:szCs w:val="28"/>
          <w:lang w:val="en-US"/>
        </w:rPr>
        <w:t>P</w:t>
      </w:r>
      <w:r w:rsidRPr="00624153">
        <w:rPr>
          <w:rFonts w:ascii="Times New Roman" w:hAnsi="Times New Roman" w:cs="Times New Roman"/>
          <w:color w:val="000000"/>
          <w:sz w:val="28"/>
          <w:szCs w:val="28"/>
          <w:vertAlign w:val="superscript"/>
          <w:lang w:val="en-US"/>
        </w:rPr>
        <w:t>D</w:t>
      </w:r>
      <w:r w:rsidRPr="00624153">
        <w:rPr>
          <w:rFonts w:ascii="Times New Roman" w:hAnsi="Times New Roman" w:cs="Times New Roman"/>
          <w:color w:val="000000"/>
          <w:sz w:val="28"/>
          <w:szCs w:val="28"/>
        </w:rPr>
        <w:t xml:space="preserve"> - эластичность спроса по цене; ∆ </w:t>
      </w:r>
      <w:r w:rsidRPr="00624153">
        <w:rPr>
          <w:rFonts w:ascii="Times New Roman" w:hAnsi="Times New Roman" w:cs="Times New Roman"/>
          <w:color w:val="000000"/>
          <w:sz w:val="28"/>
          <w:szCs w:val="28"/>
          <w:lang w:val="en-US"/>
        </w:rPr>
        <w:t>Q</w:t>
      </w:r>
      <w:r w:rsidRPr="00624153">
        <w:rPr>
          <w:rFonts w:ascii="Times New Roman" w:hAnsi="Times New Roman" w:cs="Times New Roman"/>
          <w:color w:val="000000"/>
          <w:sz w:val="28"/>
          <w:szCs w:val="28"/>
        </w:rPr>
        <w:t xml:space="preserve">% - относительное изменение величины спроса;     ∆  Р% - относительное изменение цены.   </w:t>
      </w:r>
    </w:p>
    <w:p w:rsidR="003B48C2" w:rsidRPr="00624153" w:rsidRDefault="003B48C2" w:rsidP="00624153">
      <w:pPr>
        <w:tabs>
          <w:tab w:val="left" w:pos="3960"/>
        </w:tabs>
        <w:spacing w:after="0" w:line="240" w:lineRule="auto"/>
        <w:ind w:firstLine="567"/>
        <w:jc w:val="both"/>
        <w:rPr>
          <w:rFonts w:ascii="Times New Roman" w:hAnsi="Times New Roman" w:cs="Times New Roman"/>
          <w:color w:val="000000"/>
          <w:sz w:val="28"/>
          <w:szCs w:val="28"/>
        </w:rPr>
      </w:pPr>
    </w:p>
    <w:p w:rsidR="003B48C2" w:rsidRPr="00624153" w:rsidRDefault="003B48C2" w:rsidP="00624153">
      <w:pPr>
        <w:tabs>
          <w:tab w:val="left" w:pos="3960"/>
        </w:tabs>
        <w:spacing w:after="0" w:line="240" w:lineRule="auto"/>
        <w:ind w:firstLine="567"/>
        <w:jc w:val="both"/>
        <w:rPr>
          <w:rFonts w:ascii="Times New Roman" w:hAnsi="Times New Roman" w:cs="Times New Roman"/>
          <w:color w:val="000000"/>
          <w:sz w:val="28"/>
          <w:szCs w:val="28"/>
        </w:rPr>
      </w:pPr>
    </w:p>
    <w:p w:rsidR="00FD1D10" w:rsidRPr="00624153" w:rsidRDefault="00FD1D10" w:rsidP="00624153">
      <w:pPr>
        <w:pStyle w:val="af4"/>
        <w:numPr>
          <w:ilvl w:val="0"/>
          <w:numId w:val="20"/>
        </w:numPr>
        <w:ind w:left="0" w:firstLine="567"/>
        <w:rPr>
          <w:color w:val="000000"/>
          <w:sz w:val="28"/>
          <w:szCs w:val="28"/>
        </w:rPr>
      </w:pPr>
      <w:r w:rsidRPr="00624153">
        <w:rPr>
          <w:bCs w:val="0"/>
          <w:color w:val="000000"/>
          <w:sz w:val="28"/>
          <w:szCs w:val="28"/>
        </w:rPr>
        <w:t>. Изменение величины спроса, вызванное изменением дохода называется</w:t>
      </w:r>
      <w:r w:rsidRPr="00624153">
        <w:rPr>
          <w:color w:val="000000"/>
          <w:sz w:val="28"/>
          <w:szCs w:val="28"/>
        </w:rPr>
        <w:t xml:space="preserve">  эластичностью спроса по доходу. </w:t>
      </w:r>
    </w:p>
    <w:p w:rsidR="00FD1D10" w:rsidRPr="00624153" w:rsidRDefault="005377C8" w:rsidP="00624153">
      <w:pPr>
        <w:tabs>
          <w:tab w:val="left" w:pos="3960"/>
        </w:tabs>
        <w:spacing w:after="0" w:line="240" w:lineRule="auto"/>
        <w:ind w:firstLine="567"/>
        <w:jc w:val="both"/>
        <w:rPr>
          <w:rFonts w:ascii="Times New Roman" w:hAnsi="Times New Roman" w:cs="Times New Roman"/>
          <w:bCs/>
          <w:color w:val="000000"/>
          <w:sz w:val="28"/>
          <w:szCs w:val="28"/>
        </w:rPr>
      </w:pPr>
      <w:r>
        <w:rPr>
          <w:rFonts w:ascii="Times New Roman" w:hAnsi="Times New Roman" w:cs="Times New Roman"/>
          <w:bCs/>
          <w:noProof/>
          <w:color w:val="000000"/>
          <w:sz w:val="28"/>
          <w:szCs w:val="28"/>
        </w:rPr>
        <w:pict>
          <v:rect id="Rectangle 212" o:spid="_x0000_s1156" style="position:absolute;left:0;text-align:left;margin-left:45pt;margin-top:.2pt;width:384.5pt;height:58.55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" stroked="f">
            <v:stroke dashstyle="1 1" endcap="round"/>
            <v:textbox>
              <w:txbxContent>
                <w:p w:rsidR="00031115" w:rsidRPr="002052AD" w:rsidRDefault="00031115" w:rsidP="00FD1D10">
                  <w:pPr>
                    <w:tabs>
                      <w:tab w:val="left" w:pos="3960"/>
                    </w:tabs>
                    <w:spacing w:after="0" w:line="240" w:lineRule="auto"/>
                    <w:ind w:left="720"/>
                    <w:rPr>
                      <w:rFonts w:ascii="Times New Roman" w:hAnsi="Times New Roman" w:cs="Times New Roman"/>
                      <w:b/>
                      <w:bCs/>
                      <w:color w:val="000000"/>
                      <w:sz w:val="24"/>
                      <w:szCs w:val="24"/>
                    </w:rPr>
                  </w:pPr>
                  <w:r w:rsidRPr="002052AD">
                    <w:rPr>
                      <w:rFonts w:ascii="Times New Roman" w:hAnsi="Times New Roman" w:cs="Times New Roman"/>
                      <w:b/>
                      <w:bCs/>
                      <w:color w:val="000000"/>
                      <w:sz w:val="24"/>
                      <w:szCs w:val="24"/>
                    </w:rPr>
                    <w:t xml:space="preserve">              Процент изменения величины спроса ∆ </w:t>
                  </w:r>
                  <w:r w:rsidRPr="002052AD">
                    <w:rPr>
                      <w:rFonts w:ascii="Times New Roman" w:hAnsi="Times New Roman" w:cs="Times New Roman"/>
                      <w:b/>
                      <w:bCs/>
                      <w:color w:val="000000"/>
                      <w:sz w:val="24"/>
                      <w:szCs w:val="24"/>
                      <w:lang w:val="en-US"/>
                    </w:rPr>
                    <w:t>Q</w:t>
                  </w:r>
                  <w:r w:rsidRPr="002052AD">
                    <w:rPr>
                      <w:rFonts w:ascii="Times New Roman" w:hAnsi="Times New Roman" w:cs="Times New Roman"/>
                      <w:b/>
                      <w:bCs/>
                      <w:color w:val="000000"/>
                      <w:sz w:val="24"/>
                      <w:szCs w:val="24"/>
                    </w:rPr>
                    <w:t>%                 Е</w:t>
                  </w:r>
                  <w:r w:rsidRPr="002052AD">
                    <w:rPr>
                      <w:rFonts w:ascii="Times New Roman" w:hAnsi="Times New Roman" w:cs="Times New Roman"/>
                      <w:b/>
                      <w:bCs/>
                      <w:color w:val="000000"/>
                      <w:sz w:val="24"/>
                      <w:szCs w:val="24"/>
                      <w:lang w:val="en-US"/>
                    </w:rPr>
                    <w:t>I</w:t>
                  </w:r>
                  <w:r w:rsidRPr="002052AD">
                    <w:rPr>
                      <w:rFonts w:ascii="Times New Roman" w:hAnsi="Times New Roman" w:cs="Times New Roman"/>
                      <w:b/>
                      <w:bCs/>
                      <w:color w:val="000000"/>
                      <w:sz w:val="24"/>
                      <w:szCs w:val="24"/>
                      <w:vertAlign w:val="superscript"/>
                      <w:lang w:val="en-US"/>
                    </w:rPr>
                    <w:t>D</w:t>
                  </w:r>
                  <w:r w:rsidRPr="002052AD">
                    <w:rPr>
                      <w:rFonts w:ascii="Times New Roman" w:hAnsi="Times New Roman" w:cs="Times New Roman"/>
                      <w:b/>
                      <w:bCs/>
                      <w:color w:val="000000"/>
                      <w:sz w:val="24"/>
                      <w:szCs w:val="24"/>
                    </w:rPr>
                    <w:t xml:space="preserve">  =  --------------------------------------------------------------                             </w:t>
                  </w:r>
                </w:p>
                <w:p w:rsidR="00031115" w:rsidRPr="002052AD" w:rsidRDefault="00031115" w:rsidP="00FD1D10">
                  <w:pPr>
                    <w:tabs>
                      <w:tab w:val="left" w:pos="3960"/>
                    </w:tabs>
                    <w:spacing w:after="0" w:line="240" w:lineRule="auto"/>
                    <w:ind w:left="720"/>
                    <w:rPr>
                      <w:rFonts w:ascii="Times New Roman" w:hAnsi="Times New Roman" w:cs="Times New Roman"/>
                      <w:b/>
                      <w:bCs/>
                      <w:color w:val="000000"/>
                      <w:sz w:val="24"/>
                      <w:szCs w:val="24"/>
                    </w:rPr>
                  </w:pPr>
                  <w:r w:rsidRPr="002052AD">
                    <w:rPr>
                      <w:rFonts w:ascii="Times New Roman" w:hAnsi="Times New Roman" w:cs="Times New Roman"/>
                      <w:b/>
                      <w:bCs/>
                      <w:color w:val="000000"/>
                      <w:sz w:val="24"/>
                      <w:szCs w:val="24"/>
                    </w:rPr>
                    <w:t xml:space="preserve">              Процент изменения величины дохода  ∆ </w:t>
                  </w:r>
                  <w:r w:rsidRPr="002052AD">
                    <w:rPr>
                      <w:rFonts w:ascii="Times New Roman" w:hAnsi="Times New Roman" w:cs="Times New Roman"/>
                      <w:b/>
                      <w:bCs/>
                      <w:color w:val="000000"/>
                      <w:sz w:val="24"/>
                      <w:szCs w:val="24"/>
                      <w:lang w:val="en-US"/>
                    </w:rPr>
                    <w:t>I</w:t>
                  </w:r>
                  <w:r w:rsidRPr="002052AD">
                    <w:rPr>
                      <w:rFonts w:ascii="Times New Roman" w:hAnsi="Times New Roman" w:cs="Times New Roman"/>
                      <w:b/>
                      <w:bCs/>
                      <w:color w:val="000000"/>
                      <w:sz w:val="24"/>
                      <w:szCs w:val="24"/>
                    </w:rPr>
                    <w:t xml:space="preserve">%;   </w:t>
                  </w:r>
                </w:p>
                <w:p w:rsidR="00031115" w:rsidRPr="002052AD" w:rsidRDefault="00031115" w:rsidP="00FD1D10">
                  <w:pPr>
                    <w:rPr>
                      <w:b/>
                      <w:sz w:val="24"/>
                      <w:szCs w:val="24"/>
                    </w:rPr>
                  </w:pPr>
                </w:p>
              </w:txbxContent>
            </v:textbox>
          </v:rect>
        </w:pict>
      </w:r>
    </w:p>
    <w:p w:rsidR="00FD1D10" w:rsidRPr="00624153" w:rsidRDefault="00FD1D10" w:rsidP="00624153">
      <w:pPr>
        <w:tabs>
          <w:tab w:val="left" w:pos="3960"/>
        </w:tabs>
        <w:spacing w:after="0" w:line="240" w:lineRule="auto"/>
        <w:ind w:firstLine="567"/>
        <w:jc w:val="both"/>
        <w:rPr>
          <w:rFonts w:ascii="Times New Roman" w:hAnsi="Times New Roman" w:cs="Times New Roman"/>
          <w:color w:val="000000"/>
          <w:sz w:val="28"/>
          <w:szCs w:val="28"/>
        </w:rPr>
      </w:pPr>
    </w:p>
    <w:p w:rsidR="00FD1D10" w:rsidRPr="00624153" w:rsidRDefault="00FD1D10" w:rsidP="00624153">
      <w:pPr>
        <w:tabs>
          <w:tab w:val="left" w:pos="3960"/>
        </w:tabs>
        <w:spacing w:after="0" w:line="240" w:lineRule="auto"/>
        <w:ind w:firstLine="567"/>
        <w:jc w:val="both"/>
        <w:rPr>
          <w:rFonts w:ascii="Times New Roman" w:hAnsi="Times New Roman" w:cs="Times New Roman"/>
          <w:color w:val="000000"/>
          <w:sz w:val="28"/>
          <w:szCs w:val="28"/>
        </w:rPr>
      </w:pPr>
    </w:p>
    <w:p w:rsidR="00FD1D10" w:rsidRPr="00624153" w:rsidRDefault="00FD1D10" w:rsidP="00624153">
      <w:pPr>
        <w:tabs>
          <w:tab w:val="left" w:pos="0"/>
        </w:tabs>
        <w:spacing w:after="0" w:line="240" w:lineRule="auto"/>
        <w:ind w:firstLine="567"/>
        <w:jc w:val="both"/>
        <w:rPr>
          <w:rFonts w:ascii="Times New Roman" w:hAnsi="Times New Roman" w:cs="Times New Roman"/>
          <w:color w:val="000000"/>
          <w:sz w:val="28"/>
          <w:szCs w:val="28"/>
        </w:rPr>
      </w:pPr>
    </w:p>
    <w:p w:rsidR="00FD1D10" w:rsidRPr="00624153" w:rsidRDefault="00FD1D10" w:rsidP="00624153">
      <w:pPr>
        <w:tabs>
          <w:tab w:val="left" w:pos="0"/>
        </w:tabs>
        <w:spacing w:after="0" w:line="240" w:lineRule="auto"/>
        <w:ind w:firstLine="567"/>
        <w:jc w:val="both"/>
        <w:rPr>
          <w:rFonts w:ascii="Times New Roman" w:hAnsi="Times New Roman" w:cs="Times New Roman"/>
          <w:color w:val="000000"/>
          <w:sz w:val="28"/>
          <w:szCs w:val="28"/>
        </w:rPr>
      </w:pPr>
    </w:p>
    <w:p w:rsidR="00FD1D10" w:rsidRPr="00624153" w:rsidRDefault="00FD1D10" w:rsidP="00624153">
      <w:pPr>
        <w:tabs>
          <w:tab w:val="left" w:pos="0"/>
        </w:tabs>
        <w:spacing w:after="0" w:line="240" w:lineRule="auto"/>
        <w:ind w:firstLine="567"/>
        <w:jc w:val="both"/>
        <w:rPr>
          <w:rFonts w:ascii="Times New Roman" w:hAnsi="Times New Roman" w:cs="Times New Roman"/>
          <w:caps/>
          <w:vanish/>
          <w:color w:val="800080"/>
          <w:sz w:val="28"/>
          <w:szCs w:val="28"/>
        </w:rPr>
      </w:pPr>
      <w:r w:rsidRPr="00624153">
        <w:rPr>
          <w:rFonts w:ascii="Times New Roman" w:hAnsi="Times New Roman" w:cs="Times New Roman"/>
          <w:color w:val="000000"/>
          <w:sz w:val="28"/>
          <w:szCs w:val="28"/>
        </w:rPr>
        <w:t>где Е</w:t>
      </w:r>
      <w:r w:rsidRPr="00624153">
        <w:rPr>
          <w:rFonts w:ascii="Times New Roman" w:hAnsi="Times New Roman" w:cs="Times New Roman"/>
          <w:color w:val="000000"/>
          <w:sz w:val="28"/>
          <w:szCs w:val="28"/>
          <w:lang w:val="en-US"/>
        </w:rPr>
        <w:t>I</w:t>
      </w:r>
      <w:r w:rsidRPr="00624153">
        <w:rPr>
          <w:rFonts w:ascii="Times New Roman" w:hAnsi="Times New Roman" w:cs="Times New Roman"/>
          <w:color w:val="000000"/>
          <w:sz w:val="28"/>
          <w:szCs w:val="28"/>
          <w:vertAlign w:val="superscript"/>
          <w:lang w:val="en-US"/>
        </w:rPr>
        <w:t>D</w:t>
      </w:r>
      <w:r w:rsidRPr="00624153">
        <w:rPr>
          <w:rFonts w:ascii="Times New Roman" w:hAnsi="Times New Roman" w:cs="Times New Roman"/>
          <w:bCs/>
          <w:color w:val="000000"/>
          <w:sz w:val="28"/>
          <w:szCs w:val="28"/>
        </w:rPr>
        <w:t xml:space="preserve"> –</w:t>
      </w:r>
      <w:r w:rsidRPr="00624153">
        <w:rPr>
          <w:rFonts w:ascii="Times New Roman" w:hAnsi="Times New Roman" w:cs="Times New Roman"/>
          <w:color w:val="000000"/>
          <w:sz w:val="28"/>
          <w:szCs w:val="28"/>
        </w:rPr>
        <w:t>эластичность спроса по доходу;</w:t>
      </w:r>
      <w:r w:rsidRPr="00624153">
        <w:rPr>
          <w:rFonts w:ascii="Times New Roman" w:hAnsi="Times New Roman" w:cs="Times New Roman"/>
          <w:caps/>
          <w:vanish/>
          <w:color w:val="800080"/>
          <w:sz w:val="28"/>
          <w:szCs w:val="28"/>
        </w:rPr>
        <w:t xml:space="preserve">                     Процент изменения величины спроса  ∆ </w:t>
      </w:r>
      <w:r w:rsidRPr="00624153">
        <w:rPr>
          <w:rFonts w:ascii="Times New Roman" w:hAnsi="Times New Roman" w:cs="Times New Roman"/>
          <w:caps/>
          <w:vanish/>
          <w:color w:val="800080"/>
          <w:sz w:val="28"/>
          <w:szCs w:val="28"/>
          <w:lang w:val="en-US"/>
        </w:rPr>
        <w:t>Q</w:t>
      </w:r>
      <w:r w:rsidRPr="00624153">
        <w:rPr>
          <w:rFonts w:ascii="Times New Roman" w:hAnsi="Times New Roman" w:cs="Times New Roman"/>
          <w:caps/>
          <w:vanish/>
          <w:color w:val="800080"/>
          <w:sz w:val="28"/>
          <w:szCs w:val="28"/>
        </w:rPr>
        <w:t>%</w:t>
      </w:r>
    </w:p>
    <w:p w:rsidR="00FD1D10" w:rsidRPr="00624153" w:rsidRDefault="00FD1D10" w:rsidP="00624153">
      <w:pPr>
        <w:tabs>
          <w:tab w:val="left" w:pos="3960"/>
        </w:tabs>
        <w:spacing w:after="0" w:line="240" w:lineRule="auto"/>
        <w:ind w:firstLine="567"/>
        <w:jc w:val="both"/>
        <w:rPr>
          <w:rFonts w:ascii="Times New Roman" w:hAnsi="Times New Roman" w:cs="Times New Roman"/>
          <w:caps/>
          <w:vanish/>
          <w:color w:val="800080"/>
          <w:sz w:val="28"/>
          <w:szCs w:val="28"/>
        </w:rPr>
      </w:pPr>
      <w:r w:rsidRPr="00624153">
        <w:rPr>
          <w:rFonts w:ascii="Times New Roman" w:hAnsi="Times New Roman" w:cs="Times New Roman"/>
          <w:caps/>
          <w:vanish/>
          <w:color w:val="800080"/>
          <w:sz w:val="28"/>
          <w:szCs w:val="28"/>
        </w:rPr>
        <w:t xml:space="preserve">       Е</w:t>
      </w:r>
      <w:r w:rsidRPr="00624153">
        <w:rPr>
          <w:rFonts w:ascii="Times New Roman" w:hAnsi="Times New Roman" w:cs="Times New Roman"/>
          <w:caps/>
          <w:vanish/>
          <w:color w:val="800080"/>
          <w:sz w:val="28"/>
          <w:szCs w:val="28"/>
          <w:lang w:val="en-US"/>
        </w:rPr>
        <w:t>I</w:t>
      </w:r>
      <w:r w:rsidRPr="00624153">
        <w:rPr>
          <w:rFonts w:ascii="Times New Roman" w:hAnsi="Times New Roman" w:cs="Times New Roman"/>
          <w:caps/>
          <w:vanish/>
          <w:color w:val="800080"/>
          <w:sz w:val="28"/>
          <w:szCs w:val="28"/>
          <w:vertAlign w:val="superscript"/>
          <w:lang w:val="en-US"/>
        </w:rPr>
        <w:t>D</w:t>
      </w:r>
      <w:r w:rsidRPr="00624153">
        <w:rPr>
          <w:rFonts w:ascii="Times New Roman" w:hAnsi="Times New Roman" w:cs="Times New Roman"/>
          <w:caps/>
          <w:vanish/>
          <w:color w:val="800080"/>
          <w:sz w:val="28"/>
          <w:szCs w:val="28"/>
        </w:rPr>
        <w:t xml:space="preserve">   = -------------------------------------------------------------- </w:t>
      </w:r>
    </w:p>
    <w:p w:rsidR="00FD1D10" w:rsidRPr="00624153" w:rsidRDefault="00FD1D10" w:rsidP="00624153">
      <w:pPr>
        <w:tabs>
          <w:tab w:val="left" w:pos="3960"/>
        </w:tabs>
        <w:spacing w:after="0" w:line="240" w:lineRule="auto"/>
        <w:ind w:firstLine="567"/>
        <w:jc w:val="both"/>
        <w:rPr>
          <w:rFonts w:ascii="Times New Roman" w:hAnsi="Times New Roman" w:cs="Times New Roman"/>
          <w:caps/>
          <w:vanish/>
          <w:color w:val="800080"/>
          <w:sz w:val="28"/>
          <w:szCs w:val="28"/>
        </w:rPr>
      </w:pPr>
      <w:r w:rsidRPr="00624153">
        <w:rPr>
          <w:rFonts w:ascii="Times New Roman" w:hAnsi="Times New Roman" w:cs="Times New Roman"/>
          <w:caps/>
          <w:vanish/>
          <w:color w:val="800080"/>
          <w:sz w:val="28"/>
          <w:szCs w:val="28"/>
        </w:rPr>
        <w:t xml:space="preserve">                      Процент изменения величины дохода   ∆  </w:t>
      </w:r>
      <w:r w:rsidRPr="00624153">
        <w:rPr>
          <w:rFonts w:ascii="Times New Roman" w:hAnsi="Times New Roman" w:cs="Times New Roman"/>
          <w:caps/>
          <w:vanish/>
          <w:color w:val="800080"/>
          <w:sz w:val="28"/>
          <w:szCs w:val="28"/>
          <w:lang w:val="en-US"/>
        </w:rPr>
        <w:t>I</w:t>
      </w:r>
      <w:r w:rsidRPr="00624153">
        <w:rPr>
          <w:rFonts w:ascii="Times New Roman" w:hAnsi="Times New Roman" w:cs="Times New Roman"/>
          <w:caps/>
          <w:vanish/>
          <w:color w:val="800080"/>
          <w:sz w:val="28"/>
          <w:szCs w:val="28"/>
        </w:rPr>
        <w:t>%</w:t>
      </w:r>
    </w:p>
    <w:p w:rsidR="00FD1D10" w:rsidRPr="00624153" w:rsidRDefault="00FD1D10" w:rsidP="00624153">
      <w:pPr>
        <w:tabs>
          <w:tab w:val="left" w:pos="3960"/>
        </w:tabs>
        <w:spacing w:after="0" w:line="240" w:lineRule="auto"/>
        <w:ind w:firstLine="567"/>
        <w:jc w:val="both"/>
        <w:rPr>
          <w:rFonts w:ascii="Times New Roman" w:hAnsi="Times New Roman" w:cs="Times New Roman"/>
          <w:caps/>
          <w:vanish/>
          <w:color w:val="000000"/>
          <w:sz w:val="28"/>
          <w:szCs w:val="28"/>
        </w:rPr>
      </w:pPr>
      <w:r w:rsidRPr="00624153">
        <w:rPr>
          <w:rFonts w:ascii="Times New Roman" w:hAnsi="Times New Roman" w:cs="Times New Roman"/>
          <w:caps/>
          <w:vanish/>
          <w:color w:val="000000"/>
          <w:sz w:val="28"/>
          <w:szCs w:val="28"/>
        </w:rPr>
        <w:t xml:space="preserve">                     Процент изменения величины спроса  ∆ </w:t>
      </w:r>
      <w:r w:rsidRPr="00624153">
        <w:rPr>
          <w:rFonts w:ascii="Times New Roman" w:hAnsi="Times New Roman" w:cs="Times New Roman"/>
          <w:caps/>
          <w:vanish/>
          <w:color w:val="000000"/>
          <w:sz w:val="28"/>
          <w:szCs w:val="28"/>
          <w:lang w:val="en-US"/>
        </w:rPr>
        <w:t>Q</w:t>
      </w:r>
      <w:r w:rsidRPr="00624153">
        <w:rPr>
          <w:rFonts w:ascii="Times New Roman" w:hAnsi="Times New Roman" w:cs="Times New Roman"/>
          <w:caps/>
          <w:vanish/>
          <w:color w:val="000000"/>
          <w:sz w:val="28"/>
          <w:szCs w:val="28"/>
        </w:rPr>
        <w:t>%</w:t>
      </w:r>
    </w:p>
    <w:p w:rsidR="00FD1D10" w:rsidRPr="00624153" w:rsidRDefault="00FD1D10" w:rsidP="00624153">
      <w:pPr>
        <w:tabs>
          <w:tab w:val="left" w:pos="3960"/>
        </w:tabs>
        <w:spacing w:after="0" w:line="240" w:lineRule="auto"/>
        <w:ind w:firstLine="567"/>
        <w:jc w:val="both"/>
        <w:rPr>
          <w:rFonts w:ascii="Times New Roman" w:hAnsi="Times New Roman" w:cs="Times New Roman"/>
          <w:caps/>
          <w:vanish/>
          <w:color w:val="000000"/>
          <w:sz w:val="28"/>
          <w:szCs w:val="28"/>
        </w:rPr>
      </w:pPr>
      <w:r w:rsidRPr="00624153">
        <w:rPr>
          <w:rFonts w:ascii="Times New Roman" w:hAnsi="Times New Roman" w:cs="Times New Roman"/>
          <w:caps/>
          <w:vanish/>
          <w:color w:val="000000"/>
          <w:sz w:val="28"/>
          <w:szCs w:val="28"/>
        </w:rPr>
        <w:t xml:space="preserve">       Е</w:t>
      </w:r>
      <w:r w:rsidRPr="00624153">
        <w:rPr>
          <w:rFonts w:ascii="Times New Roman" w:hAnsi="Times New Roman" w:cs="Times New Roman"/>
          <w:caps/>
          <w:vanish/>
          <w:color w:val="000000"/>
          <w:sz w:val="28"/>
          <w:szCs w:val="28"/>
          <w:lang w:val="en-US"/>
        </w:rPr>
        <w:t>I</w:t>
      </w:r>
      <w:r w:rsidRPr="00624153">
        <w:rPr>
          <w:rFonts w:ascii="Times New Roman" w:hAnsi="Times New Roman" w:cs="Times New Roman"/>
          <w:caps/>
          <w:vanish/>
          <w:color w:val="000000"/>
          <w:sz w:val="28"/>
          <w:szCs w:val="28"/>
          <w:vertAlign w:val="superscript"/>
          <w:lang w:val="en-US"/>
        </w:rPr>
        <w:t>D</w:t>
      </w:r>
      <w:r w:rsidRPr="00624153">
        <w:rPr>
          <w:rFonts w:ascii="Times New Roman" w:hAnsi="Times New Roman" w:cs="Times New Roman"/>
          <w:caps/>
          <w:vanish/>
          <w:color w:val="000000"/>
          <w:sz w:val="28"/>
          <w:szCs w:val="28"/>
        </w:rPr>
        <w:t xml:space="preserve">   = -------------------------------------------------------------- </w:t>
      </w:r>
    </w:p>
    <w:p w:rsidR="00FD1D10" w:rsidRPr="00624153" w:rsidRDefault="00FD1D10" w:rsidP="00624153">
      <w:pPr>
        <w:tabs>
          <w:tab w:val="left" w:pos="3960"/>
        </w:tabs>
        <w:spacing w:after="0" w:line="240" w:lineRule="auto"/>
        <w:ind w:firstLine="567"/>
        <w:jc w:val="both"/>
        <w:rPr>
          <w:rFonts w:ascii="Times New Roman" w:hAnsi="Times New Roman" w:cs="Times New Roman"/>
          <w:caps/>
          <w:vanish/>
          <w:color w:val="000000"/>
          <w:sz w:val="28"/>
          <w:szCs w:val="28"/>
        </w:rPr>
      </w:pPr>
      <w:r w:rsidRPr="00624153">
        <w:rPr>
          <w:rFonts w:ascii="Times New Roman" w:hAnsi="Times New Roman" w:cs="Times New Roman"/>
          <w:caps/>
          <w:vanish/>
          <w:color w:val="000000"/>
          <w:sz w:val="28"/>
          <w:szCs w:val="28"/>
        </w:rPr>
        <w:t xml:space="preserve">                      Процент изменения величины дохода   ∆  </w:t>
      </w:r>
      <w:r w:rsidRPr="00624153">
        <w:rPr>
          <w:rFonts w:ascii="Times New Roman" w:hAnsi="Times New Roman" w:cs="Times New Roman"/>
          <w:caps/>
          <w:vanish/>
          <w:color w:val="000000"/>
          <w:sz w:val="28"/>
          <w:szCs w:val="28"/>
          <w:lang w:val="en-US"/>
        </w:rPr>
        <w:t>I</w:t>
      </w:r>
      <w:r w:rsidRPr="00624153">
        <w:rPr>
          <w:rFonts w:ascii="Times New Roman" w:hAnsi="Times New Roman" w:cs="Times New Roman"/>
          <w:caps/>
          <w:vanish/>
          <w:color w:val="000000"/>
          <w:sz w:val="28"/>
          <w:szCs w:val="28"/>
        </w:rPr>
        <w:t>%</w:t>
      </w:r>
    </w:p>
    <w:p w:rsidR="00FD1D10" w:rsidRPr="00624153" w:rsidRDefault="00FD1D10" w:rsidP="00624153">
      <w:pPr>
        <w:tabs>
          <w:tab w:val="left" w:pos="3960"/>
        </w:tabs>
        <w:spacing w:after="0" w:line="240" w:lineRule="auto"/>
        <w:ind w:firstLine="567"/>
        <w:jc w:val="both"/>
        <w:rPr>
          <w:rFonts w:ascii="Times New Roman" w:hAnsi="Times New Roman" w:cs="Times New Roman"/>
          <w:caps/>
          <w:vanish/>
          <w:color w:val="000000"/>
          <w:sz w:val="28"/>
          <w:szCs w:val="28"/>
        </w:rPr>
      </w:pPr>
      <w:r w:rsidRPr="00624153">
        <w:rPr>
          <w:rFonts w:ascii="Times New Roman" w:hAnsi="Times New Roman" w:cs="Times New Roman"/>
          <w:caps/>
          <w:vanish/>
          <w:color w:val="000000"/>
          <w:sz w:val="28"/>
          <w:szCs w:val="28"/>
        </w:rPr>
        <w:t>где ЕI</w:t>
      </w:r>
      <w:r w:rsidRPr="00624153">
        <w:rPr>
          <w:rFonts w:ascii="Times New Roman" w:hAnsi="Times New Roman" w:cs="Times New Roman"/>
          <w:caps/>
          <w:vanish/>
          <w:color w:val="000000"/>
          <w:sz w:val="28"/>
          <w:szCs w:val="28"/>
          <w:vertAlign w:val="superscript"/>
          <w:lang w:val="en-US"/>
        </w:rPr>
        <w:t>D</w:t>
      </w:r>
      <w:r w:rsidRPr="00624153">
        <w:rPr>
          <w:rFonts w:ascii="Times New Roman" w:hAnsi="Times New Roman" w:cs="Times New Roman"/>
          <w:caps/>
          <w:vanish/>
          <w:color w:val="000000"/>
          <w:sz w:val="28"/>
          <w:szCs w:val="28"/>
        </w:rPr>
        <w:t>- эластичность спроса по доходу;</w:t>
      </w:r>
    </w:p>
    <w:p w:rsidR="00FD1D10" w:rsidRPr="00624153" w:rsidRDefault="00FD1D10" w:rsidP="00624153">
      <w:pPr>
        <w:pStyle w:val="af4"/>
        <w:ind w:firstLine="567"/>
        <w:rPr>
          <w:caps/>
          <w:color w:val="000000"/>
          <w:sz w:val="28"/>
          <w:szCs w:val="28"/>
        </w:rPr>
      </w:pPr>
      <w:r w:rsidRPr="00624153">
        <w:rPr>
          <w:color w:val="000000"/>
          <w:sz w:val="28"/>
          <w:szCs w:val="28"/>
        </w:rPr>
        <w:t>∆</w:t>
      </w:r>
      <w:r w:rsidRPr="00624153">
        <w:rPr>
          <w:color w:val="000000"/>
          <w:sz w:val="28"/>
          <w:szCs w:val="28"/>
          <w:lang w:val="en-US"/>
        </w:rPr>
        <w:t>Q</w:t>
      </w:r>
      <w:r w:rsidRPr="00624153">
        <w:rPr>
          <w:color w:val="000000"/>
          <w:sz w:val="28"/>
          <w:szCs w:val="28"/>
        </w:rPr>
        <w:t>% - изменение величины спроса; ∆I% - изменение дохода.</w:t>
      </w:r>
      <w:r w:rsidRPr="00624153">
        <w:rPr>
          <w:caps/>
          <w:vanish/>
          <w:color w:val="000000"/>
          <w:sz w:val="28"/>
          <w:szCs w:val="28"/>
        </w:rPr>
        <w:t xml:space="preserve"> ЕiЕi</w:t>
      </w:r>
    </w:p>
    <w:p w:rsidR="00FD1D10" w:rsidRPr="00624153" w:rsidRDefault="00FD1D10" w:rsidP="00624153">
      <w:pPr>
        <w:numPr>
          <w:ilvl w:val="0"/>
          <w:numId w:val="12"/>
        </w:numPr>
        <w:tabs>
          <w:tab w:val="left" w:pos="993"/>
        </w:tabs>
        <w:spacing w:after="0" w:line="240" w:lineRule="auto"/>
        <w:ind w:left="0" w:firstLine="567"/>
        <w:jc w:val="both"/>
        <w:rPr>
          <w:rFonts w:ascii="Times New Roman" w:hAnsi="Times New Roman" w:cs="Times New Roman"/>
          <w:bCs/>
          <w:color w:val="000000"/>
          <w:sz w:val="28"/>
          <w:szCs w:val="28"/>
        </w:rPr>
      </w:pPr>
      <w:r w:rsidRPr="00624153">
        <w:rPr>
          <w:rFonts w:ascii="Times New Roman" w:hAnsi="Times New Roman" w:cs="Times New Roman"/>
          <w:bCs/>
          <w:color w:val="000000"/>
          <w:sz w:val="28"/>
          <w:szCs w:val="28"/>
        </w:rPr>
        <w:t xml:space="preserve">Изменение величины спроса на один товар при изменении цены на другой товар называется перекрестной эластичностью и рассчитывается как:                                           </w:t>
      </w:r>
    </w:p>
    <w:p w:rsidR="00FD1D10" w:rsidRPr="00624153" w:rsidRDefault="00FD1D10" w:rsidP="00624153">
      <w:pPr>
        <w:tabs>
          <w:tab w:val="left" w:pos="3960"/>
        </w:tabs>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xml:space="preserve">                                                               ∆ </w:t>
      </w:r>
      <w:r w:rsidRPr="00624153">
        <w:rPr>
          <w:rFonts w:ascii="Times New Roman" w:hAnsi="Times New Roman" w:cs="Times New Roman"/>
          <w:color w:val="000000"/>
          <w:sz w:val="28"/>
          <w:szCs w:val="28"/>
          <w:lang w:val="en-US"/>
        </w:rPr>
        <w:t>Q</w:t>
      </w:r>
      <w:r w:rsidRPr="00624153">
        <w:rPr>
          <w:rFonts w:ascii="Times New Roman" w:hAnsi="Times New Roman" w:cs="Times New Roman"/>
          <w:color w:val="000000"/>
          <w:sz w:val="28"/>
          <w:szCs w:val="28"/>
        </w:rPr>
        <w:t>х%</w:t>
      </w:r>
    </w:p>
    <w:p w:rsidR="00FD1D10" w:rsidRPr="00624153" w:rsidRDefault="00FD1D10" w:rsidP="00624153">
      <w:pPr>
        <w:tabs>
          <w:tab w:val="left" w:pos="3960"/>
        </w:tabs>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Еху</w:t>
      </w:r>
      <w:r w:rsidRPr="00624153">
        <w:rPr>
          <w:rFonts w:ascii="Times New Roman" w:hAnsi="Times New Roman" w:cs="Times New Roman"/>
          <w:color w:val="000000"/>
          <w:sz w:val="28"/>
          <w:szCs w:val="28"/>
          <w:vertAlign w:val="superscript"/>
          <w:lang w:val="en-US"/>
        </w:rPr>
        <w:t>D</w:t>
      </w:r>
      <w:r w:rsidRPr="00624153">
        <w:rPr>
          <w:rFonts w:ascii="Times New Roman" w:hAnsi="Times New Roman" w:cs="Times New Roman"/>
          <w:color w:val="000000"/>
          <w:sz w:val="28"/>
          <w:szCs w:val="28"/>
        </w:rPr>
        <w:t>=  ───────</w:t>
      </w:r>
    </w:p>
    <w:p w:rsidR="00FD1D10" w:rsidRPr="00624153" w:rsidRDefault="00FD1D10" w:rsidP="00624153">
      <w:pPr>
        <w:tabs>
          <w:tab w:val="left" w:pos="3960"/>
        </w:tabs>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xml:space="preserve">                                                              ∆ Ру%; </w:t>
      </w:r>
    </w:p>
    <w:p w:rsidR="00FD1D10" w:rsidRPr="00624153" w:rsidRDefault="00FD1D10" w:rsidP="00624153">
      <w:pPr>
        <w:tabs>
          <w:tab w:val="left" w:pos="3960"/>
        </w:tabs>
        <w:spacing w:after="0" w:line="240" w:lineRule="auto"/>
        <w:ind w:firstLine="567"/>
        <w:jc w:val="both"/>
        <w:rPr>
          <w:rFonts w:ascii="Times New Roman" w:hAnsi="Times New Roman" w:cs="Times New Roman"/>
          <w:bCs/>
          <w:color w:val="000000"/>
          <w:sz w:val="28"/>
          <w:szCs w:val="28"/>
        </w:rPr>
      </w:pPr>
      <w:r w:rsidRPr="00624153">
        <w:rPr>
          <w:rFonts w:ascii="Times New Roman" w:hAnsi="Times New Roman" w:cs="Times New Roman"/>
          <w:bCs/>
          <w:color w:val="000000"/>
          <w:sz w:val="28"/>
          <w:szCs w:val="28"/>
        </w:rPr>
        <w:t>где Еху</w:t>
      </w:r>
      <w:r w:rsidRPr="00624153">
        <w:rPr>
          <w:rFonts w:ascii="Times New Roman" w:hAnsi="Times New Roman" w:cs="Times New Roman"/>
          <w:bCs/>
          <w:color w:val="000000"/>
          <w:sz w:val="28"/>
          <w:szCs w:val="28"/>
          <w:vertAlign w:val="superscript"/>
          <w:lang w:val="en-US"/>
        </w:rPr>
        <w:t>D</w:t>
      </w:r>
      <w:r w:rsidRPr="00624153">
        <w:rPr>
          <w:rFonts w:ascii="Times New Roman" w:hAnsi="Times New Roman" w:cs="Times New Roman"/>
          <w:bCs/>
          <w:color w:val="000000"/>
          <w:sz w:val="28"/>
          <w:szCs w:val="28"/>
        </w:rPr>
        <w:t xml:space="preserve"> – перекрестная эластичность, ∆ </w:t>
      </w:r>
      <w:r w:rsidRPr="00624153">
        <w:rPr>
          <w:rFonts w:ascii="Times New Roman" w:hAnsi="Times New Roman" w:cs="Times New Roman"/>
          <w:bCs/>
          <w:color w:val="000000"/>
          <w:sz w:val="28"/>
          <w:szCs w:val="28"/>
          <w:lang w:val="en-US"/>
        </w:rPr>
        <w:t>QX</w:t>
      </w:r>
      <w:r w:rsidRPr="00624153">
        <w:rPr>
          <w:rFonts w:ascii="Times New Roman" w:hAnsi="Times New Roman" w:cs="Times New Roman"/>
          <w:bCs/>
          <w:color w:val="000000"/>
          <w:sz w:val="28"/>
          <w:szCs w:val="28"/>
        </w:rPr>
        <w:t>%  – относительное изменение спроса на товар Х, ∆ РУ%;  – относительное изменение цены товара У.</w:t>
      </w:r>
    </w:p>
    <w:p w:rsidR="00FD1D10" w:rsidRPr="00624153" w:rsidRDefault="00FD1D10" w:rsidP="00624153">
      <w:pPr>
        <w:tabs>
          <w:tab w:val="left" w:pos="3960"/>
        </w:tabs>
        <w:spacing w:after="0" w:line="240" w:lineRule="auto"/>
        <w:ind w:firstLine="567"/>
        <w:jc w:val="both"/>
        <w:rPr>
          <w:rFonts w:ascii="Times New Roman" w:hAnsi="Times New Roman" w:cs="Times New Roman"/>
          <w:bCs/>
          <w:i/>
          <w:iCs/>
          <w:color w:val="000000"/>
          <w:sz w:val="28"/>
          <w:szCs w:val="28"/>
        </w:rPr>
      </w:pPr>
      <w:r w:rsidRPr="00624153">
        <w:rPr>
          <w:rFonts w:ascii="Times New Roman" w:hAnsi="Times New Roman" w:cs="Times New Roman"/>
          <w:i/>
          <w:iCs/>
          <w:sz w:val="28"/>
          <w:szCs w:val="28"/>
        </w:rPr>
        <w:t>2. Предложение</w:t>
      </w:r>
      <w:r w:rsidRPr="00624153">
        <w:rPr>
          <w:rFonts w:ascii="Times New Roman" w:hAnsi="Times New Roman" w:cs="Times New Roman"/>
          <w:sz w:val="28"/>
          <w:szCs w:val="28"/>
        </w:rPr>
        <w:t xml:space="preserve"> – это количество товаров, реализуемое производителем на рынке по ценам на данный момент времени. Чем выше цена, тем большее количество продукции производители захотят поставить на рынок, и наоборот. Прямая зависимость между ценой и количеством предлагаемого продукта называется законом предложения.</w:t>
      </w:r>
    </w:p>
    <w:p w:rsidR="00FD1D10" w:rsidRPr="00624153" w:rsidRDefault="00FD1D10" w:rsidP="00624153">
      <w:pPr>
        <w:tabs>
          <w:tab w:val="left" w:pos="3960"/>
        </w:tabs>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bCs/>
          <w:i/>
          <w:iCs/>
          <w:color w:val="000000"/>
          <w:sz w:val="28"/>
          <w:szCs w:val="28"/>
        </w:rPr>
        <w:t xml:space="preserve">Кривая предложения </w:t>
      </w:r>
      <w:r w:rsidRPr="00624153">
        <w:rPr>
          <w:rFonts w:ascii="Times New Roman" w:hAnsi="Times New Roman" w:cs="Times New Roman"/>
          <w:b/>
          <w:color w:val="000000"/>
          <w:sz w:val="28"/>
          <w:szCs w:val="28"/>
        </w:rPr>
        <w:t>(</w:t>
      </w:r>
      <w:r w:rsidRPr="00624153">
        <w:rPr>
          <w:rFonts w:ascii="Times New Roman" w:hAnsi="Times New Roman" w:cs="Times New Roman"/>
          <w:b/>
          <w:color w:val="000000"/>
          <w:sz w:val="28"/>
          <w:szCs w:val="28"/>
          <w:lang w:val="en-US"/>
        </w:rPr>
        <w:t>S</w:t>
      </w:r>
      <w:r w:rsidRPr="00624153">
        <w:rPr>
          <w:rFonts w:ascii="Times New Roman" w:hAnsi="Times New Roman" w:cs="Times New Roman"/>
          <w:b/>
          <w:color w:val="000000"/>
          <w:sz w:val="28"/>
          <w:szCs w:val="28"/>
        </w:rPr>
        <w:t xml:space="preserve">- </w:t>
      </w:r>
      <w:r w:rsidRPr="00624153">
        <w:rPr>
          <w:rFonts w:ascii="Times New Roman" w:hAnsi="Times New Roman" w:cs="Times New Roman"/>
          <w:b/>
          <w:color w:val="000000"/>
          <w:sz w:val="28"/>
          <w:szCs w:val="28"/>
          <w:lang w:val="en-US"/>
        </w:rPr>
        <w:t>supply</w:t>
      </w:r>
      <w:r w:rsidRPr="00624153">
        <w:rPr>
          <w:rFonts w:ascii="Times New Roman" w:hAnsi="Times New Roman" w:cs="Times New Roman"/>
          <w:b/>
          <w:color w:val="000000"/>
          <w:sz w:val="28"/>
          <w:szCs w:val="28"/>
        </w:rPr>
        <w:t xml:space="preserve">) </w:t>
      </w:r>
      <w:r w:rsidRPr="00624153">
        <w:rPr>
          <w:rFonts w:ascii="Times New Roman" w:hAnsi="Times New Roman" w:cs="Times New Roman"/>
          <w:bCs/>
          <w:color w:val="000000"/>
          <w:sz w:val="28"/>
          <w:szCs w:val="28"/>
        </w:rPr>
        <w:t>показывает количество товара или услуги, которое продавцы предлагают к продаже по разным ценам в течении определенного времени. При построении кривой по вертикальной оси откладывается цена Р товара, по горизонтальной – величина предложения (рисунок 7.8).</w:t>
      </w:r>
      <w:r w:rsidRPr="00624153">
        <w:rPr>
          <w:rFonts w:ascii="Times New Roman" w:hAnsi="Times New Roman" w:cs="Times New Roman"/>
          <w:color w:val="000000"/>
          <w:sz w:val="28"/>
          <w:szCs w:val="28"/>
        </w:rPr>
        <w:t xml:space="preserve">Движение кривой предложения происходит тогда, когда изменяется само предложение под воздействием неценовых факторов.  В этом случае говорят об «изменении предложения» (рисунок 7.9).  </w:t>
      </w:r>
    </w:p>
    <w:p w:rsidR="003B48C2" w:rsidRPr="00624153" w:rsidRDefault="003B48C2" w:rsidP="00624153">
      <w:pPr>
        <w:tabs>
          <w:tab w:val="left" w:pos="3960"/>
        </w:tabs>
        <w:spacing w:after="0" w:line="240" w:lineRule="auto"/>
        <w:jc w:val="both"/>
        <w:rPr>
          <w:rFonts w:ascii="Times New Roman" w:hAnsi="Times New Roman" w:cs="Times New Roman"/>
          <w:color w:val="000000"/>
          <w:sz w:val="28"/>
          <w:szCs w:val="28"/>
        </w:rPr>
      </w:pPr>
    </w:p>
    <w:p w:rsidR="00FD1D10" w:rsidRPr="00624153" w:rsidRDefault="00FD1D10" w:rsidP="00624153">
      <w:pPr>
        <w:tabs>
          <w:tab w:val="left" w:pos="980"/>
          <w:tab w:val="left" w:pos="3960"/>
        </w:tabs>
        <w:spacing w:after="0" w:line="240" w:lineRule="auto"/>
        <w:ind w:firstLine="567"/>
        <w:jc w:val="both"/>
        <w:rPr>
          <w:rFonts w:ascii="Times New Roman" w:hAnsi="Times New Roman" w:cs="Times New Roman"/>
          <w:iCs/>
          <w:color w:val="000000"/>
          <w:sz w:val="28"/>
          <w:szCs w:val="28"/>
        </w:rPr>
      </w:pPr>
      <w:r w:rsidRPr="00624153">
        <w:rPr>
          <w:rFonts w:ascii="Times New Roman" w:hAnsi="Times New Roman" w:cs="Times New Roman"/>
          <w:sz w:val="28"/>
          <w:szCs w:val="28"/>
        </w:rPr>
        <w:tab/>
      </w:r>
      <w:r w:rsidRPr="00624153">
        <w:rPr>
          <w:rFonts w:ascii="Times New Roman" w:hAnsi="Times New Roman" w:cs="Times New Roman"/>
          <w:iCs/>
          <w:color w:val="000000"/>
          <w:sz w:val="28"/>
          <w:szCs w:val="28"/>
        </w:rPr>
        <w:t xml:space="preserve">Факторы, влияющие на спрос делятся: </w:t>
      </w:r>
    </w:p>
    <w:p w:rsidR="00FD1D10" w:rsidRPr="00624153" w:rsidRDefault="00FD1D10" w:rsidP="00624153">
      <w:pPr>
        <w:tabs>
          <w:tab w:val="left" w:pos="980"/>
          <w:tab w:val="left" w:pos="3960"/>
        </w:tabs>
        <w:spacing w:after="0" w:line="240" w:lineRule="auto"/>
        <w:ind w:firstLine="567"/>
        <w:jc w:val="both"/>
        <w:rPr>
          <w:rFonts w:ascii="Times New Roman" w:hAnsi="Times New Roman" w:cs="Times New Roman"/>
          <w:iCs/>
          <w:color w:val="000000"/>
          <w:sz w:val="28"/>
          <w:szCs w:val="28"/>
        </w:rPr>
        <w:sectPr w:rsidR="00FD1D10" w:rsidRPr="00624153" w:rsidSect="00483FFA">
          <w:footerReference w:type="default" r:id="rId30"/>
          <w:footerReference w:type="first" r:id="rId31"/>
          <w:pgSz w:w="11906" w:h="16838" w:code="9"/>
          <w:pgMar w:top="1134" w:right="851" w:bottom="1134" w:left="1134" w:header="709" w:footer="709" w:gutter="0"/>
          <w:pgNumType w:start="1"/>
          <w:cols w:space="708"/>
          <w:titlePg/>
          <w:docGrid w:linePitch="360"/>
        </w:sectPr>
      </w:pPr>
    </w:p>
    <w:p w:rsidR="00FD1D10" w:rsidRPr="00624153" w:rsidRDefault="00FD1D10" w:rsidP="00624153">
      <w:pPr>
        <w:tabs>
          <w:tab w:val="left" w:pos="980"/>
          <w:tab w:val="left" w:pos="3960"/>
        </w:tabs>
        <w:spacing w:after="0" w:line="240" w:lineRule="auto"/>
        <w:jc w:val="both"/>
        <w:rPr>
          <w:rFonts w:ascii="Times New Roman" w:hAnsi="Times New Roman" w:cs="Times New Roman"/>
          <w:iCs/>
          <w:color w:val="000000"/>
          <w:sz w:val="28"/>
          <w:szCs w:val="28"/>
        </w:rPr>
      </w:pPr>
      <w:r w:rsidRPr="00624153">
        <w:rPr>
          <w:rFonts w:ascii="Times New Roman" w:hAnsi="Times New Roman" w:cs="Times New Roman"/>
          <w:iCs/>
          <w:color w:val="000000"/>
          <w:sz w:val="28"/>
          <w:szCs w:val="28"/>
        </w:rPr>
        <w:lastRenderedPageBreak/>
        <w:t>1)ценовые;</w:t>
      </w:r>
    </w:p>
    <w:p w:rsidR="00FD1D10" w:rsidRPr="00624153" w:rsidRDefault="00FD1D10" w:rsidP="00624153">
      <w:pPr>
        <w:tabs>
          <w:tab w:val="left" w:pos="567"/>
          <w:tab w:val="left" w:pos="993"/>
        </w:tabs>
        <w:spacing w:after="0" w:line="240" w:lineRule="auto"/>
        <w:jc w:val="both"/>
        <w:rPr>
          <w:rFonts w:ascii="Times New Roman" w:hAnsi="Times New Roman" w:cs="Times New Roman"/>
          <w:iCs/>
          <w:color w:val="000000"/>
          <w:sz w:val="28"/>
          <w:szCs w:val="28"/>
        </w:rPr>
      </w:pPr>
      <w:r w:rsidRPr="00624153">
        <w:rPr>
          <w:rFonts w:ascii="Times New Roman" w:hAnsi="Times New Roman" w:cs="Times New Roman"/>
          <w:iCs/>
          <w:color w:val="000000"/>
          <w:sz w:val="28"/>
          <w:szCs w:val="28"/>
        </w:rPr>
        <w:t>2)неценовые:</w:t>
      </w:r>
    </w:p>
    <w:p w:rsidR="00FD1D10" w:rsidRPr="00624153" w:rsidRDefault="00FD1D10" w:rsidP="00624153">
      <w:pPr>
        <w:tabs>
          <w:tab w:val="left" w:pos="567"/>
          <w:tab w:val="left" w:pos="993"/>
        </w:tabs>
        <w:spacing w:after="0" w:line="240" w:lineRule="auto"/>
        <w:jc w:val="both"/>
        <w:rPr>
          <w:rFonts w:ascii="Times New Roman" w:hAnsi="Times New Roman" w:cs="Times New Roman"/>
          <w:color w:val="000000"/>
          <w:sz w:val="28"/>
          <w:szCs w:val="28"/>
        </w:rPr>
      </w:pPr>
      <w:r w:rsidRPr="00624153">
        <w:rPr>
          <w:rFonts w:ascii="Times New Roman" w:hAnsi="Times New Roman" w:cs="Times New Roman"/>
          <w:sz w:val="28"/>
          <w:szCs w:val="28"/>
        </w:rPr>
        <w:t xml:space="preserve">- цены на ресурсы; </w:t>
      </w:r>
    </w:p>
    <w:p w:rsidR="00FD1D10" w:rsidRPr="00624153" w:rsidRDefault="00FD1D10" w:rsidP="00624153">
      <w:pPr>
        <w:tabs>
          <w:tab w:val="left" w:pos="567"/>
          <w:tab w:val="left" w:pos="993"/>
        </w:tabs>
        <w:spacing w:after="0" w:line="240" w:lineRule="auto"/>
        <w:jc w:val="both"/>
        <w:rPr>
          <w:rFonts w:ascii="Times New Roman" w:hAnsi="Times New Roman" w:cs="Times New Roman"/>
          <w:bCs/>
          <w:color w:val="000000"/>
          <w:sz w:val="28"/>
          <w:szCs w:val="28"/>
        </w:rPr>
      </w:pPr>
      <w:r w:rsidRPr="00624153">
        <w:rPr>
          <w:rFonts w:ascii="Times New Roman" w:hAnsi="Times New Roman" w:cs="Times New Roman"/>
          <w:sz w:val="28"/>
          <w:szCs w:val="28"/>
        </w:rPr>
        <w:t>- технология;</w:t>
      </w:r>
    </w:p>
    <w:p w:rsidR="00FD1D10" w:rsidRPr="00624153" w:rsidRDefault="00FD1D10" w:rsidP="00624153">
      <w:pPr>
        <w:tabs>
          <w:tab w:val="left" w:pos="567"/>
          <w:tab w:val="left" w:pos="993"/>
        </w:tabs>
        <w:spacing w:after="0" w:line="240" w:lineRule="auto"/>
        <w:jc w:val="both"/>
        <w:rPr>
          <w:rFonts w:ascii="Times New Roman" w:hAnsi="Times New Roman" w:cs="Times New Roman"/>
          <w:bCs/>
          <w:color w:val="000000"/>
          <w:sz w:val="28"/>
          <w:szCs w:val="28"/>
        </w:rPr>
      </w:pPr>
      <w:r w:rsidRPr="00624153">
        <w:rPr>
          <w:rFonts w:ascii="Times New Roman" w:hAnsi="Times New Roman" w:cs="Times New Roman"/>
          <w:bCs/>
          <w:color w:val="000000"/>
          <w:sz w:val="28"/>
          <w:szCs w:val="28"/>
        </w:rPr>
        <w:t>- ц</w:t>
      </w:r>
      <w:r w:rsidRPr="00624153">
        <w:rPr>
          <w:rFonts w:ascii="Times New Roman" w:hAnsi="Times New Roman" w:cs="Times New Roman"/>
          <w:sz w:val="28"/>
          <w:szCs w:val="28"/>
        </w:rPr>
        <w:t>ены на другие товары;</w:t>
      </w:r>
    </w:p>
    <w:p w:rsidR="00FD1D10" w:rsidRPr="00624153" w:rsidRDefault="00FD1D10" w:rsidP="00624153">
      <w:pPr>
        <w:tabs>
          <w:tab w:val="left" w:pos="567"/>
          <w:tab w:val="left" w:pos="993"/>
          <w:tab w:val="left" w:pos="3960"/>
        </w:tabs>
        <w:spacing w:after="0" w:line="240" w:lineRule="auto"/>
        <w:jc w:val="both"/>
        <w:rPr>
          <w:rFonts w:ascii="Times New Roman" w:hAnsi="Times New Roman" w:cs="Times New Roman"/>
          <w:bCs/>
          <w:color w:val="000000"/>
          <w:sz w:val="28"/>
          <w:szCs w:val="28"/>
        </w:rPr>
      </w:pPr>
      <w:r w:rsidRPr="00624153">
        <w:rPr>
          <w:rFonts w:ascii="Times New Roman" w:hAnsi="Times New Roman" w:cs="Times New Roman"/>
          <w:bCs/>
          <w:color w:val="000000"/>
          <w:sz w:val="28"/>
          <w:szCs w:val="28"/>
        </w:rPr>
        <w:t xml:space="preserve">- уровень конкуренции; </w:t>
      </w:r>
    </w:p>
    <w:p w:rsidR="00FD1D10" w:rsidRPr="00624153" w:rsidRDefault="00FD1D10" w:rsidP="00624153">
      <w:pPr>
        <w:tabs>
          <w:tab w:val="left" w:pos="980"/>
          <w:tab w:val="left" w:pos="3960"/>
        </w:tabs>
        <w:spacing w:after="0" w:line="240" w:lineRule="auto"/>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налоги и субсидии;</w:t>
      </w:r>
    </w:p>
    <w:p w:rsidR="00FD1D10" w:rsidRPr="00624153" w:rsidRDefault="00FD1D10" w:rsidP="00624153">
      <w:pPr>
        <w:tabs>
          <w:tab w:val="left" w:pos="284"/>
          <w:tab w:val="left" w:pos="993"/>
          <w:tab w:val="left" w:pos="3960"/>
        </w:tabs>
        <w:spacing w:after="0" w:line="240" w:lineRule="auto"/>
        <w:jc w:val="both"/>
        <w:rPr>
          <w:rFonts w:ascii="Times New Roman" w:hAnsi="Times New Roman" w:cs="Times New Roman"/>
          <w:color w:val="000000"/>
          <w:sz w:val="28"/>
          <w:szCs w:val="28"/>
        </w:rPr>
        <w:sectPr w:rsidR="00FD1D10" w:rsidRPr="00624153" w:rsidSect="00184491">
          <w:type w:val="continuous"/>
          <w:pgSz w:w="11906" w:h="16838"/>
          <w:pgMar w:top="1134" w:right="850" w:bottom="1134" w:left="1701" w:header="708" w:footer="708" w:gutter="0"/>
          <w:pgNumType w:start="1"/>
          <w:cols w:num="2" w:space="708"/>
          <w:docGrid w:linePitch="360"/>
        </w:sectPr>
      </w:pPr>
      <w:r w:rsidRPr="00624153">
        <w:rPr>
          <w:rFonts w:ascii="Times New Roman" w:hAnsi="Times New Roman" w:cs="Times New Roman"/>
          <w:color w:val="000000"/>
          <w:sz w:val="28"/>
          <w:szCs w:val="28"/>
        </w:rPr>
        <w:t xml:space="preserve">- протекционистская политика государства.   </w:t>
      </w:r>
    </w:p>
    <w:p w:rsidR="00FD1D10" w:rsidRPr="00624153" w:rsidRDefault="00FD1D10" w:rsidP="00624153">
      <w:pPr>
        <w:tabs>
          <w:tab w:val="left" w:pos="993"/>
          <w:tab w:val="left" w:pos="3960"/>
        </w:tabs>
        <w:spacing w:after="0" w:line="240" w:lineRule="auto"/>
        <w:ind w:firstLine="567"/>
        <w:jc w:val="both"/>
        <w:rPr>
          <w:rFonts w:ascii="Times New Roman" w:hAnsi="Times New Roman" w:cs="Times New Roman"/>
          <w:bCs/>
          <w:i/>
          <w:color w:val="000000"/>
          <w:sz w:val="28"/>
          <w:szCs w:val="28"/>
        </w:rPr>
      </w:pPr>
    </w:p>
    <w:tbl>
      <w:tblPr>
        <w:tblW w:w="0" w:type="auto"/>
        <w:tblLook w:val="01E0"/>
      </w:tblPr>
      <w:tblGrid>
        <w:gridCol w:w="4382"/>
        <w:gridCol w:w="5189"/>
      </w:tblGrid>
      <w:tr w:rsidR="00FD1D10" w:rsidRPr="00624153" w:rsidTr="00184491">
        <w:trPr>
          <w:trHeight w:val="2868"/>
        </w:trPr>
        <w:tc>
          <w:tcPr>
            <w:tcW w:w="4417" w:type="dxa"/>
          </w:tcPr>
          <w:p w:rsidR="00FD1D10" w:rsidRPr="00624153" w:rsidRDefault="005377C8" w:rsidP="00624153">
            <w:pPr>
              <w:tabs>
                <w:tab w:val="left" w:pos="3960"/>
              </w:tabs>
              <w:spacing w:after="0" w:line="240" w:lineRule="auto"/>
              <w:ind w:firstLine="567"/>
              <w:jc w:val="both"/>
              <w:rPr>
                <w:rFonts w:ascii="Times New Roman" w:hAnsi="Times New Roman" w:cs="Times New Roman"/>
                <w:b/>
                <w:noProof/>
                <w:color w:val="000000"/>
                <w:sz w:val="28"/>
                <w:szCs w:val="28"/>
              </w:rPr>
            </w:pPr>
            <w:r>
              <w:rPr>
                <w:rFonts w:ascii="Times New Roman" w:hAnsi="Times New Roman" w:cs="Times New Roman"/>
                <w:b/>
                <w:noProof/>
                <w:color w:val="000000"/>
                <w:sz w:val="28"/>
                <w:szCs w:val="28"/>
              </w:rPr>
            </w:r>
            <w:r>
              <w:rPr>
                <w:rFonts w:ascii="Times New Roman" w:hAnsi="Times New Roman" w:cs="Times New Roman"/>
                <w:b/>
                <w:noProof/>
                <w:color w:val="000000"/>
                <w:sz w:val="28"/>
                <w:szCs w:val="28"/>
              </w:rPr>
              <w:pict>
                <v:group id="Полотно 91" o:spid="_x0000_s1157" editas="canvas" style="width:189pt;height:134.4pt;mso-position-horizontal-relative:char;mso-position-vertical-relative:line" coordsize="24003,17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">
                  <v:shape id="_x0000_s1158" type="#_x0000_t75" style="position:absolute;width:24003;height:17068;visibility:visible">
                    <v:fill o:detectmouseclick="t"/>
                    <v:path o:connecttype="none"/>
                  </v:shape>
                  <v:line id="Line 93" o:spid="_x0000_s1159" style="position:absolute;flip:y;visibility:visible" from="3130,1587" to="3130,174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c9HsQAAADcAAAADwAAAGRycy9kb3ducmV2LnhtbESPQWvCQBCF74L/YRnBS6ibKoimrqKt&#10;QkE8qD30OGTHJJidDdmpxn/fLRS8zfDe9+bNYtW5Wt2oDZVnA6+jFBRx7m3FhYGv8+5lBioIssXa&#10;Mxl4UIDVst9bYGb9nY90O0mhYgiHDA2UIk2mdchLchhGviGO2sW3DiWubaFti/cY7mo9TtOpdlhx&#10;vFBiQ+8l5dfTj4s1dgf+mEySjdNJMqftt+xTLcYMB936DZRQJ0/zP/1pIzebw98zcQK9/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Vz0exAAAANwAAAAPAAAAAAAAAAAA&#10;AAAAAKECAABkcnMvZG93bnJldi54bWxQSwUGAAAAAAQABAD5AAAAkgMAAAAA&#10;">
                    <v:stroke endarrow="block"/>
                  </v:line>
                  <v:line id="Line 94" o:spid="_x0000_s1160" style="position:absolute;visibility:visible" from="3130,17487" to="23012,174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tFzcUAAADcAAAADwAAAGRycy9kb3ducmV2LnhtbESPQU/DMAyF70j7D5GRuLF0HBgtyya0&#10;CokDTNqGOJvGa6o1TtWELvx7fJjEzdZ7fu/zapN9ryYaYxfYwGJegCJugu24NfB5fL1/AhUTssU+&#10;MBn4pQib9exmhZUNF97TdEitkhCOFRpwKQ2V1rFx5DHOw0As2imMHpOsY6vtiBcJ971+KIpH7bFj&#10;aXA40NZRcz78eANLV+/1Utfvx109dYsyf+Sv79KYu9v88gwqUU7/5uv1mxX8UvDlGZlA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stFzcUAAADcAAAADwAAAAAAAAAA&#10;AAAAAAChAgAAZHJzL2Rvd25yZXYueG1sUEsFBgAAAAAEAAQA+QAAAJMDAAAAAA==&#10;">
                    <v:stroke endarrow="block"/>
                  </v:line>
                  <v:rect id="Rectangle 95" o:spid="_x0000_s1161" style="position:absolute;left:19132;top:2286;width:2585;height:23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Y+f8UA&#10;AADcAAAADwAAAGRycy9kb3ducmV2LnhtbESPT2vCQBDF74LfYZmCN91YodqYjYiQ0qOmFeptyE7+&#10;0Oxsmt2a9Nt3BcHbDO/N+71JdqNpxZV611hWsFxEIIgLqxuuFHx+ZPMNCOeRNbaWScEfOdil00mC&#10;sbYDn+ia+0qEEHYxKqi972IpXVGTQbewHXHQStsb9GHtK6l7HEK4aeVzFL1Igw0HQo0dHWoqvvNf&#10;E7iDOerDV56dLm8/x7Uvz8WqzJSaPY37LQhPo3+Y79fvOtR/XcLtmTCBT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Jj5/xQAAANwAAAAPAAAAAAAAAAAAAAAAAJgCAABkcnMv&#10;ZG93bnJldi54bWxQSwUGAAAAAAQABAD1AAAAigMAAAAA&#10;" stroked="f">
                    <v:textbox inset="1.75417mm,.87711mm,1.75417mm,.87711mm">
                      <w:txbxContent>
                        <w:p w:rsidR="00031115" w:rsidRPr="00673EB3" w:rsidRDefault="00031115" w:rsidP="00FD1D10">
                          <w:pPr>
                            <w:spacing w:after="0" w:line="240" w:lineRule="auto"/>
                            <w:rPr>
                              <w:b/>
                              <w:sz w:val="24"/>
                              <w:szCs w:val="24"/>
                              <w:lang w:val="en-US"/>
                            </w:rPr>
                          </w:pPr>
                          <w:r w:rsidRPr="00673EB3">
                            <w:rPr>
                              <w:b/>
                              <w:sz w:val="24"/>
                              <w:szCs w:val="24"/>
                            </w:rPr>
                            <w:t>S</w:t>
                          </w:r>
                        </w:p>
                      </w:txbxContent>
                    </v:textbox>
                  </v:rect>
                  <v:rect id="Rectangle 96" o:spid="_x0000_s1162" style="position:absolute;top:698;width:1987;height:27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kVRcIA&#10;AADbAAAADwAAAGRycy9kb3ducmV2LnhtbESPS2vCQBSF9wX/w3AFd3ViFZXoKCJEXGpaQXeXzM0D&#10;M3diZmriv+8UCl0ezuPjrLe9qcWTWldZVjAZRyCIM6srLhR8fSbvSxDOI2usLZOCFznYbgZva4y1&#10;7fhMz9QXIoywi1FB6X0TS+mykgy6sW2Ig5fb1qAPsi2kbrEL46aWH1E0lwYrDoQSG9qXlN3TbxO4&#10;nTnp/TVNzrfD47Tw+SWb5olSo2G/W4Hw1Pv/8F/7qBXMZ/D7JfwAuf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ORVFwgAAANsAAAAPAAAAAAAAAAAAAAAAAJgCAABkcnMvZG93&#10;bnJldi54bWxQSwUGAAAAAAQABAD1AAAAhwMAAAAA&#10;" stroked="f">
                    <v:textbox inset="1.75417mm,.87711mm,1.75417mm,.87711mm">
                      <w:txbxContent>
                        <w:p w:rsidR="00031115" w:rsidRPr="00673EB3" w:rsidRDefault="00031115" w:rsidP="00FD1D10">
                          <w:pPr>
                            <w:spacing w:after="0" w:line="240" w:lineRule="auto"/>
                            <w:rPr>
                              <w:b/>
                              <w:sz w:val="24"/>
                              <w:szCs w:val="24"/>
                              <w:lang w:val="en-US"/>
                            </w:rPr>
                          </w:pPr>
                          <w:r w:rsidRPr="00673EB3">
                            <w:rPr>
                              <w:b/>
                              <w:sz w:val="24"/>
                              <w:szCs w:val="24"/>
                              <w:lang w:val="en-US"/>
                            </w:rPr>
                            <w:t>P</w:t>
                          </w:r>
                        </w:p>
                      </w:txbxContent>
                    </v:textbox>
                  </v:rect>
                  <v:rect id="Rectangle 97" o:spid="_x0000_s1163" style="position:absolute;left:21024;top:14859;width:2979;height:22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Ww3sIA&#10;AADbAAAADwAAAGRycy9kb3ducmV2LnhtbESPS2vCQBSF9wX/w3AFd3VixQfRUUSIuNS0gu4umZsH&#10;Zu7EzNTEf98pFLo8nMfHWW97U4snta6yrGAyjkAQZ1ZXXCj4+kzelyCcR9ZYWyYFL3Kw3Qze1hhr&#10;2/GZnqkvRBhhF6OC0vsmltJlJRl0Y9sQBy+3rUEfZFtI3WIXxk0tP6JoLg1WHAglNrQvKbun3yZw&#10;O3PS+2uanG+Hx2nh80s2zROlRsN+twLhqff/4b/2USuYz+D3S/gBcv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dbDewgAAANsAAAAPAAAAAAAAAAAAAAAAAJgCAABkcnMvZG93&#10;bnJldi54bWxQSwUGAAAAAAQABAD1AAAAhwMAAAAA&#10;" stroked="f">
                    <v:textbox inset="1.75417mm,.87711mm,1.75417mm,.87711mm">
                      <w:txbxContent>
                        <w:p w:rsidR="00031115" w:rsidRPr="00673EB3" w:rsidRDefault="00031115" w:rsidP="00FD1D10">
                          <w:pPr>
                            <w:spacing w:after="0" w:line="240" w:lineRule="auto"/>
                            <w:rPr>
                              <w:b/>
                              <w:sz w:val="24"/>
                              <w:szCs w:val="24"/>
                              <w:lang w:val="en-US"/>
                            </w:rPr>
                          </w:pPr>
                          <w:r w:rsidRPr="00673EB3">
                            <w:rPr>
                              <w:b/>
                              <w:sz w:val="24"/>
                              <w:szCs w:val="24"/>
                              <w:lang w:val="en-US"/>
                            </w:rPr>
                            <w:t>Q</w:t>
                          </w:r>
                        </w:p>
                      </w:txbxContent>
                    </v:textbox>
                  </v:rect>
                  <v:shape id="Arc 98" o:spid="_x0000_s1164" style="position:absolute;left:6858;top:2286;width:11430;height:11430;flip:y;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WI1cMA&#10;AADbAAAADwAAAGRycy9kb3ducmV2LnhtbESPzYvCMBTE7wv+D+EJXhZNdw9Fq1F0YaGwIPhx8Pho&#10;Xj+weSlJrPW/3wiCx2FmfsOsNoNpRU/ON5YVfM0SEMSF1Q1XCs6n3+kchA/IGlvLpOBBHjbr0ccK&#10;M23vfKD+GCoRIewzVFCH0GVS+qImg35mO+LoldYZDFG6SmqH9wg3rfxOklQabDgu1NjRT03F9Xgz&#10;Cna9dX+f14W59fnWXpoyL0/7XKnJeNguQQQawjv8audaQZrC80v8AX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LWI1cMAAADbAAAADwAAAAAAAAAAAAAAAACYAgAAZHJzL2Rv&#10;d25yZXYueG1sUEsFBgAAAAAEAAQA9QAAAIgDAAAAAA==&#10;" adj="0,,0" path="m-1,nfc11929,,21600,9670,21600,21600em-1,nsc11929,,21600,9670,21600,21600l,21600,-1,xe" filled="f" strokeweight="1pt">
                    <v:stroke joinstyle="round"/>
                    <v:formulas/>
                    <v:path arrowok="t" o:extrusionok="f" o:connecttype="custom" o:connectlocs="0,0;1143000,1143000;0,1143000" o:connectangles="0,0,0"/>
                  </v:shape>
                  <v:line id="Line 99" o:spid="_x0000_s1165" style="position:absolute;visibility:visible" from="16002,6858" to="16002,6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6F8/cUAAADbAAAADwAAAGRycy9kb3ducmV2LnhtbESPzW7CMBCE70h9B2srcQOnHCBKMahF&#10;qvi5ACkPsI2XOGq8jmJDAk+PK1XiOJqZbzTzZW9rcaXWV44VvI0TEMSF0xWXCk7fX6MUhA/IGmvH&#10;pOBGHpaLl8EcM+06PtI1D6WIEPYZKjAhNJmUvjBk0Y9dQxy9s2sthijbUuoWuwi3tZwkyVRarDgu&#10;GGxoZaj4zS9WwWF16aqf82R/2vbrz12aHu7alEoNX/uPdxCB+vAM/7c3WsF0Bn9f4g+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6F8/cUAAADbAAAADwAAAAAAAAAA&#10;AAAAAAChAgAAZHJzL2Rvd25yZXYueG1sUEsFBgAAAAAEAAQA+QAAAJMDAAAAAA==&#10;">
                    <v:stroke dashstyle="1 1" endarrow="block" endcap="round"/>
                  </v:line>
                  <v:line id="Line 100" o:spid="_x0000_s1166" style="position:absolute;flip:x;visibility:visible" from="12573,6858" to="14859,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7UxMAAAADbAAAADwAAAGRycy9kb3ducmV2LnhtbERP3UrDMBS+F3yHcITd2XQyWqnNxhgI&#10;uxo4fYBDc9pGm5MuydpuT28uBC8/vv96t9hBTOSDcaxgneUgiBunDXcKvj7fn19BhIiscXBMCm4U&#10;YLd9fKix0m7mD5rOsRMphEOFCvoYx0rK0PRkMWRuJE5c67zFmKDvpPY4p3A7yJc8L6RFw6mhx5EO&#10;PTU/56tV0JqlbPf3zXT53pxK2x3lbPyk1Opp2b+BiLTEf/Gf+6gVFGls+pJ+gNz+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ae1MTAAAAA2wAAAA8AAAAAAAAAAAAAAAAA&#10;oQIAAGRycy9kb3ducmV2LnhtbFBLBQYAAAAABAAEAPkAAACOAwAAAAA=&#10;">
                    <v:stroke dashstyle="1 1" endarrow="block" endcap="round"/>
                  </v:line>
                  <v:line id="Line 101" o:spid="_x0000_s1167" style="position:absolute;flip:y;visibility:visible" from="14859,10287" to="1714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JxX8MAAADbAAAADwAAAGRycy9kb3ducmV2LnhtbESPwWrDMBBE74X+g9hAb42cEpLUjWxC&#10;IZBToUk+YLHWthJr5UqK7fbrq0Ihx2Fm3jDbcrKdGMgH41jBYp6BIK6cNtwoOJ/2zxsQISJr7ByT&#10;gm8KUBaPD1vMtRv5k4ZjbESCcMhRQRtjn0sZqpYshrnriZNXO28xJukbqT2OCW47+ZJlK2nRcFpo&#10;saf3lqrr8WYV1GZa17uf5fB1WX6sbXOQo/GDUk+zafcGItIU7+H/9kErWL3C35f0A2Tx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nScV/DAAAA2wAAAA8AAAAAAAAAAAAA&#10;AAAAoQIAAGRycy9kb3ducmV2LnhtbFBLBQYAAAAABAAEAPkAAACRAwAAAAA=&#10;">
                    <v:stroke dashstyle="1 1" endarrow="block" endcap="round"/>
                  </v:line>
                  <w10:wrap type="none"/>
                  <w10:anchorlock/>
                </v:group>
              </w:pict>
            </w:r>
          </w:p>
        </w:tc>
        <w:tc>
          <w:tcPr>
            <w:tcW w:w="5296" w:type="dxa"/>
          </w:tcPr>
          <w:p w:rsidR="00FD1D10" w:rsidRPr="00624153" w:rsidRDefault="005377C8" w:rsidP="00624153">
            <w:pPr>
              <w:tabs>
                <w:tab w:val="left" w:pos="3960"/>
              </w:tabs>
              <w:spacing w:after="0" w:line="240" w:lineRule="auto"/>
              <w:ind w:firstLine="567"/>
              <w:jc w:val="both"/>
              <w:rPr>
                <w:rFonts w:ascii="Times New Roman" w:hAnsi="Times New Roman" w:cs="Times New Roman"/>
                <w:b/>
                <w:noProof/>
                <w:color w:val="000000"/>
                <w:sz w:val="28"/>
                <w:szCs w:val="28"/>
              </w:rPr>
            </w:pPr>
            <w:r>
              <w:rPr>
                <w:rFonts w:ascii="Times New Roman" w:hAnsi="Times New Roman" w:cs="Times New Roman"/>
                <w:b/>
                <w:noProof/>
                <w:color w:val="000000"/>
                <w:sz w:val="28"/>
                <w:szCs w:val="28"/>
              </w:rPr>
            </w:r>
            <w:r>
              <w:rPr>
                <w:rFonts w:ascii="Times New Roman" w:hAnsi="Times New Roman" w:cs="Times New Roman"/>
                <w:b/>
                <w:noProof/>
                <w:color w:val="000000"/>
                <w:sz w:val="28"/>
                <w:szCs w:val="28"/>
              </w:rPr>
              <w:pict>
                <v:group id="Полотно 76" o:spid="_x0000_s1168" editas="canvas" style="width:189pt;height:2in;mso-position-horizontal-relative:char;mso-position-vertical-relative:line" coordsize="24003,1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">
                  <v:shape id="_x0000_s1169" type="#_x0000_t75" style="position:absolute;width:24003;height:18288;visibility:visible">
                    <v:fill o:detectmouseclick="t"/>
                    <v:path o:connecttype="none"/>
                  </v:shape>
                  <v:line id="Line 78" o:spid="_x0000_s1170" style="position:absolute;flip:y;visibility:visible" from="3130,1587" to="3130,174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3ZS8UAAADcAAAADwAAAGRycy9kb3ducmV2LnhtbESPT2vCQBDF74V+h2UKvQTdtILV6Cr9&#10;JwjSg9GDxyE7JsHsbMhONf32riD0NsN7vzdv5sveNepMXag9G3gZpqCIC29rLg3sd6vBBFQQZIuN&#10;ZzLwRwGWi8eHOWbWX3hL51xKFUM4ZGigEmkzrUNRkcMw9C1x1I6+cyhx7UptO7zEcNfo1zQda4c1&#10;xwsVtvRZUXHKf12ssfrhr9Eo+XA6Sab0fZBNqsWY56f+fQZKqJd/851e28i9jeH2TJxAL6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R3ZS8UAAADcAAAADwAAAAAAAAAA&#10;AAAAAAChAgAAZHJzL2Rvd25yZXYueG1sUEsFBgAAAAAEAAQA+QAAAJMDAAAAAA==&#10;">
                    <v:stroke endarrow="block"/>
                  </v:line>
                  <v:line id="Line 79" o:spid="_x0000_s1171" style="position:absolute;visibility:visible" from="3130,17487" to="23012,174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47Q8IAAADcAAAADwAAAGRycy9kb3ducmV2LnhtbERPTWvCQBC9F/wPywje6kYPjaauUgyF&#10;HmzBKD1Ps9NsaHY2ZLdx/fduoeBtHu9zNrtoOzHS4FvHChbzDARx7XTLjYLz6fVxBcIHZI2dY1Jw&#10;JQ+77eRhg4V2Fz7SWIVGpBD2BSowIfSFlL42ZNHPXU+cuG83WAwJDo3UA15SuO3kMsuepMWWU4PB&#10;nvaG6p/q1yrITXmUuSwPp49ybBfr+B4/v9ZKzabx5RlEoBju4n/3m07z8xz+nkkXyO0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S47Q8IAAADcAAAADwAAAAAAAAAAAAAA&#10;AAChAgAAZHJzL2Rvd25yZXYueG1sUEsFBgAAAAAEAAQA+QAAAJADAAAAAA==&#10;">
                    <v:stroke endarrow="block"/>
                  </v:line>
                  <v:rect id="Rectangle 80" o:spid="_x0000_s1172" style="position:absolute;left:19132;top:2286;width:2585;height:23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BxGMMA&#10;AADcAAAADwAAAGRycy9kb3ducmV2LnhtbESPTWvCQBCG7wX/wzJCb3WjhSqpqxQh4lFjC/Y2ZCcf&#10;NDsbs6tJ/33nUPA2w7wfz6y3o2vVnfrQeDYwnyWgiAtvG64MfJ6zlxWoEJEttp7JwC8F2G4mT2tM&#10;rR/4RPc8VkpCOKRooI6xS7UORU0Ow8x3xHIrfe8wytpX2vY4SLhr9SJJ3rTDhqWhxo52NRU/+c1J&#10;7+COdnfJs9P3/npcxvKreC0zY56n48c7qEhjfIj/3Qcr+EuhlWdkAr3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RBxGMMAAADcAAAADwAAAAAAAAAAAAAAAACYAgAAZHJzL2Rv&#10;d25yZXYueG1sUEsFBgAAAAAEAAQA9QAAAIgDAAAAAA==&#10;" stroked="f">
                    <v:textbox inset="1.75417mm,.87711mm,1.75417mm,.87711mm">
                      <w:txbxContent>
                        <w:p w:rsidR="00031115" w:rsidRPr="00D87A87" w:rsidRDefault="00031115" w:rsidP="00FD1D10">
                          <w:pPr>
                            <w:rPr>
                              <w:b/>
                              <w:sz w:val="17"/>
                              <w:lang w:val="en-US"/>
                            </w:rPr>
                          </w:pPr>
                          <w:r>
                            <w:rPr>
                              <w:b/>
                              <w:sz w:val="17"/>
                            </w:rPr>
                            <w:t>S</w:t>
                          </w:r>
                        </w:p>
                      </w:txbxContent>
                    </v:textbox>
                  </v:rect>
                  <v:rect id="Rectangle 81" o:spid="_x0000_s1173" style="position:absolute;top:698;width:1987;height:27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zUg8UA&#10;AADcAAAADwAAAGRycy9kb3ducmV2LnhtbESPW2vCQBCF3wv+h2UE3+rGCl6iq4gQ8VHTCvo2ZCcX&#10;zM7G7NbEf98tFPo2wzlzvjPrbW9q8aTWVZYVTMYRCOLM6ooLBV+fyfsChPPIGmvLpOBFDrabwdsa&#10;Y207PtMz9YUIIexiVFB638RSuqwkg25sG+Kg5bY16MPaFlK32IVwU8uPKJpJgxUHQokN7UvK7um3&#10;CdzOnPT+mibn2+Fxmvv8kk3zRKnRsN+tQHjq/b/57/qoQ/35En6fCRP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XNSDxQAAANwAAAAPAAAAAAAAAAAAAAAAAJgCAABkcnMv&#10;ZG93bnJldi54bWxQSwUGAAAAAAQABAD1AAAAigMAAAAA&#10;" stroked="f">
                    <v:textbox inset="1.75417mm,.87711mm,1.75417mm,.87711mm">
                      <w:txbxContent>
                        <w:p w:rsidR="00031115" w:rsidRPr="00E57049" w:rsidRDefault="00031115" w:rsidP="00FD1D10">
                          <w:pPr>
                            <w:rPr>
                              <w:b/>
                              <w:sz w:val="17"/>
                              <w:lang w:val="en-US"/>
                            </w:rPr>
                          </w:pPr>
                          <w:r w:rsidRPr="00E57049">
                            <w:rPr>
                              <w:b/>
                              <w:sz w:val="17"/>
                              <w:lang w:val="en-US"/>
                            </w:rPr>
                            <w:t>P</w:t>
                          </w:r>
                        </w:p>
                      </w:txbxContent>
                    </v:textbox>
                  </v:rect>
                  <v:rect id="Rectangle 82" o:spid="_x0000_s1174" style="position:absolute;left:21024;top:14859;width:2979;height:22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MNOcMA&#10;AADcAAAADwAAAGRycy9kb3ducmV2LnhtbESPTWvCQBCG74L/YRmhN93UQpXUVYoQ6VFjC+1tyE4+&#10;aHY2ZleT/vvOQfA2w7wfz2x2o2vVjfrQeDbwvEhAERfeNlwZ+Dxn8zWoEJEttp7JwB8F2G2nkw2m&#10;1g98olseKyUhHFI0UMfYpVqHoiaHYeE7YrmVvncYZe0rbXscJNy1epkkr9phw9JQY0f7morf/Oqk&#10;d3BHu//Os9PP4XJcxfKreCkzY55m4/sbqEhjfIjv7g8r+GvBl2dkAr3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MNOcMAAADcAAAADwAAAAAAAAAAAAAAAACYAgAAZHJzL2Rv&#10;d25yZXYueG1sUEsFBgAAAAAEAAQA9QAAAIgDAAAAAA==&#10;" stroked="f">
                    <v:textbox inset="1.75417mm,.87711mm,1.75417mm,.87711mm">
                      <w:txbxContent>
                        <w:p w:rsidR="00031115" w:rsidRPr="00E57049" w:rsidRDefault="00031115" w:rsidP="00FD1D10">
                          <w:pPr>
                            <w:rPr>
                              <w:b/>
                              <w:sz w:val="17"/>
                              <w:lang w:val="en-US"/>
                            </w:rPr>
                          </w:pPr>
                          <w:r w:rsidRPr="00E57049">
                            <w:rPr>
                              <w:b/>
                              <w:sz w:val="17"/>
                              <w:lang w:val="en-US"/>
                            </w:rPr>
                            <w:t>Q</w:t>
                          </w:r>
                        </w:p>
                      </w:txbxContent>
                    </v:textbox>
                  </v:rect>
                  <v:shape id="Arc 83" o:spid="_x0000_s1175" style="position:absolute;left:6858;top:2286;width:11430;height:11430;flip:y;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m2UMEA&#10;AADcAAAADwAAAGRycy9kb3ducmV2LnhtbERPS4vCMBC+C/6HMMJeZE31IG7XKO6CUBAErYc9Ds30&#10;gc2kJLF2/70RBG/z8T1nvR1MK3pyvrGsYD5LQBAXVjdcKbjk+88VCB+QNbaWScE/edhuxqM1ptre&#10;+UT9OVQihrBPUUEdQpdK6YuaDPqZ7YgjV1pnMEToKqkd3mO4aeUiSZbSYMOxocaOfmsqruebUfDT&#10;W3eYXr/Mrc929q8pszI/Zkp9TIbdN4hAQ3iLX+5Mx/mrOTyfiRfIz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FZtlDBAAAA3AAAAA8AAAAAAAAAAAAAAAAAmAIAAGRycy9kb3du&#10;cmV2LnhtbFBLBQYAAAAABAAEAPUAAACGAwAAAAA=&#10;" adj="0,,0" path="m-1,nfc11929,,21600,9670,21600,21600em-1,nsc11929,,21600,9670,21600,21600l,21600,-1,xe" filled="f" strokeweight="1pt">
                    <v:stroke joinstyle="round"/>
                    <v:formulas/>
                    <v:path arrowok="t" o:extrusionok="f" o:connecttype="custom" o:connectlocs="0,0;1143000,1143000;0,1143000" o:connectangles="0,0,0"/>
                  </v:shape>
                  <v:line id="Line 84" o:spid="_x0000_s1176" style="position:absolute;visibility:visible" from="16002,6858" to="16002,6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qb0CMMAAADcAAAADwAAAGRycy9kb3ducmV2LnhtbERPzWrCQBC+F3yHZQRvdWMOEqJraAVp&#10;9VKrPsA0O8mGZmdDdjXRp+8WCr3Nx/c762K0rbhR7xvHChbzBARx6XTDtYLLefecgfABWWPrmBTc&#10;yUOxmTytMddu4E+6nUItYgj7HBWYELpcSl8asujnriOOXOV6iyHCvpa6xyGG21amSbKUFhuODQY7&#10;2hoqv09Xq+C4vQ7NV5V+XPbj2+shy44PbWqlZtPxZQUi0Bj+xX/udx3nZyn8PhMvkJs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6m9AjDAAAA3AAAAA8AAAAAAAAAAAAA&#10;AAAAoQIAAGRycy9kb3ducmV2LnhtbFBLBQYAAAAABAAEAPkAAACRAwAAAAA=&#10;">
                    <v:stroke dashstyle="1 1" endarrow="block" endcap="round"/>
                  </v:line>
                  <v:shape id="Arc 85" o:spid="_x0000_s1177" style="position:absolute;left:8382;top:3810;width:11430;height:11430;flip:y;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eNvMIA&#10;AADcAAAADwAAAGRycy9kb3ducmV2LnhtbERPS4vCMBC+L+x/CLPgZVlTXRDtGkUFobAg+Dh4HJrp&#10;A5tJSWKt/94Igrf5+J4zX/amER05X1tWMBomIIhzq2suFZyO258pCB+QNTaWScGdPCwXnx9zTLW9&#10;8Z66QyhFDGGfooIqhDaV0ucVGfRD2xJHrrDOYIjQlVI7vMVw08hxkkykwZpjQ4UtbSrKL4erUbDu&#10;rPv/vszMtctW9lwXWXHcZUoNvvrVH4hAfXiLX+5Mx/nTX3g+Ey+Qi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x428wgAAANwAAAAPAAAAAAAAAAAAAAAAAJgCAABkcnMvZG93&#10;bnJldi54bWxQSwUGAAAAAAQABAD1AAAAhwMAAAAA&#10;" adj="0,,0" path="m-1,nfc11929,,21600,9670,21600,21600em-1,nsc11929,,21600,9670,21600,21600l,21600,-1,xe" filled="f" strokeweight="1pt">
                    <v:stroke joinstyle="round"/>
                    <v:formulas/>
                    <v:path arrowok="t" o:extrusionok="f" o:connecttype="custom" o:connectlocs="0,0;1143000,1143000;0,1143000" o:connectangles="0,0,0"/>
                  </v:shape>
                  <v:shape id="Arc 86" o:spid="_x0000_s1178" style="position:absolute;left:9906;top:5334;width:11430;height:11430;flip:y;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4VyMIA&#10;AADcAAAADwAAAGRycy9kb3ducmV2LnhtbERPS4vCMBC+L+x/CLPgZVlTZRHtGkUFobAg+Dh4HJrp&#10;A5tJSWKt/94Igrf5+J4zX/amER05X1tWMBomIIhzq2suFZyO258pCB+QNTaWScGdPCwXnx9zTLW9&#10;8Z66QyhFDGGfooIqhDaV0ucVGfRD2xJHrrDOYIjQlVI7vMVw08hxkkykwZpjQ4UtbSrKL4erUbDu&#10;rPv/vszMtctW9lwXWXHcZUoNvvrVH4hAfXiLX+5Mx/nTX3g+Ey+Qi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LhXIwgAAANwAAAAPAAAAAAAAAAAAAAAAAJgCAABkcnMvZG93&#10;bnJldi54bWxQSwUGAAAAAAQABAD1AAAAhwMAAAAA&#10;" adj="0,,0" path="m-1,nfc11929,,21600,9670,21600,21600em-1,nsc11929,,21600,9670,21600,21600l,21600,-1,xe" filled="f" strokeweight="1pt">
                    <v:stroke joinstyle="round"/>
                    <v:formulas/>
                    <v:path arrowok="t" o:extrusionok="f" o:connecttype="custom" o:connectlocs="0,0;1143000,1143000;0,1143000" o:connectangles="0,0,0"/>
                  </v:shape>
                  <v:rect id="Rectangle 87" o:spid="_x0000_s1179" style="position:absolute;left:20656;top:3810;width:2585;height:23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SuocUA&#10;AADcAAAADwAAAGRycy9kb3ducmV2LnhtbESPT2vCQBDF7wW/wzKCt2ZjxVaiq4gQ8ahpC+1tyE7+&#10;YHY2za4mfntXEHqb4b15vzerzWAacaXO1ZYVTKMYBHFudc2lgq/P9HUBwnlkjY1lUnAjB5v16GWF&#10;ibY9n+ia+VKEEHYJKqi8bxMpXV6RQRfZljhohe0M+rB2pdQd9iHcNPItjt+lwZoDocKWdhXl5+xi&#10;Arc3R737ydLT7/7v+OGL73xWpEpNxsN2CcLT4P/Nz+uDDvUXc3g8Eya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xK6hxQAAANwAAAAPAAAAAAAAAAAAAAAAAJgCAABkcnMv&#10;ZG93bnJldi54bWxQSwUGAAAAAAQABAD1AAAAigMAAAAA&#10;" stroked="f">
                    <v:textbox inset="1.75417mm,.87711mm,1.75417mm,.87711mm">
                      <w:txbxContent>
                        <w:p w:rsidR="00031115" w:rsidRPr="00D87A87" w:rsidRDefault="00031115" w:rsidP="00FD1D10">
                          <w:pPr>
                            <w:rPr>
                              <w:b/>
                              <w:sz w:val="16"/>
                              <w:szCs w:val="16"/>
                              <w:lang w:val="en-US"/>
                            </w:rPr>
                          </w:pPr>
                          <w:r>
                            <w:rPr>
                              <w:b/>
                              <w:sz w:val="17"/>
                            </w:rPr>
                            <w:t>S</w:t>
                          </w:r>
                          <w:r w:rsidRPr="00D87A87">
                            <w:rPr>
                              <w:b/>
                              <w:sz w:val="16"/>
                              <w:szCs w:val="16"/>
                              <w:lang w:val="en-US"/>
                            </w:rPr>
                            <w:t>1</w:t>
                          </w:r>
                        </w:p>
                      </w:txbxContent>
                    </v:textbox>
                  </v:rect>
                  <v:rect id="Rectangle 88" o:spid="_x0000_s1180" style="position:absolute;left:14560;top:2286;width:2585;height:23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Yw1sQA&#10;AADcAAAADwAAAGRycy9kb3ducmV2LnhtbESPT4vCMBDF7wt+hzCCtzVVwZVqFBG6eNSugt6GZvoH&#10;m0ltsrZ++82C4G2G9+b93qw2vanFg1pXWVYwGUcgiDOrKy4UnH6SzwUI55E11pZJwZMcbNaDjxXG&#10;2nZ8pEfqCxFC2MWooPS+iaV0WUkG3dg2xEHLbWvQh7UtpG6xC+GmltMomkuDFQdCiQ3tSspu6a8J&#10;3M4c9O6SJsfr9/3w5fNzNssTpUbDfrsE4an3b/Preq9D/cUc/p8JE8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WMNbEAAAA3AAAAA8AAAAAAAAAAAAAAAAAmAIAAGRycy9k&#10;b3ducmV2LnhtbFBLBQYAAAAABAAEAPUAAACJAwAAAAA=&#10;" stroked="f">
                    <v:textbox inset="1.75417mm,.87711mm,1.75417mm,.87711mm">
                      <w:txbxContent>
                        <w:p w:rsidR="00031115" w:rsidRPr="00D87A87" w:rsidRDefault="00031115" w:rsidP="00FD1D10">
                          <w:pPr>
                            <w:rPr>
                              <w:b/>
                              <w:sz w:val="16"/>
                              <w:szCs w:val="16"/>
                              <w:lang w:val="en-US"/>
                            </w:rPr>
                          </w:pPr>
                          <w:r>
                            <w:rPr>
                              <w:b/>
                              <w:sz w:val="17"/>
                            </w:rPr>
                            <w:t>S</w:t>
                          </w:r>
                          <w:r>
                            <w:rPr>
                              <w:b/>
                              <w:sz w:val="16"/>
                              <w:szCs w:val="16"/>
                              <w:lang w:val="en-US"/>
                            </w:rPr>
                            <w:t>2</w:t>
                          </w:r>
                        </w:p>
                      </w:txbxContent>
                    </v:textbox>
                  </v:rect>
                  <v:line id="Line 89" o:spid="_x0000_s1181" style="position:absolute;flip:x;visibility:visible" from="13716,11430" to="17145,11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iEcEAAADcAAAADwAAAGRycy9kb3ducmV2LnhtbERP3WrCMBS+H+wdwhl4N9MNWaUaRYSB&#10;V8LUBzg0p220OemS2FaffhkI3p2P7/cs16NtRU8+GMcKPqYZCOLSacO1gtPx+30OIkRkja1jUnCj&#10;AOvV68sSC+0G/qH+EGuRQjgUqKCJsSukDGVDFsPUdcSJq5y3GBP0tdQehxRuW/mZZV/SouHU0GBH&#10;24bKy+FqFVRmzKvNfdb/nmf73NY7ORjfKzV5GzcLEJHG+BQ/3Dud5s9z+H8mXSB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j+6IRwQAAANwAAAAPAAAAAAAAAAAAAAAA&#10;AKECAABkcnMvZG93bnJldi54bWxQSwUGAAAAAAQABAD5AAAAjwMAAAAA&#10;">
                    <v:stroke dashstyle="1 1" endarrow="block" endcap="round"/>
                  </v:line>
                  <v:line id="Line 90" o:spid="_x0000_s1182" style="position:absolute;visibility:visible" from="18288,9144" to="20574,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07D4sUAAADcAAAADwAAAGRycy9kb3ducmV2LnhtbESPQW/CMAyF75P4D5GRuI0UDqjqCAiQ&#10;ENsuY8AP8BrTVDRO1QTa7dfPh0m72XrP731ergffqAd1sQ5sYDbNQBGXwdZcGbic9885qJiQLTaB&#10;ycA3RVivRk9LLGzo+ZMep1QpCeFYoAGXUltoHUtHHuM0tMSiXUPnMcnaVdp22Eu4b/Q8yxbaY83S&#10;4LClnaPydrp7A8fdva+/rvOPy9tw2L7n+fHHusqYyXjYvIBKNKR/89/1qxX8XGjlGZlAr3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07D4sUAAADcAAAADwAAAAAAAAAA&#10;AAAAAAChAgAAZHJzL2Rvd25yZXYueG1sUEsFBgAAAAAEAAQA+QAAAJMDAAAAAA==&#10;">
                    <v:stroke dashstyle="1 1" endarrow="block" endcap="round"/>
                  </v:line>
                  <w10:wrap type="none"/>
                  <w10:anchorlock/>
                </v:group>
              </w:pict>
            </w:r>
          </w:p>
        </w:tc>
      </w:tr>
      <w:tr w:rsidR="00FD1D10" w:rsidRPr="00624153" w:rsidTr="00184491">
        <w:trPr>
          <w:trHeight w:val="283"/>
        </w:trPr>
        <w:tc>
          <w:tcPr>
            <w:tcW w:w="4417" w:type="dxa"/>
          </w:tcPr>
          <w:p w:rsidR="00FD1D10" w:rsidRPr="00624153" w:rsidRDefault="00FD1D10" w:rsidP="00624153">
            <w:pPr>
              <w:tabs>
                <w:tab w:val="left" w:pos="3960"/>
              </w:tabs>
              <w:spacing w:after="0" w:line="240" w:lineRule="auto"/>
              <w:jc w:val="both"/>
              <w:rPr>
                <w:rFonts w:ascii="Times New Roman" w:hAnsi="Times New Roman" w:cs="Times New Roman"/>
                <w:noProof/>
                <w:color w:val="000000"/>
                <w:sz w:val="28"/>
                <w:szCs w:val="28"/>
              </w:rPr>
            </w:pPr>
            <w:r w:rsidRPr="00624153">
              <w:rPr>
                <w:rFonts w:ascii="Times New Roman" w:hAnsi="Times New Roman" w:cs="Times New Roman"/>
                <w:noProof/>
                <w:color w:val="000000"/>
                <w:sz w:val="28"/>
                <w:szCs w:val="28"/>
              </w:rPr>
              <w:t>Изменение величины предложения при изменении цены выражается в движении по кривой предложения</w:t>
            </w:r>
          </w:p>
        </w:tc>
        <w:tc>
          <w:tcPr>
            <w:tcW w:w="5296" w:type="dxa"/>
          </w:tcPr>
          <w:p w:rsidR="00FD1D10" w:rsidRPr="00624153" w:rsidRDefault="00FD1D10" w:rsidP="00624153">
            <w:pPr>
              <w:tabs>
                <w:tab w:val="left" w:pos="3960"/>
              </w:tabs>
              <w:spacing w:after="0" w:line="240" w:lineRule="auto"/>
              <w:jc w:val="both"/>
              <w:rPr>
                <w:rFonts w:ascii="Times New Roman" w:hAnsi="Times New Roman" w:cs="Times New Roman"/>
                <w:noProof/>
                <w:color w:val="000000"/>
                <w:sz w:val="28"/>
                <w:szCs w:val="28"/>
              </w:rPr>
            </w:pPr>
            <w:r w:rsidRPr="00624153">
              <w:rPr>
                <w:rFonts w:ascii="Times New Roman" w:hAnsi="Times New Roman" w:cs="Times New Roman"/>
                <w:noProof/>
                <w:color w:val="000000"/>
                <w:sz w:val="28"/>
                <w:szCs w:val="28"/>
              </w:rPr>
              <w:t>Влияние неценовых факторов приводит к изменению предложения, что выражается в смещении кривой или вправо – вниз (увеличение), или влево – вверх  (уменьшение).</w:t>
            </w:r>
          </w:p>
        </w:tc>
      </w:tr>
      <w:tr w:rsidR="00FD1D10" w:rsidRPr="00624153" w:rsidTr="00184491">
        <w:trPr>
          <w:trHeight w:val="637"/>
        </w:trPr>
        <w:tc>
          <w:tcPr>
            <w:tcW w:w="4417" w:type="dxa"/>
          </w:tcPr>
          <w:p w:rsidR="00FD1D10" w:rsidRPr="00624153" w:rsidRDefault="00FD1D10" w:rsidP="00624153">
            <w:pPr>
              <w:tabs>
                <w:tab w:val="left" w:pos="3960"/>
              </w:tabs>
              <w:spacing w:after="0" w:line="240" w:lineRule="auto"/>
              <w:jc w:val="both"/>
              <w:rPr>
                <w:rFonts w:ascii="Times New Roman" w:hAnsi="Times New Roman" w:cs="Times New Roman"/>
                <w:noProof/>
                <w:color w:val="000000"/>
                <w:sz w:val="28"/>
                <w:szCs w:val="28"/>
              </w:rPr>
            </w:pPr>
            <w:r w:rsidRPr="00624153">
              <w:rPr>
                <w:rFonts w:ascii="Times New Roman" w:hAnsi="Times New Roman" w:cs="Times New Roman"/>
                <w:noProof/>
                <w:color w:val="000000"/>
                <w:sz w:val="28"/>
                <w:szCs w:val="28"/>
              </w:rPr>
              <w:t>Рисунок 6.3.- Кривая предложения</w:t>
            </w:r>
          </w:p>
        </w:tc>
        <w:tc>
          <w:tcPr>
            <w:tcW w:w="5296" w:type="dxa"/>
          </w:tcPr>
          <w:p w:rsidR="00FD1D10" w:rsidRPr="00624153" w:rsidRDefault="00FD1D10" w:rsidP="00624153">
            <w:pPr>
              <w:tabs>
                <w:tab w:val="left" w:pos="3960"/>
              </w:tabs>
              <w:spacing w:after="0" w:line="240" w:lineRule="auto"/>
              <w:jc w:val="both"/>
              <w:rPr>
                <w:rFonts w:ascii="Times New Roman" w:hAnsi="Times New Roman" w:cs="Times New Roman"/>
                <w:noProof/>
                <w:color w:val="000000"/>
                <w:sz w:val="28"/>
                <w:szCs w:val="28"/>
              </w:rPr>
            </w:pPr>
            <w:r w:rsidRPr="00624153">
              <w:rPr>
                <w:rFonts w:ascii="Times New Roman" w:hAnsi="Times New Roman" w:cs="Times New Roman"/>
                <w:noProof/>
                <w:color w:val="000000"/>
                <w:sz w:val="28"/>
                <w:szCs w:val="28"/>
              </w:rPr>
              <w:t>Рисунок 6.4 - Движения кривой предложения</w:t>
            </w:r>
          </w:p>
        </w:tc>
      </w:tr>
    </w:tbl>
    <w:p w:rsidR="00FD1D10" w:rsidRPr="00624153" w:rsidRDefault="00FD1D10" w:rsidP="00624153">
      <w:pPr>
        <w:pStyle w:val="af0"/>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xml:space="preserve">Взаимодействие спроса и предложения осуществляется на основе ценового механизма и конкуренции. Это приводит к образованию равновесия на рынке.                                         </w:t>
      </w:r>
    </w:p>
    <w:p w:rsidR="00FD1D10" w:rsidRPr="00624153" w:rsidRDefault="00FD1D10" w:rsidP="00624153">
      <w:pPr>
        <w:pStyle w:val="af0"/>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b/>
          <w:color w:val="000000"/>
          <w:sz w:val="28"/>
          <w:szCs w:val="28"/>
        </w:rPr>
        <w:t xml:space="preserve">Равновесие на рынке </w:t>
      </w:r>
      <w:r w:rsidRPr="00624153">
        <w:rPr>
          <w:rFonts w:ascii="Times New Roman" w:hAnsi="Times New Roman" w:cs="Times New Roman"/>
          <w:color w:val="000000"/>
          <w:sz w:val="28"/>
          <w:szCs w:val="28"/>
        </w:rPr>
        <w:t xml:space="preserve">достигается при равенстве спроса предложению, при этом достигается равновесная цена и равновесный объем (рисунок 4.5). </w:t>
      </w:r>
      <w:r w:rsidRPr="00624153">
        <w:rPr>
          <w:rFonts w:ascii="Times New Roman" w:hAnsi="Times New Roman" w:cs="Times New Roman"/>
          <w:i/>
          <w:color w:val="000000"/>
          <w:sz w:val="28"/>
          <w:szCs w:val="28"/>
        </w:rPr>
        <w:t>Равновесная цена</w:t>
      </w:r>
      <w:r w:rsidRPr="00624153">
        <w:rPr>
          <w:rFonts w:ascii="Times New Roman" w:hAnsi="Times New Roman" w:cs="Times New Roman"/>
          <w:color w:val="000000"/>
          <w:sz w:val="28"/>
          <w:szCs w:val="28"/>
        </w:rPr>
        <w:t xml:space="preserve"> уравнивает спрос и предложение и образуется при пересечении кривых спроса и предложения. Пересечение этих кривых называют крестом Маршалла. Ситуация дефицита или затоваривания не может продолжаться длительное время. Под влиянием конкуренции в условиях свободных цен она устанавливается на уровне равновесной. Способность рынка вновь возвратиться к равновесию под влиянием своих внутренних сил называется стабильностью равновесия.</w:t>
      </w:r>
    </w:p>
    <w:p w:rsidR="00FD1D10" w:rsidRPr="00624153" w:rsidRDefault="00FD1D10" w:rsidP="00624153">
      <w:pPr>
        <w:pStyle w:val="af0"/>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noProof/>
          <w:color w:val="000000"/>
          <w:sz w:val="28"/>
          <w:szCs w:val="28"/>
        </w:rPr>
        <w:drawing>
          <wp:inline distT="0" distB="0" distL="0" distR="0">
            <wp:extent cx="2456180" cy="1680210"/>
            <wp:effectExtent l="19050" t="0" r="1270" b="0"/>
            <wp:docPr id="5"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2" cstate="print"/>
                    <a:srcRect/>
                    <a:stretch>
                      <a:fillRect/>
                    </a:stretch>
                  </pic:blipFill>
                  <pic:spPr bwMode="auto">
                    <a:xfrm>
                      <a:off x="0" y="0"/>
                      <a:ext cx="2456180" cy="1680210"/>
                    </a:xfrm>
                    <a:prstGeom prst="rect">
                      <a:avLst/>
                    </a:prstGeom>
                    <a:noFill/>
                    <a:ln w="9525">
                      <a:noFill/>
                      <a:miter lim="800000"/>
                      <a:headEnd/>
                      <a:tailEnd/>
                    </a:ln>
                  </pic:spPr>
                </pic:pic>
              </a:graphicData>
            </a:graphic>
          </wp:inline>
        </w:drawing>
      </w:r>
    </w:p>
    <w:p w:rsidR="00FD1D10" w:rsidRPr="00624153" w:rsidRDefault="00FD1D10" w:rsidP="00624153">
      <w:pPr>
        <w:pStyle w:val="af0"/>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Рисунок 6.5- Равновесие на рынке</w:t>
      </w:r>
    </w:p>
    <w:p w:rsidR="00FD1D10" w:rsidRPr="00624153" w:rsidRDefault="00FD1D10" w:rsidP="00624153">
      <w:pPr>
        <w:pStyle w:val="af0"/>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где, Е – точка пересечения кривых спроса     и предложения, точка равновесия.</w:t>
      </w:r>
    </w:p>
    <w:p w:rsidR="003B48C2" w:rsidRPr="00624153" w:rsidRDefault="003B48C2" w:rsidP="00624153">
      <w:pPr>
        <w:pStyle w:val="af0"/>
        <w:spacing w:after="0" w:line="240" w:lineRule="auto"/>
        <w:ind w:firstLine="567"/>
        <w:jc w:val="both"/>
        <w:rPr>
          <w:rFonts w:ascii="Times New Roman" w:hAnsi="Times New Roman" w:cs="Times New Roman"/>
          <w:color w:val="000000"/>
          <w:sz w:val="28"/>
          <w:szCs w:val="28"/>
        </w:rPr>
      </w:pPr>
    </w:p>
    <w:p w:rsidR="00FD1D10" w:rsidRPr="00624153" w:rsidRDefault="00FD1D10" w:rsidP="00624153">
      <w:pPr>
        <w:pStyle w:val="af0"/>
        <w:spacing w:after="0" w:line="240" w:lineRule="auto"/>
        <w:ind w:firstLine="567"/>
        <w:jc w:val="both"/>
        <w:rPr>
          <w:rFonts w:ascii="Times New Roman" w:hAnsi="Times New Roman" w:cs="Times New Roman"/>
          <w:noProof/>
          <w:color w:val="000000"/>
          <w:sz w:val="28"/>
          <w:szCs w:val="28"/>
        </w:rPr>
      </w:pPr>
      <w:r w:rsidRPr="00624153">
        <w:rPr>
          <w:rFonts w:ascii="Times New Roman" w:hAnsi="Times New Roman" w:cs="Times New Roman"/>
          <w:noProof/>
          <w:color w:val="000000"/>
          <w:sz w:val="28"/>
          <w:szCs w:val="28"/>
        </w:rPr>
        <w:t xml:space="preserve">       Р</w:t>
      </w:r>
      <w:r w:rsidRPr="00624153">
        <w:rPr>
          <w:rFonts w:ascii="Times New Roman" w:hAnsi="Times New Roman" w:cs="Times New Roman"/>
          <w:noProof/>
          <w:color w:val="000000"/>
          <w:sz w:val="28"/>
          <w:szCs w:val="28"/>
          <w:vertAlign w:val="subscript"/>
        </w:rPr>
        <w:t>Е</w:t>
      </w:r>
      <w:r w:rsidRPr="00624153">
        <w:rPr>
          <w:rFonts w:ascii="Times New Roman" w:hAnsi="Times New Roman" w:cs="Times New Roman"/>
          <w:noProof/>
          <w:color w:val="000000"/>
          <w:sz w:val="28"/>
          <w:szCs w:val="28"/>
        </w:rPr>
        <w:t xml:space="preserve"> –равновесная цена, </w:t>
      </w:r>
    </w:p>
    <w:p w:rsidR="00FD1D10" w:rsidRPr="00624153" w:rsidRDefault="00FD1D10" w:rsidP="00624153">
      <w:pPr>
        <w:pStyle w:val="af0"/>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lang w:val="en-US"/>
        </w:rPr>
        <w:t>Q</w:t>
      </w:r>
      <w:r w:rsidRPr="00624153">
        <w:rPr>
          <w:rFonts w:ascii="Times New Roman" w:hAnsi="Times New Roman" w:cs="Times New Roman"/>
          <w:color w:val="000000"/>
          <w:sz w:val="28"/>
          <w:szCs w:val="28"/>
          <w:vertAlign w:val="subscript"/>
        </w:rPr>
        <w:t>Е</w:t>
      </w:r>
      <w:r w:rsidRPr="00624153">
        <w:rPr>
          <w:rFonts w:ascii="Times New Roman" w:hAnsi="Times New Roman" w:cs="Times New Roman"/>
          <w:color w:val="000000"/>
          <w:sz w:val="28"/>
          <w:szCs w:val="28"/>
        </w:rPr>
        <w:t xml:space="preserve"> – равновесный объем. </w:t>
      </w:r>
    </w:p>
    <w:p w:rsidR="00FD1D10" w:rsidRPr="00624153" w:rsidRDefault="00FD1D10" w:rsidP="00624153">
      <w:pPr>
        <w:pStyle w:val="af0"/>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lastRenderedPageBreak/>
        <w:t>Если рыночная цена ниже равновесной Р</w:t>
      </w:r>
      <w:r w:rsidRPr="00624153">
        <w:rPr>
          <w:rFonts w:ascii="Times New Roman" w:hAnsi="Times New Roman" w:cs="Times New Roman"/>
          <w:color w:val="000000"/>
          <w:sz w:val="28"/>
          <w:szCs w:val="28"/>
          <w:vertAlign w:val="subscript"/>
        </w:rPr>
        <w:t>1</w:t>
      </w:r>
      <w:r w:rsidRPr="00624153">
        <w:rPr>
          <w:rFonts w:ascii="Times New Roman" w:hAnsi="Times New Roman" w:cs="Times New Roman"/>
          <w:color w:val="000000"/>
          <w:sz w:val="28"/>
          <w:szCs w:val="28"/>
        </w:rPr>
        <w:t xml:space="preserve">  на рынке возникает дефицит товара, т.е. объем спроса превышает объем предложения. Если же рыночная цена Р</w:t>
      </w:r>
      <w:r w:rsidRPr="00624153">
        <w:rPr>
          <w:rFonts w:ascii="Times New Roman" w:hAnsi="Times New Roman" w:cs="Times New Roman"/>
          <w:color w:val="000000"/>
          <w:sz w:val="28"/>
          <w:szCs w:val="28"/>
          <w:vertAlign w:val="subscript"/>
        </w:rPr>
        <w:t>2</w:t>
      </w:r>
      <w:r w:rsidRPr="00624153">
        <w:rPr>
          <w:rFonts w:ascii="Times New Roman" w:hAnsi="Times New Roman" w:cs="Times New Roman"/>
          <w:color w:val="000000"/>
          <w:sz w:val="28"/>
          <w:szCs w:val="28"/>
        </w:rPr>
        <w:t>больше равновесной,то возникает избыток, т.е. объем предложения превышает объем спроса на товар.</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Рыночный спрос формируется из совокупности решений о покупке отдельных потребителей. В достижении своих предпочтений потребитель всегда ограничен величиной располагаемых средств. Значит, в процессе принятия решения речь идет об оптимизации полезности – о достижении максимально доступной полезности при заданных бюджетных ограничениях.</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Результат процесса оптимизации – принятое решение о структуре и количестве приобретаемых по определенным ценам благ называется потребительским выбором.</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Проблема измерения полезности – одна из самых сложных в экономической теории. В виду того, что понимание полезности весьма индивидуально, психологично, неустойчиво и относительно, измерить полезность впрямую представлялось экономистам очень сложным. Возможно, ли вообще найти такой показатель? В зависимости от ответа на этот вопрос сторонники теории предельной полезности разделились на два направления: кардиналистов и ординалистов.</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Кардиналистская (количественная) полезность – субъективная полезность, или удовлетворение, которое потребитель получает от потребления благ, измеренные в абсолютных величинах. Следовательно, имеется в виду, что можно измерить точную величину полезности, которую потребитель извлекает из потребления блага. Кардиналисткую (количественную) теорию предельной полезности предложили независимо друг от друга У. Джевонс (1835-1882), К. Менгер (1840-1921) и Л. Вальрас (1834-1910) в последней трети XIX в. В основе этой теории лежало предположение о возможности соизмерения полезности различных благ. Эту теорию разделял А. Маршалл.</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Экономисты считали, что полезность можно измерить в условных единицах – ютилах. Но позднее было доказано, что создать точный измеритель количественной полезности невозможно, и возникла альтернативная кардиналистской (количественной) ординалистская (порядковая) теория полезности.</w:t>
      </w:r>
    </w:p>
    <w:p w:rsidR="003B48C2" w:rsidRPr="00624153" w:rsidRDefault="003B48C2" w:rsidP="00624153">
      <w:pPr>
        <w:spacing w:after="0" w:line="240" w:lineRule="auto"/>
        <w:ind w:firstLine="567"/>
        <w:jc w:val="both"/>
        <w:rPr>
          <w:rFonts w:ascii="Times New Roman" w:hAnsi="Times New Roman" w:cs="Times New Roman"/>
          <w:sz w:val="28"/>
          <w:szCs w:val="28"/>
        </w:rPr>
      </w:pPr>
    </w:p>
    <w:p w:rsidR="003B48C2" w:rsidRPr="00624153" w:rsidRDefault="003B48C2" w:rsidP="00624153">
      <w:pPr>
        <w:spacing w:after="0" w:line="240" w:lineRule="auto"/>
        <w:ind w:firstLine="567"/>
        <w:jc w:val="both"/>
        <w:rPr>
          <w:rFonts w:ascii="Times New Roman" w:hAnsi="Times New Roman" w:cs="Times New Roman"/>
          <w:sz w:val="28"/>
          <w:szCs w:val="28"/>
        </w:rPr>
      </w:pP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 Согласно этой теории стоимость (ценность) блага определяется не затратами труда, а возможностью той потребности, которая удовлетворяется данным благом, и субъективная полезность блага зависит от степени редкости блага и от степени насыщения потребности.</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 Количественный подход к анализу полезности не исходит из объективного измерения полезности блага в ютилах, поскольку одно и то же благо для одного потребителя представляет большую ценность, а для другого не представляет никакой ценности. Эта теория нацеливала экономическую теорию на изучение поведения потребителей, доказывая, что предельная </w:t>
      </w:r>
      <w:r w:rsidRPr="00624153">
        <w:rPr>
          <w:rFonts w:ascii="Times New Roman" w:hAnsi="Times New Roman" w:cs="Times New Roman"/>
          <w:sz w:val="28"/>
          <w:szCs w:val="28"/>
        </w:rPr>
        <w:lastRenderedPageBreak/>
        <w:t>полезность как общественная равнодействующая субъективных оценок независимых субъектов выступает определяющим фактором, воздействующим на спрос.</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Ординалистская (порядковая) полезность – субъективная полезность, или удовлетворение, которую потребитель получает из потребляемого им блага, измеренная по порядковой шкале. Ординалистская (порядковая) теория полезности является альтернативной кардиналистской (количественной) теории полезности.</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Ординалистскую (порядковую) теорию полезности предложили английский экономист и статистик Ф.Эджуорт (1845-1926), итало - швецарский социолог и экономист В. Парето (1848-1923), американский экономист и статистик И. Фишер (1867-1947). В 30-х гг. XX в. после работ Р. Аллена и Дж. Хикса эта теория приобрела завершенную форму и по настоящее время остается наиболее распространенной.</w:t>
      </w:r>
    </w:p>
    <w:p w:rsidR="00FD1D10" w:rsidRPr="00624153" w:rsidRDefault="00FD1D10" w:rsidP="00624153">
      <w:pPr>
        <w:pStyle w:val="af0"/>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 Согласно этой теории, предельную полезность измерить невозможно; потребитель измеряет не полезность отдельных благ, а полезность наборов благ. Измеримости поддается только порядок предпочтения наборов благ. Критерий ординалистской (порядковой) теории полезности предполагает упорядочение потребителем своих предпочтений относительно благ. Потребитель систематизирует выбор набора благ по уровню удовлетворения. Например, 1-й набор благ доставляет ему наибольшее удовлетворение, 2-й набор – меньшее удовлетворение, 3-й набор – еще меньшее удовлетворение и т.д. Следовательно, подобная систематизация дает представление о предпочтениях потребителей в отношении набора благ. Однако она не дает представления о различиях удовлетворения данными наборами благ. Иными словами, с практической точки зрения потребитель может сказать, какой набор он предпочитает другому, но не может определить, насколько один набор лучше другого.</w:t>
      </w:r>
    </w:p>
    <w:p w:rsidR="003B48C2" w:rsidRPr="00624153" w:rsidRDefault="003B48C2" w:rsidP="00624153">
      <w:pPr>
        <w:spacing w:after="0" w:line="240" w:lineRule="auto"/>
        <w:jc w:val="both"/>
        <w:rPr>
          <w:rFonts w:ascii="Times New Roman" w:hAnsi="Times New Roman" w:cs="Times New Roman"/>
          <w:b/>
          <w:i/>
          <w:color w:val="000000"/>
          <w:sz w:val="28"/>
          <w:szCs w:val="28"/>
        </w:rPr>
      </w:pPr>
    </w:p>
    <w:p w:rsidR="003B48C2" w:rsidRPr="00624153" w:rsidRDefault="003B48C2" w:rsidP="00624153">
      <w:pPr>
        <w:spacing w:after="0" w:line="240" w:lineRule="auto"/>
        <w:jc w:val="both"/>
        <w:rPr>
          <w:rFonts w:ascii="Times New Roman" w:hAnsi="Times New Roman" w:cs="Times New Roman"/>
          <w:b/>
          <w:i/>
          <w:color w:val="000000"/>
          <w:sz w:val="28"/>
          <w:szCs w:val="28"/>
        </w:rPr>
      </w:pPr>
    </w:p>
    <w:p w:rsidR="00FD1D10" w:rsidRPr="00624153" w:rsidRDefault="00FD1D10" w:rsidP="00624153">
      <w:pPr>
        <w:spacing w:after="0" w:line="240" w:lineRule="auto"/>
        <w:jc w:val="both"/>
        <w:rPr>
          <w:rFonts w:ascii="Times New Roman" w:hAnsi="Times New Roman" w:cs="Times New Roman"/>
          <w:b/>
          <w:i/>
          <w:color w:val="000000"/>
          <w:sz w:val="28"/>
          <w:szCs w:val="28"/>
        </w:rPr>
      </w:pPr>
      <w:r w:rsidRPr="00624153">
        <w:rPr>
          <w:rFonts w:ascii="Times New Roman" w:hAnsi="Times New Roman" w:cs="Times New Roman"/>
          <w:b/>
          <w:i/>
          <w:color w:val="000000"/>
          <w:sz w:val="28"/>
          <w:szCs w:val="28"/>
        </w:rPr>
        <w:t>Вопросы по теме:</w:t>
      </w:r>
    </w:p>
    <w:p w:rsidR="00FD1D10" w:rsidRPr="00624153" w:rsidRDefault="00FD1D10" w:rsidP="00624153">
      <w:pPr>
        <w:pStyle w:val="a9"/>
        <w:numPr>
          <w:ilvl w:val="0"/>
          <w:numId w:val="21"/>
        </w:numPr>
        <w:tabs>
          <w:tab w:val="left" w:pos="284"/>
        </w:tabs>
        <w:autoSpaceDE w:val="0"/>
        <w:autoSpaceDN w:val="0"/>
        <w:adjustRightInd w:val="0"/>
        <w:spacing w:after="0" w:line="240" w:lineRule="auto"/>
        <w:ind w:left="0" w:firstLine="0"/>
        <w:jc w:val="both"/>
        <w:rPr>
          <w:rFonts w:ascii="Times New Roman" w:eastAsia="Calibri" w:hAnsi="Times New Roman" w:cs="Times New Roman"/>
          <w:sz w:val="28"/>
          <w:szCs w:val="28"/>
          <w:lang w:eastAsia="en-US"/>
        </w:rPr>
      </w:pPr>
      <w:r w:rsidRPr="00624153">
        <w:rPr>
          <w:rFonts w:ascii="Times New Roman" w:eastAsia="Calibri" w:hAnsi="Times New Roman" w:cs="Times New Roman"/>
          <w:sz w:val="28"/>
          <w:szCs w:val="28"/>
          <w:lang w:eastAsia="en-US"/>
        </w:rPr>
        <w:t>Выделите  ценовый  и неценовые  факторы  спроса и  предложения. Какое значение имеет их разграничение?</w:t>
      </w:r>
    </w:p>
    <w:p w:rsidR="00FD1D10" w:rsidRPr="00624153" w:rsidRDefault="00FD1D10" w:rsidP="00624153">
      <w:pPr>
        <w:pStyle w:val="a9"/>
        <w:numPr>
          <w:ilvl w:val="0"/>
          <w:numId w:val="21"/>
        </w:numPr>
        <w:tabs>
          <w:tab w:val="left" w:pos="284"/>
        </w:tabs>
        <w:autoSpaceDE w:val="0"/>
        <w:autoSpaceDN w:val="0"/>
        <w:adjustRightInd w:val="0"/>
        <w:spacing w:after="0" w:line="240" w:lineRule="auto"/>
        <w:ind w:left="0" w:firstLine="0"/>
        <w:jc w:val="both"/>
        <w:rPr>
          <w:rFonts w:ascii="Times New Roman" w:eastAsia="Calibri" w:hAnsi="Times New Roman" w:cs="Times New Roman"/>
          <w:sz w:val="28"/>
          <w:szCs w:val="28"/>
          <w:lang w:eastAsia="en-US"/>
        </w:rPr>
      </w:pPr>
      <w:r w:rsidRPr="00624153">
        <w:rPr>
          <w:rFonts w:ascii="Times New Roman" w:eastAsia="Calibri" w:hAnsi="Times New Roman" w:cs="Times New Roman"/>
          <w:sz w:val="28"/>
          <w:szCs w:val="28"/>
          <w:lang w:eastAsia="en-US"/>
        </w:rPr>
        <w:t>Что означают сдвиги линий спроса и предложения?</w:t>
      </w:r>
    </w:p>
    <w:p w:rsidR="00FD1D10" w:rsidRPr="00624153" w:rsidRDefault="00FD1D10" w:rsidP="00624153">
      <w:pPr>
        <w:pStyle w:val="a9"/>
        <w:numPr>
          <w:ilvl w:val="0"/>
          <w:numId w:val="21"/>
        </w:numPr>
        <w:tabs>
          <w:tab w:val="left" w:pos="284"/>
        </w:tabs>
        <w:autoSpaceDE w:val="0"/>
        <w:autoSpaceDN w:val="0"/>
        <w:adjustRightInd w:val="0"/>
        <w:spacing w:after="0" w:line="240" w:lineRule="auto"/>
        <w:ind w:left="0" w:firstLine="0"/>
        <w:jc w:val="both"/>
        <w:rPr>
          <w:rFonts w:ascii="Times New Roman" w:hAnsi="Times New Roman" w:cs="Times New Roman"/>
          <w:color w:val="000000"/>
          <w:sz w:val="28"/>
          <w:szCs w:val="28"/>
        </w:rPr>
      </w:pPr>
      <w:r w:rsidRPr="00624153">
        <w:rPr>
          <w:rFonts w:ascii="Times New Roman" w:eastAsia="Calibri" w:hAnsi="Times New Roman" w:cs="Times New Roman"/>
          <w:sz w:val="28"/>
          <w:szCs w:val="28"/>
          <w:lang w:eastAsia="en-US"/>
        </w:rPr>
        <w:t>Приведите  и  покажите  на  графике  примеры возможного изменения спроса и величины спроса.</w:t>
      </w:r>
    </w:p>
    <w:p w:rsidR="00FD1D10" w:rsidRPr="00624153" w:rsidRDefault="00FD1D10" w:rsidP="00624153">
      <w:pPr>
        <w:pStyle w:val="a9"/>
        <w:numPr>
          <w:ilvl w:val="0"/>
          <w:numId w:val="21"/>
        </w:numPr>
        <w:tabs>
          <w:tab w:val="left" w:pos="284"/>
        </w:tabs>
        <w:autoSpaceDE w:val="0"/>
        <w:autoSpaceDN w:val="0"/>
        <w:adjustRightInd w:val="0"/>
        <w:spacing w:after="0" w:line="240" w:lineRule="auto"/>
        <w:ind w:left="0" w:firstLine="0"/>
        <w:jc w:val="both"/>
        <w:rPr>
          <w:rFonts w:ascii="Times New Roman" w:hAnsi="Times New Roman" w:cs="Times New Roman"/>
          <w:color w:val="000000"/>
          <w:sz w:val="28"/>
          <w:szCs w:val="28"/>
        </w:rPr>
      </w:pPr>
      <w:r w:rsidRPr="00624153">
        <w:rPr>
          <w:rFonts w:ascii="Times New Roman" w:eastAsia="Calibri" w:hAnsi="Times New Roman" w:cs="Times New Roman"/>
          <w:sz w:val="28"/>
          <w:szCs w:val="28"/>
          <w:lang w:eastAsia="en-US"/>
        </w:rPr>
        <w:t>Приведите  примеры  товаров  с  высокой  эластичностью по цене, по доходу; пары товаров с высокой и низкой перекрестной эластичностью.</w:t>
      </w:r>
    </w:p>
    <w:p w:rsidR="00FD1D10" w:rsidRPr="00624153" w:rsidRDefault="00FD1D10" w:rsidP="00624153">
      <w:pPr>
        <w:pStyle w:val="af0"/>
        <w:spacing w:after="0" w:line="240" w:lineRule="auto"/>
        <w:ind w:firstLine="567"/>
        <w:jc w:val="both"/>
        <w:rPr>
          <w:rFonts w:ascii="Times New Roman" w:hAnsi="Times New Roman" w:cs="Times New Roman"/>
          <w:color w:val="000000"/>
          <w:sz w:val="28"/>
          <w:szCs w:val="28"/>
        </w:rPr>
      </w:pPr>
    </w:p>
    <w:p w:rsidR="00483FFA" w:rsidRPr="00624153" w:rsidRDefault="00483FFA" w:rsidP="00624153">
      <w:pPr>
        <w:pStyle w:val="21"/>
        <w:ind w:firstLine="567"/>
        <w:rPr>
          <w:b/>
          <w:sz w:val="28"/>
          <w:szCs w:val="28"/>
        </w:rPr>
      </w:pPr>
    </w:p>
    <w:p w:rsidR="00483FFA" w:rsidRPr="00624153" w:rsidRDefault="00483FFA" w:rsidP="00624153">
      <w:pPr>
        <w:pStyle w:val="21"/>
        <w:ind w:firstLine="567"/>
        <w:rPr>
          <w:b/>
          <w:sz w:val="28"/>
          <w:szCs w:val="28"/>
        </w:rPr>
      </w:pPr>
    </w:p>
    <w:p w:rsidR="00483FFA" w:rsidRPr="00624153" w:rsidRDefault="00483FFA" w:rsidP="00624153">
      <w:pPr>
        <w:pStyle w:val="21"/>
        <w:ind w:firstLine="567"/>
        <w:rPr>
          <w:b/>
          <w:sz w:val="28"/>
          <w:szCs w:val="28"/>
        </w:rPr>
      </w:pPr>
    </w:p>
    <w:p w:rsidR="00483FFA" w:rsidRPr="00624153" w:rsidRDefault="00483FFA" w:rsidP="00624153">
      <w:pPr>
        <w:pStyle w:val="21"/>
        <w:ind w:firstLine="567"/>
        <w:rPr>
          <w:b/>
          <w:sz w:val="28"/>
          <w:szCs w:val="28"/>
        </w:rPr>
      </w:pPr>
    </w:p>
    <w:p w:rsidR="00483FFA" w:rsidRPr="00624153" w:rsidRDefault="00483FFA" w:rsidP="00624153">
      <w:pPr>
        <w:pStyle w:val="21"/>
        <w:ind w:firstLine="567"/>
        <w:rPr>
          <w:b/>
          <w:sz w:val="28"/>
          <w:szCs w:val="28"/>
        </w:rPr>
      </w:pPr>
    </w:p>
    <w:p w:rsidR="003B48C2" w:rsidRDefault="003B48C2" w:rsidP="00624153">
      <w:pPr>
        <w:pStyle w:val="21"/>
        <w:rPr>
          <w:b/>
          <w:sz w:val="28"/>
          <w:szCs w:val="28"/>
        </w:rPr>
      </w:pPr>
    </w:p>
    <w:p w:rsidR="00624153" w:rsidRPr="00624153" w:rsidRDefault="00624153" w:rsidP="00624153">
      <w:pPr>
        <w:pStyle w:val="21"/>
        <w:rPr>
          <w:b/>
          <w:sz w:val="28"/>
          <w:szCs w:val="28"/>
        </w:rPr>
      </w:pPr>
    </w:p>
    <w:p w:rsidR="00FD1D10" w:rsidRPr="00624153" w:rsidRDefault="00FD1D10" w:rsidP="00624153">
      <w:pPr>
        <w:pStyle w:val="21"/>
        <w:ind w:firstLine="567"/>
        <w:rPr>
          <w:rFonts w:eastAsia="HiddenHorzOCR"/>
          <w:sz w:val="28"/>
          <w:szCs w:val="28"/>
        </w:rPr>
      </w:pPr>
      <w:r w:rsidRPr="00624153">
        <w:rPr>
          <w:b/>
          <w:sz w:val="28"/>
          <w:szCs w:val="28"/>
        </w:rPr>
        <w:t xml:space="preserve">Тема № 7. </w:t>
      </w:r>
      <w:r w:rsidRPr="00624153">
        <w:rPr>
          <w:rFonts w:eastAsia="HiddenHorzOCR"/>
          <w:b/>
          <w:sz w:val="28"/>
          <w:szCs w:val="28"/>
        </w:rPr>
        <w:t>Теория фирмы и предпринимательства</w:t>
      </w:r>
    </w:p>
    <w:p w:rsidR="00FD1D10" w:rsidRPr="00624153" w:rsidRDefault="00FD1D10" w:rsidP="00624153">
      <w:pPr>
        <w:pStyle w:val="21"/>
        <w:ind w:firstLine="567"/>
        <w:rPr>
          <w:rFonts w:eastAsia="HiddenHorzOCR"/>
          <w:sz w:val="28"/>
          <w:szCs w:val="28"/>
        </w:rPr>
      </w:pPr>
    </w:p>
    <w:p w:rsidR="00FD1D10" w:rsidRPr="00624153" w:rsidRDefault="00FD1D10" w:rsidP="00624153">
      <w:pPr>
        <w:pStyle w:val="21"/>
        <w:jc w:val="left"/>
        <w:rPr>
          <w:b/>
          <w:sz w:val="28"/>
          <w:szCs w:val="28"/>
        </w:rPr>
      </w:pPr>
      <w:r w:rsidRPr="00624153">
        <w:rPr>
          <w:b/>
          <w:sz w:val="28"/>
          <w:szCs w:val="28"/>
        </w:rPr>
        <w:t>Цель лекции:</w:t>
      </w:r>
    </w:p>
    <w:p w:rsidR="00FD1D10" w:rsidRPr="00624153" w:rsidRDefault="00FD1D10" w:rsidP="00624153">
      <w:pPr>
        <w:pStyle w:val="21"/>
        <w:jc w:val="left"/>
        <w:rPr>
          <w:b/>
          <w:sz w:val="28"/>
          <w:szCs w:val="28"/>
        </w:rPr>
      </w:pPr>
      <w:r w:rsidRPr="00624153">
        <w:rPr>
          <w:b/>
          <w:sz w:val="28"/>
          <w:szCs w:val="28"/>
        </w:rPr>
        <w:t xml:space="preserve">-выявить </w:t>
      </w:r>
      <w:r w:rsidRPr="00624153">
        <w:rPr>
          <w:rFonts w:eastAsia="HiddenHorzOCR"/>
          <w:sz w:val="28"/>
          <w:szCs w:val="28"/>
        </w:rPr>
        <w:t>сущность предпринимательства, условия развития предпринимательства, эволюцию взглядов на предпринимательство;</w:t>
      </w:r>
    </w:p>
    <w:p w:rsidR="00FD1D10" w:rsidRPr="00624153" w:rsidRDefault="00FD1D10" w:rsidP="00624153">
      <w:pPr>
        <w:pStyle w:val="21"/>
        <w:jc w:val="left"/>
        <w:rPr>
          <w:b/>
          <w:sz w:val="28"/>
          <w:szCs w:val="28"/>
        </w:rPr>
      </w:pPr>
      <w:r w:rsidRPr="00624153">
        <w:rPr>
          <w:b/>
          <w:sz w:val="28"/>
          <w:szCs w:val="28"/>
        </w:rPr>
        <w:t>-изучить</w:t>
      </w:r>
      <w:r w:rsidRPr="00624153">
        <w:rPr>
          <w:rFonts w:eastAsia="HiddenHorzOCR"/>
          <w:sz w:val="28"/>
          <w:szCs w:val="28"/>
        </w:rPr>
        <w:t xml:space="preserve"> виды предпринимательской деятельности;</w:t>
      </w:r>
    </w:p>
    <w:p w:rsidR="00FD1D10" w:rsidRPr="00624153" w:rsidRDefault="00FD1D10" w:rsidP="00624153">
      <w:pPr>
        <w:pStyle w:val="21"/>
        <w:jc w:val="left"/>
        <w:rPr>
          <w:rFonts w:eastAsia="HiddenHorzOCR"/>
          <w:sz w:val="28"/>
          <w:szCs w:val="28"/>
        </w:rPr>
      </w:pPr>
      <w:r w:rsidRPr="00624153">
        <w:rPr>
          <w:b/>
          <w:sz w:val="28"/>
          <w:szCs w:val="28"/>
        </w:rPr>
        <w:t>-определить</w:t>
      </w:r>
      <w:r w:rsidRPr="00624153">
        <w:rPr>
          <w:rFonts w:eastAsia="HiddenHorzOCR"/>
          <w:sz w:val="28"/>
          <w:szCs w:val="28"/>
        </w:rPr>
        <w:t xml:space="preserve"> понятие фирмы, цели и функции фирмы, организационно-правовые формы предпринимательства, классификацию фирм и их роль в экономике;</w:t>
      </w:r>
    </w:p>
    <w:p w:rsidR="00FD1D10" w:rsidRPr="00624153" w:rsidRDefault="00FD1D10" w:rsidP="00624153">
      <w:pPr>
        <w:spacing w:after="0" w:line="240" w:lineRule="auto"/>
        <w:rPr>
          <w:rFonts w:ascii="Times New Roman" w:eastAsia="HiddenHorzOCR" w:hAnsi="Times New Roman" w:cs="Times New Roman"/>
          <w:sz w:val="28"/>
          <w:szCs w:val="28"/>
        </w:rPr>
      </w:pPr>
      <w:r w:rsidRPr="00624153">
        <w:rPr>
          <w:rFonts w:ascii="Times New Roman" w:hAnsi="Times New Roman" w:cs="Times New Roman"/>
          <w:b/>
          <w:sz w:val="28"/>
          <w:szCs w:val="28"/>
        </w:rPr>
        <w:t>-исследовать</w:t>
      </w:r>
      <w:r w:rsidRPr="00624153">
        <w:rPr>
          <w:rFonts w:ascii="Times New Roman" w:eastAsia="HiddenHorzOCR" w:hAnsi="Times New Roman" w:cs="Times New Roman"/>
          <w:sz w:val="28"/>
          <w:szCs w:val="28"/>
        </w:rPr>
        <w:t xml:space="preserve"> развитие предпринимательства в Казахстане.</w:t>
      </w:r>
    </w:p>
    <w:p w:rsidR="00FD1D10" w:rsidRPr="00624153" w:rsidRDefault="00FD1D10" w:rsidP="00624153">
      <w:pPr>
        <w:pStyle w:val="21"/>
        <w:jc w:val="left"/>
        <w:rPr>
          <w:b/>
          <w:sz w:val="28"/>
          <w:szCs w:val="28"/>
        </w:rPr>
      </w:pPr>
    </w:p>
    <w:p w:rsidR="00FD1D10" w:rsidRPr="00624153" w:rsidRDefault="00FD1D10" w:rsidP="00624153">
      <w:pPr>
        <w:pStyle w:val="21"/>
        <w:rPr>
          <w:rFonts w:eastAsia="HiddenHorzOCR"/>
          <w:sz w:val="28"/>
          <w:szCs w:val="28"/>
        </w:rPr>
      </w:pPr>
      <w:r w:rsidRPr="00624153">
        <w:rPr>
          <w:b/>
          <w:sz w:val="28"/>
          <w:szCs w:val="28"/>
        </w:rPr>
        <w:t xml:space="preserve">План лекции </w:t>
      </w:r>
    </w:p>
    <w:p w:rsidR="00FD1D10" w:rsidRPr="00624153" w:rsidRDefault="00FD1D10" w:rsidP="00624153">
      <w:pPr>
        <w:pStyle w:val="21"/>
        <w:rPr>
          <w:rFonts w:eastAsia="HiddenHorzOCR"/>
          <w:sz w:val="28"/>
          <w:szCs w:val="28"/>
        </w:rPr>
      </w:pPr>
      <w:r w:rsidRPr="00624153">
        <w:rPr>
          <w:rFonts w:eastAsia="HiddenHorzOCR"/>
          <w:sz w:val="28"/>
          <w:szCs w:val="28"/>
        </w:rPr>
        <w:t>1. Сущность предпринимательства. Условия развития предпринимательства. Виды предпринимательской деятельности.</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eastAsia="HiddenHorzOCR" w:hAnsi="Times New Roman" w:cs="Times New Roman"/>
          <w:sz w:val="28"/>
          <w:szCs w:val="28"/>
        </w:rPr>
        <w:t xml:space="preserve">2. Понятие фирмы. Цели и функции фирмы. </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eastAsia="HiddenHorzOCR" w:hAnsi="Times New Roman" w:cs="Times New Roman"/>
          <w:sz w:val="28"/>
          <w:szCs w:val="28"/>
        </w:rPr>
        <w:t>3. Организационно-правовые формы предпринимательства. Классификация фирм и их роль в экономике.</w:t>
      </w:r>
    </w:p>
    <w:p w:rsidR="00FD1D10" w:rsidRPr="00624153" w:rsidRDefault="00FD1D10" w:rsidP="00624153">
      <w:pPr>
        <w:spacing w:after="0" w:line="240" w:lineRule="auto"/>
        <w:jc w:val="both"/>
        <w:rPr>
          <w:rFonts w:ascii="Times New Roman" w:eastAsia="HiddenHorzOCR" w:hAnsi="Times New Roman" w:cs="Times New Roman"/>
          <w:sz w:val="28"/>
          <w:szCs w:val="28"/>
        </w:rPr>
      </w:pPr>
    </w:p>
    <w:p w:rsidR="003B48C2" w:rsidRPr="00624153" w:rsidRDefault="00FD1D10" w:rsidP="00624153">
      <w:pPr>
        <w:pStyle w:val="a9"/>
        <w:numPr>
          <w:ilvl w:val="0"/>
          <w:numId w:val="60"/>
        </w:numPr>
        <w:spacing w:after="0" w:line="240" w:lineRule="auto"/>
        <w:jc w:val="both"/>
        <w:rPr>
          <w:rFonts w:ascii="Times New Roman" w:hAnsi="Times New Roman" w:cs="Times New Roman"/>
          <w:i/>
          <w:sz w:val="28"/>
          <w:szCs w:val="28"/>
        </w:rPr>
      </w:pPr>
      <w:r w:rsidRPr="00624153">
        <w:rPr>
          <w:rFonts w:ascii="Times New Roman" w:hAnsi="Times New Roman" w:cs="Times New Roman"/>
          <w:sz w:val="28"/>
          <w:szCs w:val="28"/>
        </w:rPr>
        <w:t xml:space="preserve">Предпринимательство - особая область человеческой деятельности, которая отличается от других видов труда. На это в свое время обратил внимание известный немецкий экономист, профессор Гарвардского университета Иозеф АлоизШумпетер (1883-1950 гг.), который писал: </w:t>
      </w:r>
      <w:r w:rsidRPr="00624153">
        <w:rPr>
          <w:rFonts w:ascii="Times New Roman" w:hAnsi="Times New Roman" w:cs="Times New Roman"/>
          <w:i/>
          <w:sz w:val="28"/>
          <w:szCs w:val="28"/>
        </w:rPr>
        <w:t>«Быть предпринимателем - значит делать не то, что делают другие». С</w:t>
      </w:r>
      <w:r w:rsidRPr="00624153">
        <w:rPr>
          <w:rFonts w:ascii="Times New Roman" w:hAnsi="Times New Roman" w:cs="Times New Roman"/>
          <w:sz w:val="28"/>
          <w:szCs w:val="28"/>
        </w:rPr>
        <w:t xml:space="preserve"> другой стороны предприниматели - это прежде всего организаторы предпринимательских единиц, о чем писал в своё время французский экономист Жан Батист Сэй (1767-1832 гг.): </w:t>
      </w:r>
      <w:r w:rsidRPr="00624153">
        <w:rPr>
          <w:rFonts w:ascii="Times New Roman" w:hAnsi="Times New Roman" w:cs="Times New Roman"/>
          <w:i/>
          <w:sz w:val="28"/>
          <w:szCs w:val="28"/>
        </w:rPr>
        <w:t>«Предприниматель - человек, организующий людей в рамках производственной единицы».</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Термин «предпринимательство» впервые ввел Ричард Кантильон (1650-1734 гг.) - английский экономист, который вкладывал в это понятие инициативу человека по организации производства с целью получения доходов в условиях рыночного риска.</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В экономической литературе часто отождествляются такие понятия как предпринимательство и бизнес. </w:t>
      </w:r>
      <w:r w:rsidRPr="00624153">
        <w:rPr>
          <w:rFonts w:ascii="Times New Roman" w:hAnsi="Times New Roman" w:cs="Times New Roman"/>
          <w:i/>
          <w:sz w:val="28"/>
          <w:szCs w:val="28"/>
        </w:rPr>
        <w:t xml:space="preserve">Бизнес и предпринимательство понятия родственные, но нетождественные. </w:t>
      </w:r>
      <w:r w:rsidRPr="00624153">
        <w:rPr>
          <w:rFonts w:ascii="Times New Roman" w:hAnsi="Times New Roman" w:cs="Times New Roman"/>
          <w:sz w:val="28"/>
          <w:szCs w:val="28"/>
        </w:rPr>
        <w:t>Бизнес-любой вид деятельности, приносящий доход. Бизнес тесно связан с предпринимательской деятельностью. Но предпринимательство - это не только деятельность, направленная на получение дохода, но и новаторство. Настоящий предприниматель - это изобретатель. Поэтому люди, занимающиеся бизнесом, не все, с этой точки зрения, являются предпринимателями.</w:t>
      </w:r>
    </w:p>
    <w:p w:rsidR="003B48C2" w:rsidRPr="00624153" w:rsidRDefault="003B48C2" w:rsidP="00624153">
      <w:pPr>
        <w:spacing w:after="0" w:line="240" w:lineRule="auto"/>
        <w:ind w:firstLine="567"/>
        <w:jc w:val="both"/>
        <w:rPr>
          <w:rFonts w:ascii="Times New Roman" w:hAnsi="Times New Roman" w:cs="Times New Roman"/>
          <w:sz w:val="28"/>
          <w:szCs w:val="28"/>
        </w:rPr>
      </w:pPr>
    </w:p>
    <w:p w:rsidR="00FD1D10" w:rsidRPr="00624153" w:rsidRDefault="00FD1D10" w:rsidP="00624153">
      <w:pPr>
        <w:spacing w:after="0" w:line="240" w:lineRule="auto"/>
        <w:ind w:firstLine="567"/>
        <w:jc w:val="both"/>
        <w:outlineLvl w:val="2"/>
        <w:rPr>
          <w:rFonts w:ascii="Times New Roman" w:eastAsia="Times New Roman" w:hAnsi="Times New Roman" w:cs="Times New Roman"/>
          <w:b/>
          <w:bCs/>
          <w:color w:val="3B5576"/>
          <w:sz w:val="28"/>
          <w:szCs w:val="28"/>
        </w:rPr>
      </w:pPr>
      <w:r w:rsidRPr="00624153">
        <w:rPr>
          <w:rFonts w:ascii="Times New Roman" w:hAnsi="Times New Roman" w:cs="Times New Roman"/>
          <w:sz w:val="28"/>
          <w:szCs w:val="28"/>
        </w:rPr>
        <w:t>Предпринимательство - это экономическая деятельность людей, направленная на получение дохода, связанная с поиском нового и способная идти на риск для осуществления нового.</w:t>
      </w:r>
    </w:p>
    <w:p w:rsidR="003B48C2" w:rsidRPr="00624153" w:rsidRDefault="003B48C2" w:rsidP="00624153">
      <w:pPr>
        <w:spacing w:after="0" w:line="240" w:lineRule="auto"/>
        <w:ind w:firstLine="567"/>
        <w:jc w:val="both"/>
        <w:outlineLvl w:val="2"/>
        <w:rPr>
          <w:rFonts w:ascii="Times New Roman" w:eastAsia="Times New Roman" w:hAnsi="Times New Roman" w:cs="Times New Roman"/>
          <w:b/>
          <w:bCs/>
          <w:color w:val="3B5576"/>
          <w:sz w:val="28"/>
          <w:szCs w:val="28"/>
        </w:rPr>
      </w:pPr>
    </w:p>
    <w:p w:rsidR="00FD1D10" w:rsidRPr="00624153" w:rsidRDefault="00FD1D10" w:rsidP="00624153">
      <w:pPr>
        <w:spacing w:after="0" w:line="240" w:lineRule="auto"/>
        <w:ind w:firstLine="567"/>
        <w:jc w:val="both"/>
        <w:outlineLvl w:val="2"/>
        <w:rPr>
          <w:rFonts w:ascii="Times New Roman" w:eastAsia="Times New Roman" w:hAnsi="Times New Roman" w:cs="Times New Roman"/>
          <w:bCs/>
          <w:sz w:val="28"/>
          <w:szCs w:val="28"/>
        </w:rPr>
      </w:pPr>
      <w:r w:rsidRPr="00624153">
        <w:rPr>
          <w:rFonts w:ascii="Times New Roman" w:eastAsia="Times New Roman" w:hAnsi="Times New Roman" w:cs="Times New Roman"/>
          <w:bCs/>
          <w:sz w:val="28"/>
          <w:szCs w:val="28"/>
        </w:rPr>
        <w:t>Различают следующие виды предпринимательства: производственное, коммерческое, финансовое.</w:t>
      </w:r>
    </w:p>
    <w:p w:rsidR="003B48C2" w:rsidRPr="00624153" w:rsidRDefault="003B48C2" w:rsidP="00624153">
      <w:pPr>
        <w:spacing w:after="0" w:line="240" w:lineRule="auto"/>
        <w:ind w:firstLine="567"/>
        <w:jc w:val="both"/>
        <w:outlineLvl w:val="2"/>
        <w:rPr>
          <w:rFonts w:ascii="Times New Roman" w:eastAsia="Times New Roman" w:hAnsi="Times New Roman" w:cs="Times New Roman"/>
          <w:bCs/>
          <w:sz w:val="28"/>
          <w:szCs w:val="28"/>
        </w:rPr>
      </w:pPr>
    </w:p>
    <w:p w:rsidR="00FD1D10" w:rsidRPr="00624153" w:rsidRDefault="00FD1D10" w:rsidP="00624153">
      <w:pPr>
        <w:spacing w:after="0" w:line="240" w:lineRule="auto"/>
        <w:ind w:firstLine="567"/>
        <w:jc w:val="both"/>
        <w:outlineLvl w:val="2"/>
        <w:rPr>
          <w:rFonts w:ascii="Times New Roman" w:eastAsia="Times New Roman" w:hAnsi="Times New Roman" w:cs="Times New Roman"/>
          <w:sz w:val="28"/>
          <w:szCs w:val="28"/>
        </w:rPr>
      </w:pPr>
      <w:r w:rsidRPr="00624153">
        <w:rPr>
          <w:rFonts w:ascii="Times New Roman" w:eastAsia="Times New Roman" w:hAnsi="Times New Roman" w:cs="Times New Roman"/>
          <w:bCs/>
          <w:sz w:val="28"/>
          <w:szCs w:val="28"/>
        </w:rPr>
        <w:t>Производственная предпринимательская деятельность.</w:t>
      </w:r>
      <w:r w:rsidRPr="00624153">
        <w:rPr>
          <w:rFonts w:ascii="Times New Roman" w:eastAsia="Times New Roman" w:hAnsi="Times New Roman" w:cs="Times New Roman"/>
          <w:sz w:val="28"/>
          <w:szCs w:val="28"/>
        </w:rPr>
        <w:t>Предприниматель производит товары, продукцию, работы, предоставляет услуги, информацию, создает духовные ценности, которые затем реализовывает потребителю. Это очень недешевый и непростой вид деятельности. Обязательно нужен стартовый, основной и оборотный капиталы, не обойтись и без наемных работников. Необходимо также налаживать связи с поставщиками сырья, тары, запчастей к станкам (машинам), топлива. А еще для производства нужны помещение, рабочее оборудование, инструменты, транспорт, компьютеры и т.д. Есть два варианта – приобретать все это сразу или вначале арендовать. Грамотно составленный бизнес-план существенно упростит и облегчит старт-ап производственной компании.</w:t>
      </w:r>
    </w:p>
    <w:p w:rsidR="003B48C2" w:rsidRPr="00624153" w:rsidRDefault="00FD1D10" w:rsidP="00624153">
      <w:pPr>
        <w:spacing w:after="0" w:line="240" w:lineRule="auto"/>
        <w:ind w:firstLine="567"/>
        <w:jc w:val="both"/>
        <w:outlineLvl w:val="2"/>
        <w:rPr>
          <w:rFonts w:ascii="Times New Roman" w:eastAsia="Times New Roman" w:hAnsi="Times New Roman" w:cs="Times New Roman"/>
          <w:sz w:val="28"/>
          <w:szCs w:val="28"/>
        </w:rPr>
      </w:pPr>
      <w:r w:rsidRPr="00624153">
        <w:rPr>
          <w:rFonts w:ascii="Times New Roman" w:eastAsia="Times New Roman" w:hAnsi="Times New Roman" w:cs="Times New Roman"/>
          <w:bCs/>
          <w:sz w:val="28"/>
          <w:szCs w:val="28"/>
        </w:rPr>
        <w:t xml:space="preserve">Коммерческая предпринимательская деятельность. </w:t>
      </w:r>
      <w:r w:rsidRPr="00624153">
        <w:rPr>
          <w:rFonts w:ascii="Times New Roman" w:eastAsia="Times New Roman" w:hAnsi="Times New Roman" w:cs="Times New Roman"/>
          <w:sz w:val="28"/>
          <w:szCs w:val="28"/>
        </w:rPr>
        <w:t xml:space="preserve">Ее суть составляют торгово-обменные и товарно-денежные операции, купля-продажа товаров и услуг. Коммерческой деятельностью занято большое число ИП в Казахстане. Этот вид предпринимательства очень гибок, легко «угадывает» спрос, т.к. постоянно его изучает. Направление производства поменять было бы сложнее, а реализацию уже произведенного товара гораздо легче перенаправить. Процент прибыли от перепродажи в среднем составляет от 20 до 30%, тогда как в производстве считается достаточным показатель 10-12%. Риски в коммерческом предпринимательстве самые высокие. При заключении контрактов, совершении сделок важно учесть все возможные нюансы: ситуацию на рынке, курс используемой валюты, ставки таможенных пошлин, стоимость доставки и мн. др. – все это определяет процент прибыли от торговли. Торговля бывает: отраслевая; оптовая и розничная; внешняя и внутренняя (импорт, экспорт); товарами длительного пользования и др. Наиболее распространено коммерческое взаимодействие поставщиков и покупателей товаров. </w:t>
      </w:r>
    </w:p>
    <w:p w:rsidR="003B48C2" w:rsidRPr="00624153" w:rsidRDefault="003B48C2" w:rsidP="00624153">
      <w:pPr>
        <w:spacing w:after="0" w:line="240" w:lineRule="auto"/>
        <w:ind w:firstLine="567"/>
        <w:jc w:val="both"/>
        <w:outlineLvl w:val="2"/>
        <w:rPr>
          <w:rFonts w:ascii="Times New Roman" w:eastAsia="Times New Roman" w:hAnsi="Times New Roman" w:cs="Times New Roman"/>
          <w:sz w:val="28"/>
          <w:szCs w:val="28"/>
        </w:rPr>
      </w:pPr>
    </w:p>
    <w:p w:rsidR="003B48C2" w:rsidRPr="00624153" w:rsidRDefault="00FD1D10" w:rsidP="00624153">
      <w:pPr>
        <w:spacing w:after="0" w:line="240" w:lineRule="auto"/>
        <w:ind w:firstLine="567"/>
        <w:jc w:val="both"/>
        <w:outlineLvl w:val="2"/>
        <w:rPr>
          <w:rFonts w:ascii="Times New Roman" w:eastAsia="Times New Roman" w:hAnsi="Times New Roman" w:cs="Times New Roman"/>
          <w:sz w:val="28"/>
          <w:szCs w:val="28"/>
        </w:rPr>
      </w:pPr>
      <w:r w:rsidRPr="00624153">
        <w:rPr>
          <w:rFonts w:ascii="Times New Roman" w:eastAsia="Times New Roman" w:hAnsi="Times New Roman" w:cs="Times New Roman"/>
          <w:sz w:val="28"/>
          <w:szCs w:val="28"/>
        </w:rPr>
        <w:t>Аукционы, товарные биржи, ярмарки – основные точки оптовой торговли.Посетители оптовых ярмарок выбирают товар, оценив его по образцу и каталогам с описанием. На аукционе предмет продажи обычно весь в наличии здесь и сейчас. Цена определяется посредством конкурса среди покупателей.</w:t>
      </w:r>
    </w:p>
    <w:p w:rsidR="003B48C2" w:rsidRPr="00624153" w:rsidRDefault="003B48C2" w:rsidP="00624153">
      <w:pPr>
        <w:spacing w:after="0" w:line="240" w:lineRule="auto"/>
        <w:ind w:firstLine="567"/>
        <w:jc w:val="both"/>
        <w:outlineLvl w:val="2"/>
        <w:rPr>
          <w:rFonts w:ascii="Times New Roman" w:eastAsia="Times New Roman" w:hAnsi="Times New Roman" w:cs="Times New Roman"/>
          <w:sz w:val="28"/>
          <w:szCs w:val="28"/>
        </w:rPr>
      </w:pPr>
    </w:p>
    <w:p w:rsidR="00FD1D10" w:rsidRPr="00624153" w:rsidRDefault="00FD1D10" w:rsidP="00624153">
      <w:pPr>
        <w:spacing w:after="0" w:line="240" w:lineRule="auto"/>
        <w:ind w:firstLine="567"/>
        <w:jc w:val="both"/>
        <w:outlineLvl w:val="2"/>
        <w:rPr>
          <w:rFonts w:ascii="Times New Roman" w:eastAsia="Times New Roman" w:hAnsi="Times New Roman" w:cs="Times New Roman"/>
          <w:sz w:val="28"/>
          <w:szCs w:val="28"/>
        </w:rPr>
      </w:pPr>
      <w:r w:rsidRPr="00624153">
        <w:rPr>
          <w:rFonts w:ascii="Times New Roman" w:eastAsia="Times New Roman" w:hAnsi="Times New Roman" w:cs="Times New Roman"/>
          <w:sz w:val="28"/>
          <w:szCs w:val="28"/>
        </w:rPr>
        <w:t xml:space="preserve"> На аукционе реализуют и оптовые партии товара, и единичные экземпляры (как правило, это раритеты – редкие и очень дорогие вещи). Торговля в розницу имеет  множество вариантов организации. Универсальные супермаркеты, торговые дома и торговые комплексы представляют класс «гигантов». Их противоположность – мелкие торговые точки (ларьки, киоски, мини-маркеты, павильоны, стихийные и организованные рынки). Они – серьезные конкуренты для «гигантов», так </w:t>
      </w:r>
      <w:r w:rsidRPr="00624153">
        <w:rPr>
          <w:rFonts w:ascii="Times New Roman" w:eastAsia="Times New Roman" w:hAnsi="Times New Roman" w:cs="Times New Roman"/>
          <w:sz w:val="28"/>
          <w:szCs w:val="28"/>
        </w:rPr>
        <w:lastRenderedPageBreak/>
        <w:t>как демпингуют цены и молниеносно подстраиваются под желания потребителя.</w:t>
      </w:r>
    </w:p>
    <w:p w:rsidR="003B48C2" w:rsidRPr="00624153" w:rsidRDefault="003B48C2" w:rsidP="00624153">
      <w:pPr>
        <w:spacing w:after="0" w:line="240" w:lineRule="auto"/>
        <w:ind w:firstLine="567"/>
        <w:jc w:val="both"/>
        <w:outlineLvl w:val="2"/>
        <w:rPr>
          <w:rFonts w:ascii="Times New Roman" w:eastAsia="Times New Roman" w:hAnsi="Times New Roman" w:cs="Times New Roman"/>
          <w:sz w:val="28"/>
          <w:szCs w:val="28"/>
        </w:rPr>
      </w:pPr>
    </w:p>
    <w:p w:rsidR="00FD1D10" w:rsidRPr="00624153" w:rsidRDefault="00FD1D10" w:rsidP="00624153">
      <w:pPr>
        <w:spacing w:after="0" w:line="240" w:lineRule="auto"/>
        <w:ind w:firstLine="567"/>
        <w:jc w:val="both"/>
        <w:outlineLvl w:val="2"/>
        <w:rPr>
          <w:rFonts w:ascii="Times New Roman" w:eastAsia="Times New Roman" w:hAnsi="Times New Roman" w:cs="Times New Roman"/>
          <w:sz w:val="28"/>
          <w:szCs w:val="28"/>
        </w:rPr>
      </w:pPr>
      <w:r w:rsidRPr="00624153">
        <w:rPr>
          <w:rFonts w:ascii="Times New Roman" w:eastAsia="Times New Roman" w:hAnsi="Times New Roman" w:cs="Times New Roman"/>
          <w:bCs/>
          <w:sz w:val="28"/>
          <w:szCs w:val="28"/>
        </w:rPr>
        <w:t xml:space="preserve">Финансовая предпринимательская деятельность. </w:t>
      </w:r>
      <w:r w:rsidRPr="00624153">
        <w:rPr>
          <w:rFonts w:ascii="Times New Roman" w:eastAsia="Times New Roman" w:hAnsi="Times New Roman" w:cs="Times New Roman"/>
          <w:sz w:val="28"/>
          <w:szCs w:val="28"/>
        </w:rPr>
        <w:t>Объект торговли в этом случае - деньги, валюта, ценные бумаги. Осуществляют данную деятельность преимущественно фондовая и валютная биржи, инвестиционные банки.</w:t>
      </w:r>
    </w:p>
    <w:p w:rsidR="003B48C2" w:rsidRPr="00624153" w:rsidRDefault="003B48C2" w:rsidP="00624153">
      <w:pPr>
        <w:spacing w:after="0" w:line="240" w:lineRule="auto"/>
        <w:ind w:firstLine="567"/>
        <w:jc w:val="both"/>
        <w:outlineLvl w:val="2"/>
        <w:rPr>
          <w:rFonts w:ascii="Times New Roman" w:eastAsia="Times New Roman" w:hAnsi="Times New Roman" w:cs="Times New Roman"/>
          <w:sz w:val="28"/>
          <w:szCs w:val="28"/>
        </w:rPr>
      </w:pPr>
    </w:p>
    <w:p w:rsidR="00FD1D10" w:rsidRPr="00624153" w:rsidRDefault="00FD1D10" w:rsidP="00624153">
      <w:pPr>
        <w:spacing w:after="0" w:line="240" w:lineRule="auto"/>
        <w:ind w:firstLine="567"/>
        <w:jc w:val="both"/>
        <w:outlineLvl w:val="2"/>
        <w:rPr>
          <w:rFonts w:ascii="Times New Roman" w:eastAsia="Times New Roman" w:hAnsi="Times New Roman" w:cs="Times New Roman"/>
          <w:sz w:val="28"/>
          <w:szCs w:val="28"/>
        </w:rPr>
      </w:pPr>
      <w:r w:rsidRPr="00624153">
        <w:rPr>
          <w:rFonts w:ascii="Times New Roman" w:eastAsia="Times New Roman" w:hAnsi="Times New Roman" w:cs="Times New Roman"/>
          <w:sz w:val="28"/>
          <w:szCs w:val="28"/>
        </w:rPr>
        <w:t>Финансовое предпринимательство имеет следующие формы:</w:t>
      </w:r>
      <w:r w:rsidRPr="00624153">
        <w:rPr>
          <w:rFonts w:ascii="Times New Roman" w:eastAsia="Times New Roman" w:hAnsi="Times New Roman" w:cs="Times New Roman"/>
          <w:sz w:val="28"/>
          <w:szCs w:val="28"/>
        </w:rPr>
        <w:br/>
        <w:t>- выпуск в обращение ценных бумаг (эмиссия);</w:t>
      </w:r>
    </w:p>
    <w:p w:rsidR="00FD1D10" w:rsidRPr="00624153" w:rsidRDefault="00FD1D10" w:rsidP="00624153">
      <w:pPr>
        <w:spacing w:after="0" w:line="240" w:lineRule="auto"/>
        <w:jc w:val="both"/>
        <w:outlineLvl w:val="2"/>
        <w:rPr>
          <w:rFonts w:ascii="Times New Roman" w:eastAsia="Times New Roman" w:hAnsi="Times New Roman" w:cs="Times New Roman"/>
          <w:sz w:val="28"/>
          <w:szCs w:val="28"/>
        </w:rPr>
      </w:pPr>
      <w:r w:rsidRPr="00624153">
        <w:rPr>
          <w:rFonts w:ascii="Times New Roman" w:eastAsia="Times New Roman" w:hAnsi="Times New Roman" w:cs="Times New Roman"/>
          <w:sz w:val="28"/>
          <w:szCs w:val="28"/>
        </w:rPr>
        <w:t>- приобретение акций и др. ценных бумаг.</w:t>
      </w:r>
    </w:p>
    <w:p w:rsidR="003B48C2" w:rsidRPr="00624153" w:rsidRDefault="003B48C2" w:rsidP="00624153">
      <w:pPr>
        <w:spacing w:after="0" w:line="240" w:lineRule="auto"/>
        <w:jc w:val="both"/>
        <w:outlineLvl w:val="2"/>
        <w:rPr>
          <w:rFonts w:ascii="Times New Roman" w:eastAsia="Times New Roman" w:hAnsi="Times New Roman" w:cs="Times New Roman"/>
          <w:sz w:val="28"/>
          <w:szCs w:val="28"/>
        </w:rPr>
      </w:pPr>
    </w:p>
    <w:p w:rsidR="003B48C2" w:rsidRPr="00624153" w:rsidRDefault="00FD1D10" w:rsidP="00624153">
      <w:pPr>
        <w:spacing w:after="0" w:line="240" w:lineRule="auto"/>
        <w:ind w:firstLine="540"/>
        <w:jc w:val="both"/>
        <w:outlineLvl w:val="2"/>
        <w:rPr>
          <w:rFonts w:ascii="Times New Roman" w:eastAsia="Times New Roman" w:hAnsi="Times New Roman" w:cs="Times New Roman"/>
          <w:sz w:val="28"/>
          <w:szCs w:val="28"/>
        </w:rPr>
      </w:pPr>
      <w:r w:rsidRPr="00624153">
        <w:rPr>
          <w:rFonts w:ascii="Times New Roman" w:eastAsia="Times New Roman" w:hAnsi="Times New Roman" w:cs="Times New Roman"/>
          <w:sz w:val="28"/>
          <w:szCs w:val="28"/>
        </w:rPr>
        <w:t>Финансовые услуги - деятельность участников страхового рынка, рынка ценных бумаг, накопительных пенсионных фондов, банковская деятельность, деятельность организаций по проведению отдельных видов банковских операций, осуществляемые на основании лицензий, полученных в соответствии с законодательством Республики Казахстан, а также деятельность центрального депозитария, единого регистратора и обществ взаимного страхования, не подлежащая лицензированию.</w:t>
      </w:r>
    </w:p>
    <w:p w:rsidR="00FD1D10" w:rsidRPr="00624153" w:rsidRDefault="00FD1D10" w:rsidP="00624153">
      <w:pPr>
        <w:spacing w:after="0" w:line="240" w:lineRule="auto"/>
        <w:ind w:firstLine="540"/>
        <w:jc w:val="both"/>
        <w:outlineLvl w:val="2"/>
        <w:rPr>
          <w:rFonts w:ascii="Times New Roman" w:eastAsia="Times New Roman" w:hAnsi="Times New Roman" w:cs="Times New Roman"/>
          <w:sz w:val="28"/>
          <w:szCs w:val="28"/>
        </w:rPr>
      </w:pPr>
    </w:p>
    <w:p w:rsidR="00FD1D10" w:rsidRPr="00624153" w:rsidRDefault="00FD1D10" w:rsidP="00624153">
      <w:pPr>
        <w:spacing w:after="0" w:line="240" w:lineRule="auto"/>
        <w:ind w:firstLine="540"/>
        <w:jc w:val="both"/>
        <w:rPr>
          <w:rFonts w:ascii="Times New Roman" w:hAnsi="Times New Roman" w:cs="Times New Roman"/>
          <w:sz w:val="28"/>
          <w:szCs w:val="28"/>
        </w:rPr>
      </w:pPr>
      <w:r w:rsidRPr="00624153">
        <w:rPr>
          <w:rFonts w:ascii="Times New Roman" w:hAnsi="Times New Roman" w:cs="Times New Roman"/>
          <w:sz w:val="28"/>
          <w:szCs w:val="28"/>
        </w:rPr>
        <w:t>В зависимости от цели все предприятия делятся на коммерческие и некоммерческие.</w:t>
      </w:r>
    </w:p>
    <w:p w:rsidR="00FD1D10" w:rsidRPr="00624153" w:rsidRDefault="00FD1D10" w:rsidP="00624153">
      <w:pPr>
        <w:spacing w:after="0" w:line="240" w:lineRule="auto"/>
        <w:ind w:firstLine="540"/>
        <w:jc w:val="both"/>
        <w:rPr>
          <w:rFonts w:ascii="Times New Roman" w:hAnsi="Times New Roman" w:cs="Times New Roman"/>
          <w:sz w:val="28"/>
          <w:szCs w:val="28"/>
        </w:rPr>
      </w:pPr>
      <w:r w:rsidRPr="00624153">
        <w:rPr>
          <w:rFonts w:ascii="Times New Roman" w:hAnsi="Times New Roman" w:cs="Times New Roman"/>
          <w:sz w:val="28"/>
          <w:szCs w:val="28"/>
        </w:rPr>
        <w:t>Коммерческие предприятия создаются с целью получения прибыли (</w:t>
      </w:r>
      <w:r w:rsidRPr="00624153">
        <w:rPr>
          <w:rFonts w:ascii="Times New Roman" w:hAnsi="Times New Roman" w:cs="Times New Roman"/>
          <w:sz w:val="28"/>
          <w:szCs w:val="28"/>
          <w:lang w:val="en-US"/>
        </w:rPr>
        <w:t>bussnesfirm</w:t>
      </w:r>
      <w:r w:rsidRPr="00624153">
        <w:rPr>
          <w:rFonts w:ascii="Times New Roman" w:hAnsi="Times New Roman" w:cs="Times New Roman"/>
          <w:sz w:val="28"/>
          <w:szCs w:val="28"/>
        </w:rPr>
        <w:t xml:space="preserve">  - деловые фирмы).</w:t>
      </w:r>
    </w:p>
    <w:p w:rsidR="003B48C2" w:rsidRPr="00624153" w:rsidRDefault="003B48C2" w:rsidP="00624153">
      <w:pPr>
        <w:spacing w:after="0" w:line="240" w:lineRule="auto"/>
        <w:ind w:firstLine="540"/>
        <w:jc w:val="both"/>
        <w:rPr>
          <w:rFonts w:ascii="Times New Roman" w:hAnsi="Times New Roman" w:cs="Times New Roman"/>
          <w:sz w:val="28"/>
          <w:szCs w:val="28"/>
        </w:rPr>
      </w:pPr>
    </w:p>
    <w:p w:rsidR="003B48C2" w:rsidRPr="00624153" w:rsidRDefault="003B48C2" w:rsidP="00624153">
      <w:pPr>
        <w:spacing w:after="0" w:line="240" w:lineRule="auto"/>
        <w:ind w:firstLine="540"/>
        <w:jc w:val="both"/>
        <w:rPr>
          <w:rFonts w:ascii="Times New Roman" w:hAnsi="Times New Roman" w:cs="Times New Roman"/>
          <w:sz w:val="28"/>
          <w:szCs w:val="28"/>
        </w:rPr>
      </w:pPr>
    </w:p>
    <w:p w:rsidR="00FD1D10" w:rsidRPr="00624153" w:rsidRDefault="00FD1D10" w:rsidP="00624153">
      <w:pPr>
        <w:spacing w:after="0" w:line="240" w:lineRule="auto"/>
        <w:ind w:firstLine="540"/>
        <w:jc w:val="both"/>
        <w:rPr>
          <w:rFonts w:ascii="Times New Roman" w:hAnsi="Times New Roman" w:cs="Times New Roman"/>
          <w:sz w:val="28"/>
          <w:szCs w:val="28"/>
        </w:rPr>
      </w:pPr>
      <w:r w:rsidRPr="00624153">
        <w:rPr>
          <w:rFonts w:ascii="Times New Roman" w:hAnsi="Times New Roman" w:cs="Times New Roman"/>
          <w:sz w:val="28"/>
          <w:szCs w:val="28"/>
        </w:rPr>
        <w:t>Некоммерческие предприятия создаются с целью оказания услуг, но не для получения прибыли (</w:t>
      </w:r>
      <w:r w:rsidRPr="00624153">
        <w:rPr>
          <w:rFonts w:ascii="Times New Roman" w:hAnsi="Times New Roman" w:cs="Times New Roman"/>
          <w:sz w:val="28"/>
          <w:szCs w:val="28"/>
          <w:lang w:val="en-US"/>
        </w:rPr>
        <w:t>Non</w:t>
      </w:r>
      <w:r w:rsidRPr="00624153">
        <w:rPr>
          <w:rFonts w:ascii="Times New Roman" w:hAnsi="Times New Roman" w:cs="Times New Roman"/>
          <w:sz w:val="28"/>
          <w:szCs w:val="28"/>
        </w:rPr>
        <w:t>-</w:t>
      </w:r>
      <w:r w:rsidRPr="00624153">
        <w:rPr>
          <w:rFonts w:ascii="Times New Roman" w:hAnsi="Times New Roman" w:cs="Times New Roman"/>
          <w:sz w:val="28"/>
          <w:szCs w:val="28"/>
          <w:lang w:val="en-US"/>
        </w:rPr>
        <w:t>for</w:t>
      </w:r>
      <w:r w:rsidRPr="00624153">
        <w:rPr>
          <w:rFonts w:ascii="Times New Roman" w:hAnsi="Times New Roman" w:cs="Times New Roman"/>
          <w:sz w:val="28"/>
          <w:szCs w:val="28"/>
        </w:rPr>
        <w:t>-</w:t>
      </w:r>
      <w:r w:rsidRPr="00624153">
        <w:rPr>
          <w:rFonts w:ascii="Times New Roman" w:hAnsi="Times New Roman" w:cs="Times New Roman"/>
          <w:sz w:val="28"/>
          <w:szCs w:val="28"/>
          <w:lang w:val="en-US"/>
        </w:rPr>
        <w:t>profitfirm</w:t>
      </w:r>
      <w:r w:rsidRPr="00624153">
        <w:rPr>
          <w:rFonts w:ascii="Times New Roman" w:hAnsi="Times New Roman" w:cs="Times New Roman"/>
          <w:sz w:val="28"/>
          <w:szCs w:val="28"/>
        </w:rPr>
        <w:t>).</w:t>
      </w:r>
    </w:p>
    <w:p w:rsidR="00FD1D10" w:rsidRPr="00624153" w:rsidRDefault="00FD1D10" w:rsidP="00624153">
      <w:pPr>
        <w:spacing w:after="0" w:line="240" w:lineRule="auto"/>
        <w:ind w:firstLine="540"/>
        <w:jc w:val="both"/>
        <w:rPr>
          <w:rFonts w:ascii="Times New Roman" w:hAnsi="Times New Roman" w:cs="Times New Roman"/>
          <w:sz w:val="28"/>
          <w:szCs w:val="28"/>
        </w:rPr>
      </w:pPr>
      <w:r w:rsidRPr="00624153">
        <w:rPr>
          <w:rFonts w:ascii="Times New Roman" w:hAnsi="Times New Roman" w:cs="Times New Roman"/>
          <w:sz w:val="28"/>
          <w:szCs w:val="28"/>
        </w:rPr>
        <w:t>Все деловые фирмы создаются на принципах:</w:t>
      </w:r>
    </w:p>
    <w:p w:rsidR="00FD1D10" w:rsidRPr="00624153" w:rsidRDefault="00FD1D10" w:rsidP="00624153">
      <w:pPr>
        <w:spacing w:after="0" w:line="240" w:lineRule="auto"/>
        <w:ind w:firstLine="540"/>
        <w:jc w:val="both"/>
        <w:rPr>
          <w:rFonts w:ascii="Times New Roman" w:hAnsi="Times New Roman" w:cs="Times New Roman"/>
          <w:sz w:val="28"/>
          <w:szCs w:val="28"/>
        </w:rPr>
      </w:pPr>
      <w:r w:rsidRPr="00624153">
        <w:rPr>
          <w:rFonts w:ascii="Times New Roman" w:hAnsi="Times New Roman" w:cs="Times New Roman"/>
          <w:sz w:val="28"/>
          <w:szCs w:val="28"/>
        </w:rPr>
        <w:t>- полной ответственности (</w:t>
      </w:r>
      <w:r w:rsidRPr="00624153">
        <w:rPr>
          <w:rFonts w:ascii="Times New Roman" w:hAnsi="Times New Roman" w:cs="Times New Roman"/>
          <w:sz w:val="28"/>
          <w:szCs w:val="28"/>
          <w:lang w:val="en-US"/>
        </w:rPr>
        <w:t>unlimitedunbility</w:t>
      </w:r>
      <w:r w:rsidRPr="00624153">
        <w:rPr>
          <w:rFonts w:ascii="Times New Roman" w:hAnsi="Times New Roman" w:cs="Times New Roman"/>
          <w:sz w:val="28"/>
          <w:szCs w:val="28"/>
        </w:rPr>
        <w:t>);</w:t>
      </w:r>
    </w:p>
    <w:p w:rsidR="00FD1D10" w:rsidRPr="00624153" w:rsidRDefault="00FD1D10" w:rsidP="00624153">
      <w:pPr>
        <w:spacing w:after="0" w:line="240" w:lineRule="auto"/>
        <w:ind w:firstLine="540"/>
        <w:jc w:val="both"/>
        <w:rPr>
          <w:rFonts w:ascii="Times New Roman" w:hAnsi="Times New Roman" w:cs="Times New Roman"/>
          <w:sz w:val="28"/>
          <w:szCs w:val="28"/>
        </w:rPr>
      </w:pPr>
      <w:r w:rsidRPr="00624153">
        <w:rPr>
          <w:rFonts w:ascii="Times New Roman" w:hAnsi="Times New Roman" w:cs="Times New Roman"/>
          <w:sz w:val="28"/>
          <w:szCs w:val="28"/>
        </w:rPr>
        <w:t>- ограниченной ответственности (</w:t>
      </w:r>
      <w:r w:rsidRPr="00624153">
        <w:rPr>
          <w:rFonts w:ascii="Times New Roman" w:hAnsi="Times New Roman" w:cs="Times New Roman"/>
          <w:sz w:val="28"/>
          <w:szCs w:val="28"/>
          <w:lang w:val="en-US"/>
        </w:rPr>
        <w:t>limitedunbility</w:t>
      </w:r>
      <w:r w:rsidRPr="00624153">
        <w:rPr>
          <w:rFonts w:ascii="Times New Roman" w:hAnsi="Times New Roman" w:cs="Times New Roman"/>
          <w:sz w:val="28"/>
          <w:szCs w:val="28"/>
        </w:rPr>
        <w:t>).</w:t>
      </w:r>
    </w:p>
    <w:p w:rsidR="00FD1D10" w:rsidRPr="00624153" w:rsidRDefault="00FD1D10" w:rsidP="00624153">
      <w:pPr>
        <w:spacing w:after="0" w:line="240" w:lineRule="auto"/>
        <w:ind w:firstLine="540"/>
        <w:jc w:val="both"/>
        <w:rPr>
          <w:rFonts w:ascii="Times New Roman" w:hAnsi="Times New Roman" w:cs="Times New Roman"/>
          <w:sz w:val="28"/>
          <w:szCs w:val="28"/>
        </w:rPr>
      </w:pPr>
      <w:r w:rsidRPr="00624153">
        <w:rPr>
          <w:rFonts w:ascii="Times New Roman" w:hAnsi="Times New Roman" w:cs="Times New Roman"/>
          <w:sz w:val="28"/>
          <w:szCs w:val="28"/>
        </w:rPr>
        <w:t>На принципе полной ответственности создаются:</w:t>
      </w:r>
    </w:p>
    <w:p w:rsidR="00FD1D10" w:rsidRPr="00624153" w:rsidRDefault="00FD1D10" w:rsidP="00624153">
      <w:pPr>
        <w:spacing w:after="0" w:line="240" w:lineRule="auto"/>
        <w:ind w:firstLine="540"/>
        <w:jc w:val="both"/>
        <w:rPr>
          <w:rFonts w:ascii="Times New Roman" w:hAnsi="Times New Roman" w:cs="Times New Roman"/>
          <w:sz w:val="28"/>
          <w:szCs w:val="28"/>
        </w:rPr>
      </w:pPr>
      <w:r w:rsidRPr="00624153">
        <w:rPr>
          <w:rFonts w:ascii="Times New Roman" w:hAnsi="Times New Roman" w:cs="Times New Roman"/>
          <w:sz w:val="28"/>
          <w:szCs w:val="28"/>
        </w:rPr>
        <w:t>-единоличные предприятия;</w:t>
      </w:r>
    </w:p>
    <w:p w:rsidR="00FD1D10" w:rsidRPr="00624153" w:rsidRDefault="00FD1D10" w:rsidP="00624153">
      <w:pPr>
        <w:spacing w:after="0" w:line="240" w:lineRule="auto"/>
        <w:ind w:firstLine="540"/>
        <w:jc w:val="both"/>
        <w:rPr>
          <w:rFonts w:ascii="Times New Roman" w:hAnsi="Times New Roman" w:cs="Times New Roman"/>
          <w:sz w:val="28"/>
          <w:szCs w:val="28"/>
        </w:rPr>
      </w:pPr>
      <w:r w:rsidRPr="00624153">
        <w:rPr>
          <w:rFonts w:ascii="Times New Roman" w:hAnsi="Times New Roman" w:cs="Times New Roman"/>
          <w:sz w:val="28"/>
          <w:szCs w:val="28"/>
        </w:rPr>
        <w:t>- партнерства.</w:t>
      </w:r>
    </w:p>
    <w:p w:rsidR="00FD1D10" w:rsidRPr="00624153" w:rsidRDefault="00FD1D10" w:rsidP="00624153">
      <w:pPr>
        <w:spacing w:after="0" w:line="240" w:lineRule="auto"/>
        <w:ind w:firstLine="540"/>
        <w:jc w:val="both"/>
        <w:rPr>
          <w:rFonts w:ascii="Times New Roman" w:hAnsi="Times New Roman" w:cs="Times New Roman"/>
          <w:sz w:val="28"/>
          <w:szCs w:val="28"/>
        </w:rPr>
      </w:pPr>
      <w:r w:rsidRPr="00624153">
        <w:rPr>
          <w:rFonts w:ascii="Times New Roman" w:hAnsi="Times New Roman" w:cs="Times New Roman"/>
          <w:sz w:val="28"/>
          <w:szCs w:val="28"/>
        </w:rPr>
        <w:t>На принципе ограниченной  ответственности создаются:</w:t>
      </w:r>
    </w:p>
    <w:p w:rsidR="00FD1D10" w:rsidRPr="00624153" w:rsidRDefault="00FD1D10" w:rsidP="00624153">
      <w:pPr>
        <w:spacing w:after="0" w:line="240" w:lineRule="auto"/>
        <w:ind w:firstLine="540"/>
        <w:jc w:val="both"/>
        <w:rPr>
          <w:rFonts w:ascii="Times New Roman" w:hAnsi="Times New Roman" w:cs="Times New Roman"/>
          <w:sz w:val="28"/>
          <w:szCs w:val="28"/>
        </w:rPr>
      </w:pPr>
      <w:r w:rsidRPr="00624153">
        <w:rPr>
          <w:rFonts w:ascii="Times New Roman" w:hAnsi="Times New Roman" w:cs="Times New Roman"/>
          <w:sz w:val="28"/>
          <w:szCs w:val="28"/>
        </w:rPr>
        <w:t>- товарищества (общества) с ограниченной ответственностью;</w:t>
      </w:r>
    </w:p>
    <w:p w:rsidR="00FD1D10" w:rsidRPr="00624153" w:rsidRDefault="00FD1D10" w:rsidP="00624153">
      <w:pPr>
        <w:spacing w:after="0" w:line="240" w:lineRule="auto"/>
        <w:ind w:firstLine="540"/>
        <w:jc w:val="both"/>
        <w:rPr>
          <w:rFonts w:ascii="Times New Roman" w:hAnsi="Times New Roman" w:cs="Times New Roman"/>
          <w:sz w:val="28"/>
          <w:szCs w:val="28"/>
        </w:rPr>
      </w:pPr>
      <w:r w:rsidRPr="00624153">
        <w:rPr>
          <w:rFonts w:ascii="Times New Roman" w:hAnsi="Times New Roman" w:cs="Times New Roman"/>
          <w:sz w:val="28"/>
          <w:szCs w:val="28"/>
        </w:rPr>
        <w:t>- акционерные общества.</w:t>
      </w:r>
    </w:p>
    <w:p w:rsidR="003B48C2" w:rsidRPr="00624153" w:rsidRDefault="003B48C2" w:rsidP="00624153">
      <w:pPr>
        <w:spacing w:after="0" w:line="240" w:lineRule="auto"/>
        <w:ind w:firstLine="540"/>
        <w:jc w:val="both"/>
        <w:rPr>
          <w:rFonts w:ascii="Times New Roman" w:hAnsi="Times New Roman" w:cs="Times New Roman"/>
          <w:sz w:val="28"/>
          <w:szCs w:val="28"/>
        </w:rPr>
      </w:pPr>
    </w:p>
    <w:p w:rsidR="00FD1D10" w:rsidRPr="00624153" w:rsidRDefault="00FD1D10" w:rsidP="00624153">
      <w:pPr>
        <w:spacing w:after="0" w:line="240" w:lineRule="auto"/>
        <w:ind w:firstLine="400"/>
        <w:jc w:val="both"/>
        <w:rPr>
          <w:rStyle w:val="s1"/>
          <w:b w:val="0"/>
          <w:sz w:val="28"/>
          <w:szCs w:val="28"/>
        </w:rPr>
      </w:pPr>
      <w:r w:rsidRPr="00624153">
        <w:rPr>
          <w:rFonts w:ascii="Times New Roman" w:eastAsia="Times New Roman" w:hAnsi="Times New Roman" w:cs="Times New Roman"/>
          <w:sz w:val="28"/>
          <w:szCs w:val="28"/>
        </w:rPr>
        <w:t>В</w:t>
      </w:r>
      <w:r w:rsidRPr="00624153">
        <w:rPr>
          <w:rFonts w:ascii="Times New Roman" w:eastAsia="Times New Roman" w:hAnsi="Times New Roman" w:cs="Times New Roman"/>
          <w:b/>
          <w:sz w:val="28"/>
          <w:szCs w:val="28"/>
        </w:rPr>
        <w:t> </w:t>
      </w:r>
      <w:r w:rsidRPr="00624153">
        <w:rPr>
          <w:rStyle w:val="s1"/>
          <w:b w:val="0"/>
          <w:sz w:val="28"/>
          <w:szCs w:val="28"/>
        </w:rPr>
        <w:t>статье</w:t>
      </w:r>
      <w:r w:rsidRPr="00624153">
        <w:rPr>
          <w:rStyle w:val="s1"/>
          <w:rFonts w:eastAsia="Times New Roman"/>
          <w:b w:val="0"/>
          <w:sz w:val="28"/>
          <w:szCs w:val="28"/>
        </w:rPr>
        <w:t xml:space="preserve"> 2 </w:t>
      </w:r>
      <w:r w:rsidRPr="00624153">
        <w:rPr>
          <w:rStyle w:val="s1"/>
          <w:b w:val="0"/>
          <w:sz w:val="28"/>
          <w:szCs w:val="28"/>
        </w:rPr>
        <w:t>Предпринимательского Кодекса  РК дано следующее определение «</w:t>
      </w:r>
      <w:r w:rsidRPr="00624153">
        <w:rPr>
          <w:rFonts w:ascii="Times New Roman" w:eastAsia="Times New Roman" w:hAnsi="Times New Roman" w:cs="Times New Roman"/>
          <w:sz w:val="28"/>
          <w:szCs w:val="28"/>
        </w:rPr>
        <w:t xml:space="preserve">Предпринимательством является самостоятельная, инициативная деятельность граждан, оралманов и юридических лиц, направленная на получение чистого дохода путем использования имущества, производства, продажи товаров, выполнения работ, оказания услуг, основанная на праве частной собственности (частное предпринимательство) либо на праве хозяйственного ведения или оперативного управления государственного предприятия (государственное предпринимательство). </w:t>
      </w:r>
      <w:r w:rsidRPr="00624153">
        <w:rPr>
          <w:rFonts w:ascii="Times New Roman" w:eastAsia="Times New Roman" w:hAnsi="Times New Roman" w:cs="Times New Roman"/>
          <w:sz w:val="28"/>
          <w:szCs w:val="28"/>
        </w:rPr>
        <w:lastRenderedPageBreak/>
        <w:t>Предпринимательская деятельность осуществляется от имени, за риск и под имущественную ответственность предпринимателя</w:t>
      </w:r>
      <w:r w:rsidRPr="00624153">
        <w:rPr>
          <w:rStyle w:val="s1"/>
          <w:b w:val="0"/>
          <w:sz w:val="28"/>
          <w:szCs w:val="28"/>
        </w:rPr>
        <w:t>».</w:t>
      </w:r>
    </w:p>
    <w:p w:rsidR="00FD1D10" w:rsidRPr="00624153" w:rsidRDefault="00FD1D10" w:rsidP="00624153">
      <w:pPr>
        <w:spacing w:after="0" w:line="240" w:lineRule="auto"/>
        <w:ind w:firstLine="400"/>
        <w:jc w:val="both"/>
        <w:rPr>
          <w:rFonts w:ascii="Times New Roman" w:hAnsi="Times New Roman" w:cs="Times New Roman"/>
          <w:sz w:val="28"/>
          <w:szCs w:val="28"/>
        </w:rPr>
      </w:pPr>
      <w:r w:rsidRPr="00624153">
        <w:rPr>
          <w:rFonts w:ascii="Times New Roman" w:hAnsi="Times New Roman" w:cs="Times New Roman"/>
          <w:sz w:val="28"/>
          <w:szCs w:val="28"/>
        </w:rPr>
        <w:t>Субъектами предпринимательства в РК являются граждане, оралманы и негосударственные коммерческие юридические лица, осуществляющие предпринимательскую деятельность (субъекты частного предпринимательства), государственные предприятия (субъекты государственного предпринимательства).</w:t>
      </w:r>
      <w:bookmarkStart w:id="5" w:name="SUB230200"/>
      <w:bookmarkEnd w:id="5"/>
      <w:r w:rsidRPr="00624153">
        <w:rPr>
          <w:rFonts w:ascii="Times New Roman" w:hAnsi="Times New Roman" w:cs="Times New Roman"/>
          <w:sz w:val="28"/>
          <w:szCs w:val="28"/>
        </w:rPr>
        <w:t xml:space="preserve"> Физическое лицо, являющееся субъектом предпринимательства, регистрируется в качестве индивидуального предпринимателя.</w:t>
      </w:r>
      <w:bookmarkStart w:id="6" w:name="SUB230300"/>
      <w:bookmarkEnd w:id="6"/>
      <w:r w:rsidRPr="00624153">
        <w:rPr>
          <w:rFonts w:ascii="Times New Roman" w:hAnsi="Times New Roman" w:cs="Times New Roman"/>
          <w:sz w:val="28"/>
          <w:szCs w:val="28"/>
        </w:rPr>
        <w:t xml:space="preserve"> Юридическое лицо, являющееся субъектом предпринимательства, может быть создано в организационно-правовой форме, предусмотренной </w:t>
      </w:r>
      <w:hyperlink r:id="rId33" w:history="1">
        <w:r w:rsidRPr="00624153">
          <w:rPr>
            <w:rStyle w:val="aa"/>
            <w:rFonts w:ascii="Times New Roman" w:hAnsi="Times New Roman" w:cs="Times New Roman"/>
            <w:sz w:val="28"/>
            <w:szCs w:val="28"/>
          </w:rPr>
          <w:t>Гражданским кодексом</w:t>
        </w:r>
      </w:hyperlink>
      <w:r w:rsidRPr="00624153">
        <w:rPr>
          <w:rFonts w:ascii="Times New Roman" w:hAnsi="Times New Roman" w:cs="Times New Roman"/>
          <w:sz w:val="28"/>
          <w:szCs w:val="28"/>
        </w:rPr>
        <w:t xml:space="preserve"> Республики Казахстан.</w:t>
      </w:r>
    </w:p>
    <w:p w:rsidR="003B48C2" w:rsidRPr="00624153" w:rsidRDefault="00FD1D10" w:rsidP="00624153">
      <w:pPr>
        <w:spacing w:after="0" w:line="240" w:lineRule="auto"/>
        <w:ind w:firstLine="400"/>
        <w:jc w:val="both"/>
        <w:rPr>
          <w:rFonts w:ascii="Times New Roman" w:hAnsi="Times New Roman" w:cs="Times New Roman"/>
          <w:sz w:val="28"/>
          <w:szCs w:val="28"/>
        </w:rPr>
      </w:pPr>
      <w:r w:rsidRPr="00624153">
        <w:rPr>
          <w:rStyle w:val="s1"/>
          <w:b w:val="0"/>
          <w:sz w:val="28"/>
          <w:szCs w:val="28"/>
        </w:rPr>
        <w:t xml:space="preserve">В статье 34 </w:t>
      </w:r>
      <w:hyperlink r:id="rId34" w:history="1">
        <w:r w:rsidRPr="00624153">
          <w:rPr>
            <w:rStyle w:val="aa"/>
            <w:rFonts w:ascii="Times New Roman" w:hAnsi="Times New Roman" w:cs="Times New Roman"/>
            <w:sz w:val="28"/>
            <w:szCs w:val="28"/>
          </w:rPr>
          <w:t xml:space="preserve">Гражданского Кодекса </w:t>
        </w:r>
      </w:hyperlink>
      <w:r w:rsidRPr="00624153">
        <w:rPr>
          <w:rFonts w:ascii="Times New Roman" w:hAnsi="Times New Roman" w:cs="Times New Roman"/>
          <w:sz w:val="28"/>
          <w:szCs w:val="28"/>
        </w:rPr>
        <w:t xml:space="preserve">Республики Казахстан определены виды и формы </w:t>
      </w:r>
      <w:r w:rsidRPr="00624153">
        <w:rPr>
          <w:rStyle w:val="s0"/>
          <w:sz w:val="28"/>
          <w:szCs w:val="28"/>
        </w:rPr>
        <w:t>юридических лиц.</w:t>
      </w:r>
      <w:bookmarkStart w:id="7" w:name="SUB340001"/>
      <w:bookmarkEnd w:id="7"/>
      <w:r w:rsidRPr="00624153">
        <w:rPr>
          <w:rStyle w:val="s0"/>
          <w:sz w:val="28"/>
          <w:szCs w:val="28"/>
        </w:rPr>
        <w:t xml:space="preserve"> Юридическим лицом может быть </w:t>
      </w:r>
      <w:r w:rsidRPr="00624153">
        <w:rPr>
          <w:rFonts w:ascii="Times New Roman" w:hAnsi="Times New Roman" w:cs="Times New Roman"/>
          <w:sz w:val="28"/>
          <w:szCs w:val="28"/>
        </w:rPr>
        <w:t xml:space="preserve">организация, преследующая извлечение дохода в качестве основной цели своей деятельности (коммерческая организация) либо не имеющая извлечение дохода в качестве такой цели и не распределяющая полученный чистый доход между участниками (некоммерческая организация). </w:t>
      </w:r>
      <w:bookmarkStart w:id="8" w:name="SUB340200"/>
      <w:bookmarkEnd w:id="8"/>
    </w:p>
    <w:p w:rsidR="003B48C2" w:rsidRPr="00624153" w:rsidRDefault="00FD1D10" w:rsidP="00624153">
      <w:pPr>
        <w:spacing w:after="0" w:line="240" w:lineRule="auto"/>
        <w:ind w:firstLine="400"/>
        <w:jc w:val="both"/>
        <w:rPr>
          <w:rFonts w:ascii="Times New Roman" w:hAnsi="Times New Roman" w:cs="Times New Roman"/>
          <w:sz w:val="28"/>
          <w:szCs w:val="28"/>
        </w:rPr>
      </w:pPr>
      <w:r w:rsidRPr="00624153">
        <w:rPr>
          <w:rFonts w:ascii="Times New Roman" w:hAnsi="Times New Roman" w:cs="Times New Roman"/>
          <w:sz w:val="28"/>
          <w:szCs w:val="28"/>
        </w:rPr>
        <w:t xml:space="preserve">Юридическое лицо, являющееся коммерческой организацией, может быть создано только в форме государственного предприятия, хозяйственного товарищества, акционерного общества, производственного кооператива. </w:t>
      </w:r>
      <w:bookmarkStart w:id="9" w:name="SUB340300"/>
      <w:bookmarkEnd w:id="9"/>
      <w:r w:rsidRPr="00624153">
        <w:rPr>
          <w:rStyle w:val="s0"/>
          <w:sz w:val="28"/>
          <w:szCs w:val="28"/>
        </w:rPr>
        <w:t xml:space="preserve">Юридическое лицо, являющееся </w:t>
      </w:r>
      <w:hyperlink r:id="rId35" w:history="1">
        <w:r w:rsidRPr="00624153">
          <w:rPr>
            <w:rStyle w:val="aa"/>
            <w:rFonts w:ascii="Times New Roman" w:hAnsi="Times New Roman" w:cs="Times New Roman"/>
            <w:sz w:val="28"/>
            <w:szCs w:val="28"/>
          </w:rPr>
          <w:t>некоммерческой организацией</w:t>
        </w:r>
      </w:hyperlink>
      <w:r w:rsidRPr="00624153">
        <w:rPr>
          <w:rStyle w:val="s0"/>
          <w:color w:val="auto"/>
          <w:sz w:val="28"/>
          <w:szCs w:val="28"/>
        </w:rPr>
        <w:t>, м</w:t>
      </w:r>
      <w:r w:rsidRPr="00624153">
        <w:rPr>
          <w:rStyle w:val="s0"/>
          <w:sz w:val="28"/>
          <w:szCs w:val="28"/>
        </w:rPr>
        <w:t xml:space="preserve">ожет быть создано в форме учреждения, общественного объединения, </w:t>
      </w:r>
      <w:hyperlink r:id="rId36" w:history="1">
        <w:r w:rsidRPr="00624153">
          <w:rPr>
            <w:rStyle w:val="aa"/>
            <w:rFonts w:ascii="Times New Roman" w:hAnsi="Times New Roman" w:cs="Times New Roman"/>
            <w:sz w:val="28"/>
            <w:szCs w:val="28"/>
          </w:rPr>
          <w:t>акционерного общества</w:t>
        </w:r>
      </w:hyperlink>
      <w:r w:rsidRPr="00624153">
        <w:rPr>
          <w:rStyle w:val="s0"/>
          <w:sz w:val="28"/>
          <w:szCs w:val="28"/>
        </w:rPr>
        <w:t xml:space="preserve">, потребительского кооператива, фонда, религиозного объединения и в </w:t>
      </w:r>
      <w:hyperlink r:id="rId37" w:history="1">
        <w:r w:rsidRPr="00624153">
          <w:rPr>
            <w:rStyle w:val="aa"/>
            <w:rFonts w:ascii="Times New Roman" w:hAnsi="Times New Roman" w:cs="Times New Roman"/>
            <w:sz w:val="28"/>
            <w:szCs w:val="28"/>
          </w:rPr>
          <w:t>иной форме</w:t>
        </w:r>
      </w:hyperlink>
      <w:r w:rsidRPr="00624153">
        <w:rPr>
          <w:rStyle w:val="s0"/>
          <w:color w:val="auto"/>
          <w:sz w:val="28"/>
          <w:szCs w:val="28"/>
        </w:rPr>
        <w:t>,</w:t>
      </w:r>
      <w:r w:rsidRPr="00624153">
        <w:rPr>
          <w:rStyle w:val="s0"/>
          <w:sz w:val="28"/>
          <w:szCs w:val="28"/>
        </w:rPr>
        <w:t xml:space="preserve"> предусмотренной законодательными актами.</w:t>
      </w:r>
      <w:r w:rsidRPr="00624153">
        <w:rPr>
          <w:rFonts w:ascii="Times New Roman" w:hAnsi="Times New Roman" w:cs="Times New Roman"/>
          <w:sz w:val="28"/>
          <w:szCs w:val="28"/>
        </w:rPr>
        <w:t xml:space="preserve"> Некоммерческая организация может заниматься предпринимательской деятельностью лишь постольку, поскольку это соответствует ее уставным целям. </w:t>
      </w:r>
      <w:bookmarkStart w:id="10" w:name="SUB34030100"/>
      <w:bookmarkEnd w:id="10"/>
    </w:p>
    <w:p w:rsidR="003B48C2" w:rsidRPr="00624153" w:rsidRDefault="003B48C2" w:rsidP="00624153">
      <w:pPr>
        <w:spacing w:after="0" w:line="240" w:lineRule="auto"/>
        <w:ind w:firstLine="400"/>
        <w:jc w:val="both"/>
        <w:rPr>
          <w:rFonts w:ascii="Times New Roman" w:hAnsi="Times New Roman" w:cs="Times New Roman"/>
          <w:sz w:val="28"/>
          <w:szCs w:val="28"/>
        </w:rPr>
      </w:pPr>
    </w:p>
    <w:p w:rsidR="00FD1D10" w:rsidRPr="00624153" w:rsidRDefault="00FD1D10" w:rsidP="00624153">
      <w:pPr>
        <w:spacing w:after="0" w:line="240" w:lineRule="auto"/>
        <w:ind w:firstLine="400"/>
        <w:jc w:val="both"/>
        <w:rPr>
          <w:rFonts w:ascii="Times New Roman" w:hAnsi="Times New Roman" w:cs="Times New Roman"/>
          <w:sz w:val="28"/>
          <w:szCs w:val="28"/>
        </w:rPr>
      </w:pPr>
      <w:r w:rsidRPr="00624153">
        <w:rPr>
          <w:rFonts w:ascii="Times New Roman" w:hAnsi="Times New Roman" w:cs="Times New Roman"/>
          <w:sz w:val="28"/>
          <w:szCs w:val="28"/>
        </w:rPr>
        <w:t xml:space="preserve"> Юридическое лицо, являющееся некоммерческой организацией и содержащееся только за счет государственного бюджета, может быть создано исключительно в форме </w:t>
      </w:r>
      <w:hyperlink w:anchor="sub1050200" w:history="1">
        <w:r w:rsidRPr="00624153">
          <w:rPr>
            <w:rStyle w:val="aa"/>
            <w:rFonts w:ascii="Times New Roman" w:hAnsi="Times New Roman" w:cs="Times New Roman"/>
            <w:sz w:val="28"/>
            <w:szCs w:val="28"/>
          </w:rPr>
          <w:t>государственного учреждения</w:t>
        </w:r>
      </w:hyperlink>
      <w:r w:rsidRPr="00624153">
        <w:rPr>
          <w:rFonts w:ascii="Times New Roman" w:hAnsi="Times New Roman" w:cs="Times New Roman"/>
          <w:sz w:val="28"/>
          <w:szCs w:val="28"/>
        </w:rPr>
        <w:t xml:space="preserve">. </w:t>
      </w:r>
    </w:p>
    <w:p w:rsidR="00FD1D10" w:rsidRPr="00624153" w:rsidRDefault="00FD1D10" w:rsidP="00624153">
      <w:pPr>
        <w:spacing w:after="0" w:line="240" w:lineRule="auto"/>
        <w:ind w:firstLine="400"/>
        <w:jc w:val="both"/>
        <w:rPr>
          <w:rFonts w:ascii="Times New Roman" w:hAnsi="Times New Roman" w:cs="Times New Roman"/>
          <w:sz w:val="28"/>
          <w:szCs w:val="28"/>
        </w:rPr>
      </w:pPr>
      <w:bookmarkStart w:id="11" w:name="SUB340400"/>
      <w:bookmarkEnd w:id="11"/>
      <w:r w:rsidRPr="00624153">
        <w:rPr>
          <w:rStyle w:val="s0"/>
          <w:sz w:val="28"/>
          <w:szCs w:val="28"/>
        </w:rPr>
        <w:t>Хозяйственным товариществом (</w:t>
      </w:r>
      <w:r w:rsidRPr="00624153">
        <w:rPr>
          <w:rStyle w:val="s1"/>
          <w:b w:val="0"/>
          <w:sz w:val="28"/>
          <w:szCs w:val="28"/>
        </w:rPr>
        <w:t>статья 58 ГК РК</w:t>
      </w:r>
      <w:r w:rsidRPr="00624153">
        <w:rPr>
          <w:rStyle w:val="s1"/>
          <w:sz w:val="28"/>
          <w:szCs w:val="28"/>
        </w:rPr>
        <w:t xml:space="preserve">) </w:t>
      </w:r>
      <w:r w:rsidRPr="00624153">
        <w:rPr>
          <w:rStyle w:val="s0"/>
          <w:sz w:val="28"/>
          <w:szCs w:val="28"/>
        </w:rPr>
        <w:t>признается коммерческая организация с разделенным на доли (вклады) учредителей (участников) уставным капиталом. Имущество, созданное за счет вкладов учредителей (участников), а также произведенное и приобретенное хозяйственным товариществом в процессе его деятельности принадлежит товарище</w:t>
      </w:r>
      <w:r w:rsidRPr="00624153">
        <w:rPr>
          <w:rFonts w:ascii="Times New Roman" w:hAnsi="Times New Roman" w:cs="Times New Roman"/>
          <w:sz w:val="28"/>
          <w:szCs w:val="28"/>
        </w:rPr>
        <w:t xml:space="preserve">ству на праве собственности. </w:t>
      </w:r>
      <w:bookmarkStart w:id="12" w:name="SUB580200"/>
      <w:bookmarkEnd w:id="12"/>
      <w:r w:rsidRPr="00624153">
        <w:rPr>
          <w:rFonts w:ascii="Times New Roman" w:hAnsi="Times New Roman" w:cs="Times New Roman"/>
          <w:sz w:val="28"/>
          <w:szCs w:val="28"/>
        </w:rPr>
        <w:t>Хозяйственные товарищества могут создаваться в форме полного товарищества, коммандитного товарищества, товарищества с ограниченной ответственностью, товарищества с дополнительной ответственностью.</w:t>
      </w:r>
    </w:p>
    <w:p w:rsidR="003B48C2" w:rsidRPr="00624153" w:rsidRDefault="003B48C2" w:rsidP="00624153">
      <w:pPr>
        <w:spacing w:after="0" w:line="240" w:lineRule="auto"/>
        <w:ind w:firstLine="400"/>
        <w:jc w:val="both"/>
        <w:rPr>
          <w:rFonts w:ascii="Times New Roman" w:hAnsi="Times New Roman" w:cs="Times New Roman"/>
          <w:sz w:val="28"/>
          <w:szCs w:val="28"/>
        </w:rPr>
      </w:pPr>
    </w:p>
    <w:p w:rsidR="00FD1D10" w:rsidRPr="00624153" w:rsidRDefault="00FD1D10" w:rsidP="00624153">
      <w:pPr>
        <w:spacing w:after="0" w:line="240" w:lineRule="auto"/>
        <w:ind w:firstLine="400"/>
        <w:jc w:val="both"/>
        <w:rPr>
          <w:rStyle w:val="s0"/>
          <w:sz w:val="28"/>
          <w:szCs w:val="28"/>
        </w:rPr>
      </w:pPr>
      <w:r w:rsidRPr="00624153">
        <w:rPr>
          <w:rStyle w:val="s0"/>
          <w:sz w:val="28"/>
          <w:szCs w:val="28"/>
        </w:rPr>
        <w:t xml:space="preserve"> Акционерным обществом (</w:t>
      </w:r>
      <w:r w:rsidRPr="00624153">
        <w:rPr>
          <w:rStyle w:val="s1"/>
          <w:b w:val="0"/>
          <w:sz w:val="28"/>
          <w:szCs w:val="28"/>
        </w:rPr>
        <w:t>статья 85ГК РК</w:t>
      </w:r>
      <w:r w:rsidRPr="00624153">
        <w:rPr>
          <w:rStyle w:val="s1"/>
          <w:sz w:val="28"/>
          <w:szCs w:val="28"/>
        </w:rPr>
        <w:t>)</w:t>
      </w:r>
      <w:r w:rsidRPr="00624153">
        <w:rPr>
          <w:rStyle w:val="s0"/>
          <w:sz w:val="28"/>
          <w:szCs w:val="28"/>
        </w:rPr>
        <w:t xml:space="preserve">признается юридическое лицо, выпускающее акции с целью привлечения средств для осуществления своей деятельности. Акционеры акционерного общества не отвечают по его </w:t>
      </w:r>
      <w:r w:rsidRPr="00624153">
        <w:rPr>
          <w:rStyle w:val="s0"/>
          <w:sz w:val="28"/>
          <w:szCs w:val="28"/>
        </w:rPr>
        <w:lastRenderedPageBreak/>
        <w:t>обязательствам и несут риск убытков, связанных с деятельностью общества, в пределах стоимости принадлежащих им акций.</w:t>
      </w:r>
    </w:p>
    <w:p w:rsidR="003B48C2" w:rsidRPr="00624153" w:rsidRDefault="003B48C2" w:rsidP="00624153">
      <w:pPr>
        <w:spacing w:after="0" w:line="240" w:lineRule="auto"/>
        <w:ind w:firstLine="400"/>
        <w:jc w:val="both"/>
        <w:rPr>
          <w:rFonts w:ascii="Times New Roman" w:eastAsia="Times New Roman" w:hAnsi="Times New Roman" w:cs="Times New Roman"/>
          <w:b/>
          <w:sz w:val="28"/>
          <w:szCs w:val="28"/>
        </w:rPr>
      </w:pPr>
    </w:p>
    <w:p w:rsidR="00FD1D10" w:rsidRPr="00624153" w:rsidRDefault="00FD1D10" w:rsidP="00624153">
      <w:pPr>
        <w:spacing w:after="0" w:line="240" w:lineRule="auto"/>
        <w:ind w:firstLine="567"/>
        <w:jc w:val="both"/>
        <w:rPr>
          <w:rFonts w:ascii="Times New Roman" w:hAnsi="Times New Roman" w:cs="Times New Roman"/>
          <w:sz w:val="28"/>
          <w:szCs w:val="28"/>
        </w:rPr>
      </w:pPr>
      <w:bookmarkStart w:id="13" w:name="SUB20100"/>
      <w:bookmarkEnd w:id="13"/>
      <w:r w:rsidRPr="00624153">
        <w:rPr>
          <w:rFonts w:ascii="Times New Roman" w:hAnsi="Times New Roman" w:cs="Times New Roman"/>
          <w:sz w:val="28"/>
          <w:szCs w:val="28"/>
        </w:rPr>
        <w:t xml:space="preserve">Предприятие (фирма) является основным производственным звеном предпринимательской деятельности. Здесь и далее будем отождествлять понятия «предприятие» и «фирма», хотя между ними существуют различия термин «фирма» используется как обобщающее понятие - фирма может включать одно или несколько предприятий и производств. Под  предприятием  подразумевается однопрофильное однопродуктовое производство. </w:t>
      </w:r>
    </w:p>
    <w:p w:rsidR="003B48C2" w:rsidRPr="00624153" w:rsidRDefault="003B48C2" w:rsidP="00624153">
      <w:pPr>
        <w:spacing w:after="0" w:line="240" w:lineRule="auto"/>
        <w:ind w:firstLine="567"/>
        <w:jc w:val="both"/>
        <w:rPr>
          <w:rFonts w:ascii="Times New Roman" w:hAnsi="Times New Roman" w:cs="Times New Roman"/>
          <w:sz w:val="28"/>
          <w:szCs w:val="28"/>
        </w:rPr>
      </w:pP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В условиях рыночных отношений предприятие (фирма) получает полную самостоятельность в своей производственной деятельности: оно обособлено технически, организационно, экономически и юридически. Организационные формы предприятий определяются прежде всего формами собственности. В частности, могут быть:</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i/>
          <w:sz w:val="28"/>
          <w:szCs w:val="28"/>
        </w:rPr>
        <w:t>-предприятия частные, основанные па собственности граждан;</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i/>
          <w:sz w:val="28"/>
          <w:szCs w:val="28"/>
        </w:rPr>
        <w:t>-предприятия, основанные на коллективной собственности.</w:t>
      </w:r>
    </w:p>
    <w:p w:rsidR="00FD1D10" w:rsidRPr="00624153" w:rsidRDefault="00FD1D10" w:rsidP="00624153">
      <w:pPr>
        <w:pStyle w:val="ab"/>
        <w:spacing w:after="0"/>
        <w:ind w:left="0" w:firstLine="567"/>
        <w:rPr>
          <w:sz w:val="28"/>
          <w:szCs w:val="28"/>
        </w:rPr>
      </w:pPr>
      <w:r w:rsidRPr="00624153">
        <w:rPr>
          <w:sz w:val="28"/>
          <w:szCs w:val="28"/>
        </w:rPr>
        <w:t>В условиях смешанной социально ориентированной рыночной экономики государство одновременно с делегированием предприятию прав владения, пользования и распоряжения предприятием, его имуществом, производимой продукцией и полученными доходами передает  предприятию решение социальных проблем.</w:t>
      </w:r>
    </w:p>
    <w:p w:rsidR="003B48C2" w:rsidRPr="00624153" w:rsidRDefault="003B48C2" w:rsidP="00624153">
      <w:pPr>
        <w:spacing w:after="0" w:line="240" w:lineRule="auto"/>
        <w:ind w:firstLine="567"/>
        <w:jc w:val="both"/>
        <w:rPr>
          <w:rFonts w:ascii="Times New Roman" w:hAnsi="Times New Roman" w:cs="Times New Roman"/>
          <w:sz w:val="28"/>
          <w:szCs w:val="28"/>
        </w:rPr>
      </w:pP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Таким образом, независимо от форм собственности все предприятия, большие и малые, вынуждены будут выполнять не только экономические, но и социальные функции. Рассмотрим структуру экономических функций:</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-производственная функция, связана с производством товаров и услуг, необходимых для удовлетворения общественных потребностей;</w:t>
      </w:r>
    </w:p>
    <w:p w:rsidR="00FD1D10" w:rsidRPr="00624153" w:rsidRDefault="00FD1D10" w:rsidP="00624153">
      <w:pPr>
        <w:pStyle w:val="ab"/>
        <w:spacing w:after="0"/>
        <w:ind w:left="0" w:firstLine="567"/>
        <w:rPr>
          <w:sz w:val="28"/>
          <w:szCs w:val="28"/>
        </w:rPr>
      </w:pPr>
      <w:r w:rsidRPr="00624153">
        <w:rPr>
          <w:sz w:val="28"/>
          <w:szCs w:val="28"/>
        </w:rPr>
        <w:t>-функция распределения и целенаправленного использования полу</w:t>
      </w:r>
      <w:r w:rsidRPr="00624153">
        <w:rPr>
          <w:sz w:val="28"/>
          <w:szCs w:val="28"/>
        </w:rPr>
        <w:softHyphen/>
        <w:t>ченного дохода от производственной деятельности в интересах дальнейшего развития производства и социального развития коллектива;</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-функция реализации произведенного продукта, считаясь с рыночной конъюнктурой, состоянием конкурентной среды, платежеспособным спросом и другими факторами рыночной экономики;</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Двухсекторная среда смешанной социально ориентированной рыночной экономики, включающая в себя как государственные, так и негосударственные предприятия (фирмы), предполагает наличие двух форм хозяйственной деятельности предприятий (фирм): хозяйственного и коммерческого расчетов.</w:t>
      </w:r>
    </w:p>
    <w:p w:rsidR="00FD1D10" w:rsidRPr="00624153" w:rsidRDefault="00FD1D10" w:rsidP="00624153">
      <w:pPr>
        <w:spacing w:after="0" w:line="240" w:lineRule="auto"/>
        <w:ind w:firstLine="567"/>
        <w:jc w:val="both"/>
        <w:rPr>
          <w:rFonts w:ascii="Times New Roman" w:hAnsi="Times New Roman" w:cs="Times New Roman"/>
          <w:b/>
          <w:i/>
          <w:color w:val="000000"/>
          <w:sz w:val="28"/>
          <w:szCs w:val="28"/>
        </w:rPr>
      </w:pPr>
      <w:r w:rsidRPr="00624153">
        <w:rPr>
          <w:rFonts w:ascii="Times New Roman" w:hAnsi="Times New Roman" w:cs="Times New Roman"/>
          <w:b/>
          <w:i/>
          <w:color w:val="000000"/>
          <w:sz w:val="28"/>
          <w:szCs w:val="28"/>
        </w:rPr>
        <w:t>Вопросы по теме:</w:t>
      </w:r>
    </w:p>
    <w:p w:rsidR="00FD1D10" w:rsidRPr="00624153" w:rsidRDefault="00FD1D10" w:rsidP="00624153">
      <w:pPr>
        <w:pStyle w:val="21"/>
        <w:numPr>
          <w:ilvl w:val="0"/>
          <w:numId w:val="58"/>
        </w:numPr>
        <w:tabs>
          <w:tab w:val="left" w:pos="284"/>
        </w:tabs>
        <w:ind w:left="0" w:firstLine="0"/>
        <w:rPr>
          <w:rFonts w:eastAsia="HiddenHorzOCR"/>
          <w:sz w:val="28"/>
          <w:szCs w:val="28"/>
        </w:rPr>
      </w:pPr>
      <w:r w:rsidRPr="00624153">
        <w:rPr>
          <w:rFonts w:eastAsia="HiddenHorzOCR"/>
          <w:sz w:val="28"/>
          <w:szCs w:val="28"/>
        </w:rPr>
        <w:t xml:space="preserve">Условия развития предпринимательства. </w:t>
      </w:r>
    </w:p>
    <w:p w:rsidR="00FD1D10" w:rsidRPr="00624153" w:rsidRDefault="00FD1D10" w:rsidP="00624153">
      <w:pPr>
        <w:pStyle w:val="21"/>
        <w:numPr>
          <w:ilvl w:val="0"/>
          <w:numId w:val="58"/>
        </w:numPr>
        <w:tabs>
          <w:tab w:val="left" w:pos="284"/>
        </w:tabs>
        <w:ind w:left="0" w:firstLine="0"/>
        <w:rPr>
          <w:rFonts w:eastAsia="HiddenHorzOCR"/>
          <w:sz w:val="28"/>
          <w:szCs w:val="28"/>
        </w:rPr>
      </w:pPr>
      <w:r w:rsidRPr="00624153">
        <w:rPr>
          <w:rFonts w:eastAsia="HiddenHorzOCR"/>
          <w:sz w:val="28"/>
          <w:szCs w:val="28"/>
        </w:rPr>
        <w:t>Виды предпринимательской деятельности в РК</w:t>
      </w:r>
    </w:p>
    <w:p w:rsidR="00FD1D10" w:rsidRPr="00624153" w:rsidRDefault="00FD1D10" w:rsidP="00624153">
      <w:pPr>
        <w:tabs>
          <w:tab w:val="left" w:pos="284"/>
        </w:tabs>
        <w:spacing w:after="0" w:line="240" w:lineRule="auto"/>
        <w:jc w:val="both"/>
        <w:rPr>
          <w:rFonts w:ascii="Times New Roman" w:eastAsia="HiddenHorzOCR" w:hAnsi="Times New Roman" w:cs="Times New Roman"/>
          <w:sz w:val="28"/>
          <w:szCs w:val="28"/>
        </w:rPr>
      </w:pPr>
      <w:r w:rsidRPr="00624153">
        <w:rPr>
          <w:rFonts w:ascii="Times New Roman" w:eastAsia="HiddenHorzOCR" w:hAnsi="Times New Roman" w:cs="Times New Roman"/>
          <w:sz w:val="28"/>
          <w:szCs w:val="28"/>
        </w:rPr>
        <w:t xml:space="preserve">2. Понятие предприятия или фирмы. </w:t>
      </w:r>
    </w:p>
    <w:p w:rsidR="00483FFA" w:rsidRPr="00624153" w:rsidRDefault="00FD1D10" w:rsidP="00624153">
      <w:pPr>
        <w:tabs>
          <w:tab w:val="left" w:pos="284"/>
        </w:tabs>
        <w:spacing w:after="0" w:line="240" w:lineRule="auto"/>
        <w:jc w:val="both"/>
        <w:rPr>
          <w:rFonts w:ascii="Times New Roman" w:eastAsia="HiddenHorzOCR" w:hAnsi="Times New Roman" w:cs="Times New Roman"/>
          <w:sz w:val="28"/>
          <w:szCs w:val="28"/>
        </w:rPr>
      </w:pPr>
      <w:r w:rsidRPr="00624153">
        <w:rPr>
          <w:rFonts w:ascii="Times New Roman" w:eastAsia="HiddenHorzOCR" w:hAnsi="Times New Roman" w:cs="Times New Roman"/>
          <w:sz w:val="28"/>
          <w:szCs w:val="28"/>
        </w:rPr>
        <w:t xml:space="preserve">3. Организационно-правовые формы предпринимательства в РК </w:t>
      </w:r>
    </w:p>
    <w:p w:rsidR="00FD1D10" w:rsidRPr="00624153" w:rsidRDefault="00FD1D10" w:rsidP="00624153">
      <w:pPr>
        <w:spacing w:after="0" w:line="240" w:lineRule="auto"/>
        <w:ind w:firstLine="567"/>
        <w:jc w:val="both"/>
        <w:rPr>
          <w:rFonts w:ascii="Times New Roman" w:eastAsia="HiddenHorzOCR" w:hAnsi="Times New Roman" w:cs="Times New Roman"/>
          <w:b/>
          <w:sz w:val="28"/>
          <w:szCs w:val="28"/>
        </w:rPr>
      </w:pPr>
      <w:r w:rsidRPr="00624153">
        <w:rPr>
          <w:rFonts w:ascii="Times New Roman" w:hAnsi="Times New Roman" w:cs="Times New Roman"/>
          <w:b/>
          <w:sz w:val="28"/>
          <w:szCs w:val="28"/>
        </w:rPr>
        <w:lastRenderedPageBreak/>
        <w:t>Тема № 8.</w:t>
      </w:r>
      <w:r w:rsidRPr="00624153">
        <w:rPr>
          <w:rFonts w:ascii="Times New Roman" w:eastAsia="HiddenHorzOCR" w:hAnsi="Times New Roman" w:cs="Times New Roman"/>
          <w:b/>
          <w:sz w:val="28"/>
          <w:szCs w:val="28"/>
        </w:rPr>
        <w:t xml:space="preserve"> Производство, издержки и доходы фирмы.</w:t>
      </w:r>
    </w:p>
    <w:p w:rsidR="00FD1D10" w:rsidRPr="00624153" w:rsidRDefault="00FD1D10" w:rsidP="00624153">
      <w:pPr>
        <w:spacing w:after="0" w:line="240" w:lineRule="auto"/>
        <w:jc w:val="both"/>
        <w:rPr>
          <w:rFonts w:ascii="Times New Roman" w:eastAsia="HiddenHorzOCR" w:hAnsi="Times New Roman" w:cs="Times New Roman"/>
          <w:b/>
          <w:sz w:val="28"/>
          <w:szCs w:val="28"/>
        </w:rPr>
      </w:pPr>
    </w:p>
    <w:p w:rsidR="00FD1D10" w:rsidRPr="00624153" w:rsidRDefault="00FD1D10" w:rsidP="00624153">
      <w:pPr>
        <w:pStyle w:val="21"/>
        <w:rPr>
          <w:b/>
          <w:sz w:val="28"/>
          <w:szCs w:val="28"/>
        </w:rPr>
      </w:pPr>
      <w:r w:rsidRPr="00624153">
        <w:rPr>
          <w:b/>
          <w:sz w:val="28"/>
          <w:szCs w:val="28"/>
        </w:rPr>
        <w:t>Цель лекции:</w:t>
      </w:r>
    </w:p>
    <w:p w:rsidR="00FD1D10" w:rsidRPr="00624153" w:rsidRDefault="00FD1D10" w:rsidP="00624153">
      <w:pPr>
        <w:pStyle w:val="21"/>
        <w:rPr>
          <w:b/>
          <w:sz w:val="28"/>
          <w:szCs w:val="28"/>
        </w:rPr>
      </w:pPr>
      <w:r w:rsidRPr="00624153">
        <w:rPr>
          <w:b/>
          <w:sz w:val="28"/>
          <w:szCs w:val="28"/>
        </w:rPr>
        <w:t>-выявить особенности п</w:t>
      </w:r>
      <w:r w:rsidRPr="00624153">
        <w:rPr>
          <w:rFonts w:eastAsia="HiddenHorzOCR"/>
          <w:sz w:val="28"/>
          <w:szCs w:val="28"/>
        </w:rPr>
        <w:t>роизводства в краткосрочном и долгосрочном периоде, закон убывающей отдачи, понятие предельного продукта;</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hAnsi="Times New Roman" w:cs="Times New Roman"/>
          <w:b/>
          <w:sz w:val="28"/>
          <w:szCs w:val="28"/>
        </w:rPr>
        <w:t>-изучить</w:t>
      </w:r>
      <w:r w:rsidRPr="00624153">
        <w:rPr>
          <w:rFonts w:ascii="Times New Roman" w:eastAsia="HiddenHorzOCR" w:hAnsi="Times New Roman" w:cs="Times New Roman"/>
          <w:sz w:val="28"/>
          <w:szCs w:val="28"/>
        </w:rPr>
        <w:t xml:space="preserve"> классификацию и структуру издержек фирмы, издержки производства и прибыль, издержки в краткосрочном периоде и в долгосрочном периоде, дать понятие альтернативных издержек; </w:t>
      </w:r>
    </w:p>
    <w:p w:rsidR="00FD1D10" w:rsidRPr="00624153" w:rsidRDefault="00FD1D10" w:rsidP="00624153">
      <w:pPr>
        <w:pStyle w:val="21"/>
        <w:rPr>
          <w:b/>
          <w:sz w:val="28"/>
          <w:szCs w:val="28"/>
        </w:rPr>
      </w:pPr>
      <w:r w:rsidRPr="00624153">
        <w:rPr>
          <w:b/>
          <w:sz w:val="28"/>
          <w:szCs w:val="28"/>
        </w:rPr>
        <w:t>-определить</w:t>
      </w:r>
      <w:r w:rsidRPr="00624153">
        <w:rPr>
          <w:rFonts w:eastAsia="HiddenHorzOCR"/>
          <w:sz w:val="28"/>
          <w:szCs w:val="28"/>
        </w:rPr>
        <w:t xml:space="preserve"> финансовое положение и доход фирмы;</w:t>
      </w:r>
    </w:p>
    <w:p w:rsidR="00FD1D10" w:rsidRPr="00624153" w:rsidRDefault="00FD1D10" w:rsidP="00624153">
      <w:pPr>
        <w:pStyle w:val="21"/>
        <w:rPr>
          <w:b/>
          <w:sz w:val="28"/>
          <w:szCs w:val="28"/>
        </w:rPr>
      </w:pPr>
      <w:r w:rsidRPr="00624153">
        <w:rPr>
          <w:b/>
          <w:sz w:val="28"/>
          <w:szCs w:val="28"/>
        </w:rPr>
        <w:t>-исследовать</w:t>
      </w:r>
      <w:r w:rsidRPr="00624153">
        <w:rPr>
          <w:rFonts w:eastAsia="HiddenHorzOCR"/>
          <w:sz w:val="28"/>
          <w:szCs w:val="28"/>
        </w:rPr>
        <w:t xml:space="preserve"> условия максимизации прибыли фирмы.</w:t>
      </w:r>
    </w:p>
    <w:p w:rsidR="00FD1D10" w:rsidRPr="00624153" w:rsidRDefault="00FD1D10" w:rsidP="00624153">
      <w:pPr>
        <w:spacing w:after="0" w:line="240" w:lineRule="auto"/>
        <w:jc w:val="both"/>
        <w:rPr>
          <w:rFonts w:ascii="Times New Roman" w:eastAsia="HiddenHorzOCR" w:hAnsi="Times New Roman" w:cs="Times New Roman"/>
          <w:b/>
          <w:sz w:val="28"/>
          <w:szCs w:val="28"/>
        </w:rPr>
      </w:pPr>
    </w:p>
    <w:p w:rsidR="00FD1D10" w:rsidRPr="00624153" w:rsidRDefault="00FD1D10" w:rsidP="00624153">
      <w:pPr>
        <w:pStyle w:val="21"/>
        <w:rPr>
          <w:rFonts w:eastAsia="HiddenHorzOCR"/>
          <w:sz w:val="28"/>
          <w:szCs w:val="28"/>
        </w:rPr>
      </w:pPr>
      <w:r w:rsidRPr="00624153">
        <w:rPr>
          <w:b/>
          <w:sz w:val="28"/>
          <w:szCs w:val="28"/>
        </w:rPr>
        <w:t xml:space="preserve">План лекции </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eastAsia="HiddenHorzOCR" w:hAnsi="Times New Roman" w:cs="Times New Roman"/>
          <w:sz w:val="28"/>
          <w:szCs w:val="28"/>
        </w:rPr>
        <w:t xml:space="preserve">1. Производство в краткосрочном и долгосрочном периоде. </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eastAsia="HiddenHorzOCR" w:hAnsi="Times New Roman" w:cs="Times New Roman"/>
          <w:sz w:val="28"/>
          <w:szCs w:val="28"/>
        </w:rPr>
        <w:t xml:space="preserve">2. Классификация и структура издержек фирмы. </w:t>
      </w:r>
    </w:p>
    <w:p w:rsidR="00FD1D10" w:rsidRPr="00624153" w:rsidRDefault="00FD1D10" w:rsidP="00624153">
      <w:pPr>
        <w:spacing w:after="0" w:line="240" w:lineRule="auto"/>
        <w:jc w:val="both"/>
        <w:rPr>
          <w:rFonts w:ascii="Times New Roman" w:hAnsi="Times New Roman" w:cs="Times New Roman"/>
          <w:b/>
          <w:sz w:val="28"/>
          <w:szCs w:val="28"/>
        </w:rPr>
      </w:pPr>
      <w:r w:rsidRPr="00624153">
        <w:rPr>
          <w:rFonts w:ascii="Times New Roman" w:eastAsia="HiddenHorzOCR" w:hAnsi="Times New Roman" w:cs="Times New Roman"/>
          <w:sz w:val="28"/>
          <w:szCs w:val="28"/>
        </w:rPr>
        <w:t>3. Финансовое положение и доход фирмы. Условия максимизации прибыли фирмы.</w:t>
      </w:r>
    </w:p>
    <w:p w:rsidR="00FD1D10" w:rsidRPr="00624153" w:rsidRDefault="00FD1D10" w:rsidP="00624153">
      <w:pPr>
        <w:spacing w:after="0" w:line="240" w:lineRule="auto"/>
        <w:ind w:firstLine="567"/>
        <w:jc w:val="both"/>
        <w:rPr>
          <w:rFonts w:ascii="Times New Roman" w:hAnsi="Times New Roman" w:cs="Times New Roman"/>
          <w:b/>
          <w:sz w:val="28"/>
          <w:szCs w:val="28"/>
        </w:rPr>
      </w:pPr>
    </w:p>
    <w:p w:rsidR="00FD1D10" w:rsidRPr="00624153" w:rsidRDefault="00FD1D10" w:rsidP="00624153">
      <w:pPr>
        <w:pStyle w:val="21"/>
        <w:tabs>
          <w:tab w:val="left" w:pos="993"/>
        </w:tabs>
        <w:rPr>
          <w:rStyle w:val="af5"/>
          <w:rFonts w:eastAsiaTheme="majorEastAsia"/>
          <w:color w:val="000000"/>
          <w:sz w:val="28"/>
          <w:szCs w:val="28"/>
        </w:rPr>
      </w:pPr>
      <w:r w:rsidRPr="00624153">
        <w:rPr>
          <w:b/>
          <w:sz w:val="28"/>
          <w:szCs w:val="28"/>
        </w:rPr>
        <w:t xml:space="preserve">2. </w:t>
      </w:r>
      <w:r w:rsidRPr="00624153">
        <w:rPr>
          <w:rStyle w:val="af5"/>
          <w:rFonts w:eastAsiaTheme="majorEastAsia"/>
          <w:color w:val="000000"/>
          <w:sz w:val="28"/>
          <w:szCs w:val="28"/>
        </w:rPr>
        <w:t xml:space="preserve">Термин «издержки» (соsts)- это затраты ресурсов, принявших на рынке стоимостную форму.  </w:t>
      </w:r>
    </w:p>
    <w:p w:rsidR="00FD1D10" w:rsidRPr="00624153" w:rsidRDefault="00FD1D10" w:rsidP="00624153">
      <w:pPr>
        <w:pStyle w:val="21"/>
        <w:rPr>
          <w:rStyle w:val="af5"/>
          <w:rFonts w:eastAsiaTheme="majorEastAsia"/>
          <w:color w:val="000000"/>
          <w:sz w:val="28"/>
          <w:szCs w:val="28"/>
        </w:rPr>
      </w:pPr>
      <w:r w:rsidRPr="00624153">
        <w:rPr>
          <w:rStyle w:val="af5"/>
          <w:rFonts w:eastAsiaTheme="majorEastAsia"/>
          <w:color w:val="000000"/>
          <w:sz w:val="28"/>
          <w:szCs w:val="28"/>
        </w:rPr>
        <w:tab/>
      </w:r>
      <w:r w:rsidRPr="00624153">
        <w:rPr>
          <w:rStyle w:val="af5"/>
          <w:rFonts w:eastAsiaTheme="majorEastAsia"/>
          <w:color w:val="000000"/>
          <w:sz w:val="28"/>
          <w:szCs w:val="28"/>
        </w:rPr>
        <w:tab/>
      </w:r>
      <w:r w:rsidRPr="00624153">
        <w:rPr>
          <w:rStyle w:val="af5"/>
          <w:rFonts w:eastAsiaTheme="majorEastAsia"/>
          <w:color w:val="000000"/>
          <w:sz w:val="28"/>
          <w:szCs w:val="28"/>
        </w:rPr>
        <w:tab/>
      </w:r>
    </w:p>
    <w:p w:rsidR="00FD1D10" w:rsidRPr="00624153" w:rsidRDefault="005377C8" w:rsidP="00624153">
      <w:pPr>
        <w:pStyle w:val="21"/>
        <w:rPr>
          <w:rStyle w:val="af5"/>
          <w:rFonts w:eastAsiaTheme="majorEastAsia"/>
          <w:color w:val="000000"/>
          <w:sz w:val="28"/>
          <w:szCs w:val="28"/>
        </w:rPr>
      </w:pPr>
      <w:r w:rsidRPr="005377C8">
        <w:rPr>
          <w:noProof/>
          <w:color w:val="000000"/>
          <w:sz w:val="28"/>
          <w:szCs w:val="28"/>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102" o:spid="_x0000_s1183" type="#_x0000_t84" style="position:absolute;left:0;text-align:left;margin-left:180pt;margin-top:0;width:189pt;height:63pt;z-index:-251703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">
            <v:textbox>
              <w:txbxContent>
                <w:p w:rsidR="00031115" w:rsidRPr="00861ABE" w:rsidRDefault="00031115" w:rsidP="00FD1D10">
                  <w:pPr>
                    <w:rPr>
                      <w:b/>
                      <w:bCs/>
                      <w:sz w:val="28"/>
                      <w:szCs w:val="28"/>
                    </w:rPr>
                  </w:pPr>
                  <w:r w:rsidRPr="00861ABE">
                    <w:rPr>
                      <w:b/>
                      <w:bCs/>
                      <w:sz w:val="28"/>
                      <w:szCs w:val="28"/>
                    </w:rPr>
                    <w:t>Издержки производства</w:t>
                  </w:r>
                </w:p>
              </w:txbxContent>
            </v:textbox>
          </v:shape>
        </w:pict>
      </w:r>
      <w:r w:rsidRPr="005377C8">
        <w:rPr>
          <w:rFonts w:eastAsiaTheme="majorEastAsia"/>
          <w:noProof/>
        </w:rPr>
      </w:r>
      <w:r w:rsidRPr="005377C8">
        <w:rPr>
          <w:rFonts w:eastAsiaTheme="majorEastAsia"/>
          <w:noProof/>
        </w:rPr>
        <w:pict>
          <v:group id="Полотно 60" o:spid="_x0000_s1184" editas="canvas" style="width:495pt;height:234.2pt;mso-position-horizontal-relative:char;mso-position-vertical-relative:line" coordsize="62865,29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">
            <v:shape id="_x0000_s1185" type="#_x0000_t75" style="position:absolute;width:62865;height:29743;visibility:visible">
              <v:fill o:detectmouseclick="t"/>
              <v:path o:connecttype="none"/>
            </v:shape>
            <v:rect id="Rectangle 62" o:spid="_x0000_s1186" style="position:absolute;left:34290;top:13716;width:28575;height:6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CaMsUA&#10;AADcAAAADwAAAGRycy9kb3ducmV2LnhtbESPQW/CMAyF70j7D5En7QbpmIS2jrRCQ6BxhPaym9d4&#10;bUfjVE2Ajl+PD0i72XrP731e5qPr1JmG0Ho28DxLQBFX3rZcGyiLzfQVVIjIFjvPZOCPAuTZw2SJ&#10;qfUX3tP5EGslIRxSNNDE2Kdah6ohh2Hme2LRfvzgMMo61NoOeJFw1+l5kiy0w5alocGePhqqjoeT&#10;M/Ddzku87ott4t42L3E3Fr+nr7UxT4/j6h1UpDH+m+/Xn1bwF4Ivz8gEOr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cJoyxQAAANwAAAAPAAAAAAAAAAAAAAAAAJgCAABkcnMv&#10;ZG93bnJldi54bWxQSwUGAAAAAAQABAD1AAAAigMAAAAA&#10;">
              <v:textbox>
                <w:txbxContent>
                  <w:p w:rsidR="00031115" w:rsidRPr="00E41ADB" w:rsidRDefault="00031115" w:rsidP="00FD1D10">
                    <w:pPr>
                      <w:jc w:val="center"/>
                      <w:rPr>
                        <w:rFonts w:ascii="Times New Roman" w:hAnsi="Times New Roman" w:cs="Times New Roman"/>
                        <w:sz w:val="24"/>
                        <w:szCs w:val="24"/>
                      </w:rPr>
                    </w:pPr>
                    <w:r w:rsidRPr="00E41ADB">
                      <w:rPr>
                        <w:rStyle w:val="af5"/>
                        <w:rFonts w:ascii="Times New Roman" w:hAnsi="Times New Roman" w:cs="Times New Roman"/>
                        <w:color w:val="000000"/>
                        <w:sz w:val="24"/>
                        <w:szCs w:val="24"/>
                      </w:rPr>
                      <w:t>неоплачиваемые издержки- вмененные издержки собственных ресурсов, используемых в данном производстве</w:t>
                    </w:r>
                  </w:p>
                </w:txbxContent>
              </v:textbox>
            </v:rect>
            <v:rect id="Rectangle 63" o:spid="_x0000_s1187" style="position:absolute;left:1143;top:13716;width:30861;height:6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w/qcAA&#10;AADcAAAADwAAAGRycy9kb3ducmV2LnhtbERPTYvCMBC9C/6HMII3TVUQrUYRFxf3qPXibWzGttpM&#10;ShO17q83guBtHu9z5svGlOJOtSssKxj0IxDEqdUFZwoOyaY3AeE8ssbSMil4koPlot2aY6ztg3d0&#10;3/tMhBB2MSrIva9iKV2ak0HXtxVx4M62NugDrDOpa3yEcFPKYRSNpcGCQ0OOFa1zSq/7m1FwKoYH&#10;/N8lv5GZbkb+r0kut+OPUt1Os5qB8NT4r/jj3uowfzyA9zPhArl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Dw/qcAAAADcAAAADwAAAAAAAAAAAAAAAACYAgAAZHJzL2Rvd25y&#10;ZXYueG1sUEsFBgAAAAAEAAQA9QAAAIUDAAAAAA==&#10;">
              <v:textbox>
                <w:txbxContent>
                  <w:p w:rsidR="00031115" w:rsidRPr="00673EB3" w:rsidRDefault="00031115" w:rsidP="00FD1D10">
                    <w:pPr>
                      <w:jc w:val="center"/>
                      <w:rPr>
                        <w:sz w:val="24"/>
                        <w:szCs w:val="24"/>
                      </w:rPr>
                    </w:pPr>
                    <w:r w:rsidRPr="00E41ADB">
                      <w:rPr>
                        <w:rStyle w:val="af5"/>
                        <w:rFonts w:ascii="Times New Roman" w:hAnsi="Times New Roman" w:cs="Times New Roman"/>
                        <w:color w:val="000000"/>
                        <w:sz w:val="24"/>
                        <w:szCs w:val="24"/>
                      </w:rPr>
                      <w:t>затраты на приобретение сырья, материалов со «стороны». Эти издержки отражаются в бухгалтерской отчетности</w:t>
                    </w:r>
                    <w:r w:rsidRPr="00673EB3">
                      <w:rPr>
                        <w:rStyle w:val="af5"/>
                        <w:color w:val="000000"/>
                        <w:sz w:val="24"/>
                        <w:szCs w:val="24"/>
                      </w:rPr>
                      <w:t>.</w:t>
                    </w:r>
                  </w:p>
                </w:txbxContent>
              </v:textbox>
            </v:rect>
            <v:rect id="Rectangle 64" o:spid="_x0000_s1188" style="position:absolute;left:45713;top:3429;width:11437;height:34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r9I8IA&#10;AADcAAAADwAAAGRycy9kb3ducmV2LnhtbERP22oCMRB9L/gPYQp9KZpVRGXdKCIUWksRV30fNrMX&#10;uplsk9Td/n1TKPg2h3OdbDuYVtzI+caygukkAUFcWN1wpeByfhmvQPiArLG1TAp+yMN2M3rIMNW2&#10;5xPd8lCJGMI+RQV1CF0qpS9qMugntiOOXGmdwRChq6R22Mdw08pZkiykwYZjQ40d7WsqPvNvo6DQ&#10;fBjCcbV8Oz6/9x/X8svNDSr19Djs1iACDeEu/ne/6jh/MYO/Z+IF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Gv0jwgAAANwAAAAPAAAAAAAAAAAAAAAAAJgCAABkcnMvZG93&#10;bnJldi54bWxQSwUGAAAAAAQABAD1AAAAhwMAAAAA&#10;">
              <v:shadow on="t" opacity=".5" offset="6pt,-6pt"/>
              <v:textbox>
                <w:txbxContent>
                  <w:p w:rsidR="00031115" w:rsidRPr="00673EB3" w:rsidRDefault="00031115" w:rsidP="00FD1D10">
                    <w:pPr>
                      <w:jc w:val="center"/>
                      <w:rPr>
                        <w:b/>
                        <w:bCs/>
                        <w:sz w:val="24"/>
                        <w:szCs w:val="24"/>
                      </w:rPr>
                    </w:pPr>
                    <w:r w:rsidRPr="00673EB3">
                      <w:rPr>
                        <w:b/>
                        <w:bCs/>
                        <w:sz w:val="24"/>
                        <w:szCs w:val="24"/>
                      </w:rPr>
                      <w:t>Неявные</w:t>
                    </w:r>
                  </w:p>
                </w:txbxContent>
              </v:textbox>
            </v:rect>
            <v:rect id="Rectangle 65" o:spid="_x0000_s1189" style="position:absolute;left:9144;top:3429;width:13716;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kYu8AA&#10;AADcAAAADwAAAGRycy9kb3ducmV2LnhtbERPTYvCMBC9C/sfwgjebNouiHSNIsLKetT14m22Gdtq&#10;MylNbKu/3gjC3ubxPmexGkwtOmpdZVlBEsUgiHOrKy4UHH+/p3MQziNrrC2Tgjs5WC0/RgvMtO15&#10;T93BFyKEsMtQQel9k0np8pIMusg2xIE729agD7AtpG6xD+Gmlmkcz6TBikNDiQ1tSsqvh5tRQJf+&#10;T+sdu23yuCfpaSddnXZKTcbD+guEp8H/i9/uHx3mzz7h9Uy4QC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kYu8AAAADcAAAADwAAAAAAAAAAAAAAAACYAgAAZHJzL2Rvd25y&#10;ZXYueG1sUEsFBgAAAAAEAAQA9QAAAIUDAAAAAA==&#10;">
              <v:shadow on="t" opacity=".5" offset="-6pt,-6pt"/>
              <v:textbox>
                <w:txbxContent>
                  <w:p w:rsidR="00031115" w:rsidRPr="00673EB3" w:rsidRDefault="00031115" w:rsidP="00FD1D10">
                    <w:pPr>
                      <w:jc w:val="center"/>
                      <w:rPr>
                        <w:b/>
                        <w:bCs/>
                        <w:sz w:val="24"/>
                        <w:szCs w:val="24"/>
                      </w:rPr>
                    </w:pPr>
                    <w:r w:rsidRPr="00673EB3">
                      <w:rPr>
                        <w:b/>
                        <w:bCs/>
                        <w:sz w:val="24"/>
                        <w:szCs w:val="24"/>
                      </w:rPr>
                      <w:t>Явные</w:t>
                    </w:r>
                  </w:p>
                </w:txbxContent>
              </v:textbox>
            </v:rect>
            <v:rect id="Rectangle 66" o:spid="_x0000_s1190" style="position:absolute;left:9144;top:10287;width:12573;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BwkcIA&#10;AADcAAAADwAAAGRycy9kb3ducmV2LnhtbERPTYvCMBC9C/6HMMLeNF2RIl2juILg0VbZZW9DMzbV&#10;ZlKaqF1/vREW9jaP9zmLVW8bcaPO144VvE8SEMSl0zVXCo6H7XgOwgdkjY1jUvBLHlbL4WCBmXZ3&#10;zulWhErEEPYZKjAhtJmUvjRk0U9cSxy5k+sshgi7SuoO7zHcNnKaJKm0WHNsMNjSxlB5Ka5WQdHm&#10;u2n6MOfvZD/Pzz/7/Ot4+lTqbdSvP0AE6sO/+M+903F+OoPXM/ECuX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MHCRwgAAANwAAAAPAAAAAAAAAAAAAAAAAJgCAABkcnMvZG93&#10;bnJldi54bWxQSwUGAAAAAAQABAD1AAAAhwMAAAAA&#10;">
              <v:shadow on="t" opacity=".5" offset="-6pt,6pt"/>
              <v:textbox>
                <w:txbxContent>
                  <w:p w:rsidR="00031115" w:rsidRPr="00673EB3" w:rsidRDefault="00031115" w:rsidP="00FD1D10">
                    <w:pPr>
                      <w:jc w:val="center"/>
                      <w:rPr>
                        <w:b/>
                        <w:bCs/>
                        <w:sz w:val="24"/>
                        <w:szCs w:val="24"/>
                      </w:rPr>
                    </w:pPr>
                    <w:r w:rsidRPr="00673EB3">
                      <w:rPr>
                        <w:b/>
                        <w:bCs/>
                        <w:sz w:val="24"/>
                        <w:szCs w:val="24"/>
                      </w:rPr>
                      <w:t>Внешние</w:t>
                    </w:r>
                  </w:p>
                </w:txbxContent>
              </v:textbox>
            </v:rect>
            <v:rect id="Rectangle 67" o:spid="_x0000_s1191" style="position:absolute;left:45720;top:10287;width:12573;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WLtMIA&#10;AADcAAAADwAAAGRycy9kb3ducmV2LnhtbERPTWvCQBC9C/6HZYRepG4iGCR1FRGE2pua6nWanSbB&#10;7GzMbpP477sFobd5vM9ZbQZTi45aV1lWEM8iEMS51RUXCrLz/nUJwnlkjbVlUvAgB5v1eLTCVNue&#10;j9SdfCFCCLsUFZTeN6mULi/JoJvZhjhw37Y16ANsC6lb7EO4qeU8ihJpsOLQUGJDu5Ly2+nHKDh0&#10;1zq/Z9PPWNvH3hbLy8fwZZR6mQzbNxCeBv8vfrrfdZifLODvmXC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RYu0wgAAANwAAAAPAAAAAAAAAAAAAAAAAJgCAABkcnMvZG93&#10;bnJldi54bWxQSwUGAAAAAAQABAD1AAAAhwMAAAAA&#10;">
              <v:shadow on="t" opacity=".5" offset="6pt,6pt"/>
              <v:textbox>
                <w:txbxContent>
                  <w:p w:rsidR="00031115" w:rsidRPr="00673EB3" w:rsidRDefault="00031115" w:rsidP="00FD1D10">
                    <w:pPr>
                      <w:jc w:val="center"/>
                      <w:rPr>
                        <w:b/>
                        <w:bCs/>
                        <w:sz w:val="24"/>
                        <w:szCs w:val="24"/>
                      </w:rPr>
                    </w:pPr>
                    <w:r w:rsidRPr="00673EB3">
                      <w:rPr>
                        <w:b/>
                        <w:bCs/>
                        <w:sz w:val="24"/>
                        <w:szCs w:val="24"/>
                      </w:rPr>
                      <w:t>Внутренние</w:t>
                    </w:r>
                  </w:p>
                </w:txbxContent>
              </v:textbox>
            </v:rect>
            <v:line id="Line 68" o:spid="_x0000_s1192" style="position:absolute;visibility:visible" from="15995,6858" to="16002,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jezsQAAADcAAAADwAAAGRycy9kb3ducmV2LnhtbESPQWvCQBCF70L/wzIFb7qJ0CCpq5RC&#10;iocKGqW9DtlxkzY7G7Krxn/vCoK3Gd5737xZrAbbijP1vnGsIJ0mIIgrpxs2Cg77YjIH4QOyxtYx&#10;KbiSh9XyZbTAXLsL7+hcBiMihH2OCuoQulxKX9Vk0U9dRxy1o+sthrj2RuoeLxFuWzlLkkxabDhe&#10;qLGjz5qq//JkIyUtf7+KLX2/mc1x4NT8JMXfTKnx6/DxDiLQEJ7mR3qtY/0sg/szcQK5v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aN7OxAAAANwAAAAPAAAAAAAAAAAA&#10;AAAAAKECAABkcnMvZG93bnJldi54bWxQSwUGAAAAAAQABAD5AAAAkgMAAAAA&#10;" strokeweight="6pt">
              <v:stroke endarrow="block"/>
            </v:line>
            <v:line id="Line 69" o:spid="_x0000_s1193" style="position:absolute;visibility:visible" from="51428,6858" to="51435,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R7VcUAAADcAAAADwAAAGRycy9kb3ducmV2LnhtbESPQWvCQBCF74L/YRmhN91EqErqRkRI&#10;6aGFGsVeh+xkkzY7G7JbTf99t1DwNsN775s3291oO3GlwbeOFaSLBARx5XTLRsH5VMw3IHxA1tg5&#10;JgU/5GGXTydbzLS78ZGuZTAiQthnqKAJoc+k9FVDFv3C9cRRq91gMcR1MFIPeItw28llkqykxZbj&#10;hQZ7OjRUfZXfNlLS8uO5eKfXR/NWj5yaS1J8LpV6mI37JxCBxnA3/6dfdKy/WsPfM3ECmf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SR7VcUAAADcAAAADwAAAAAAAAAA&#10;AAAAAAChAgAAZHJzL2Rvd25yZXYueG1sUEsFBgAAAAAEAAQA+QAAAJMDAAAAAA==&#10;" strokeweight="6pt">
              <v:stroke endarrow="block"/>
            </v:line>
            <v:rect id="Rectangle 70" o:spid="_x0000_s1194" style="position:absolute;left:3429;top:19431;width:22860;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aWNMUA&#10;AADcAAAADwAAAGRycy9kb3ducmV2LnhtbESPQW/CMAyF70j7D5En7QbpmIS2jrRCQ6BxhPaym9d4&#10;bUfjVE2Ajl+PD0i72XrP731e5qPr1JmG0Ho28DxLQBFX3rZcGyiLzfQVVIjIFjvPZOCPAuTZw2SJ&#10;qfUX3tP5EGslIRxSNNDE2Kdah6ohh2Hme2LRfvzgMMo61NoOeJFw1+l5kiy0w5alocGePhqqjoeT&#10;M/Ddzku87ott4t42L3E3Fr+nr7UxT4/j6h1UpDH+m+/Xn1bwF0Irz8gEOr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BpY0xQAAANwAAAAPAAAAAAAAAAAAAAAAAJgCAABkcnMv&#10;ZG93bnJldi54bWxQSwUGAAAAAAQABAD1AAAAigMAAAAA&#10;">
              <v:textbox>
                <w:txbxContent>
                  <w:p w:rsidR="00031115" w:rsidRPr="00673EB3" w:rsidRDefault="00031115" w:rsidP="00FD1D10">
                    <w:pPr>
                      <w:jc w:val="center"/>
                      <w:rPr>
                        <w:b/>
                        <w:bCs/>
                        <w:sz w:val="24"/>
                        <w:szCs w:val="24"/>
                      </w:rPr>
                    </w:pPr>
                    <w:r w:rsidRPr="00673EB3">
                      <w:rPr>
                        <w:b/>
                        <w:bCs/>
                        <w:sz w:val="24"/>
                        <w:szCs w:val="24"/>
                      </w:rPr>
                      <w:t>бухгалтерские издержки</w:t>
                    </w:r>
                  </w:p>
                  <w:p w:rsidR="00031115" w:rsidRDefault="00031115" w:rsidP="00FD1D10"/>
                </w:txbxContent>
              </v:textbox>
            </v:rect>
            <v:rect id="Rectangle 71" o:spid="_x0000_s1195" style="position:absolute;left:24003;top:24003;width:22860;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b318EA&#10;AADcAAAADwAAAGRycy9kb3ducmV2LnhtbERPzWrCQBC+F3yHZQRvdWMsqUZXEcHSS6GmPsCQHZNg&#10;djZkx5i+fbdQ6G0+vt/Z7kfXqoH60Hg2sJgnoIhLbxuuDFy+Ts8rUEGQLbaeycA3BdjvJk9bzK1/&#10;8JmGQioVQzjkaKAW6XKtQ1mTwzD3HXHkrr53KBH2lbY9PmK4a3WaJJl22HBsqLGjY03lrbg7A0X6&#10;IYfX5ZGql/PbZ3YXrVMajJlNx8MGlNAo/+I/97uN87M1/D4TL9C7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9G99fBAAAA3AAAAA8AAAAAAAAAAAAAAAAAmAIAAGRycy9kb3du&#10;cmV2LnhtbFBLBQYAAAAABAAEAPUAAACGAwAAAAA=&#10;">
              <v:shadow color="#999" offset="1pt,1pt"/>
              <o:extrusion v:ext="view" backdepth="1in" color="white" on="t" viewpoint="0,34.72222mm" viewpointorigin="0,.5" skewangle="90" lightposition="-50000" lightposition2="50000" type="perspective"/>
              <v:textbox>
                <w:txbxContent>
                  <w:p w:rsidR="00031115" w:rsidRPr="00673EB3" w:rsidRDefault="00031115" w:rsidP="00FD1D10">
                    <w:pPr>
                      <w:rPr>
                        <w:b/>
                        <w:bCs/>
                        <w:sz w:val="24"/>
                        <w:szCs w:val="24"/>
                      </w:rPr>
                    </w:pPr>
                    <w:r w:rsidRPr="00673EB3">
                      <w:rPr>
                        <w:b/>
                        <w:bCs/>
                        <w:sz w:val="24"/>
                        <w:szCs w:val="24"/>
                      </w:rPr>
                      <w:t>экономические издержки</w:t>
                    </w:r>
                  </w:p>
                </w:txbxContent>
              </v:textbox>
            </v:rect>
            <v:line id="Line 72" o:spid="_x0000_s1196" style="position:absolute;visibility:visible" from="46863,26289" to="61722,26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a6CcUAAADcAAAADwAAAGRycy9kb3ducmV2LnhtbESPQWvDMAyF74X9B6NBb62zUbqS1Qmj&#10;MMihOzQr3VXEWhwWy2nsttm/rw6D3STe03uftuXke3WlMXaBDTwtM1DETbAdtwaOn++LDaiYkC32&#10;gcnAL0Uoi4fZFnMbbnyga51aJSEcczTgUhpyrWPjyGNchoFYtO8wekyyjq22I94k3Pf6OcvW2mPH&#10;0uBwoJ2j5qe+eAOrj8rZr2kf94esOlF3Xu3OdTBm/ji9vYJKNKV/8991ZQX/RfDlGZlAF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ya6CcUAAADcAAAADwAAAAAAAAAA&#10;AAAAAAChAgAAZHJzL2Rvd25yZXYueG1sUEsFBgAAAAAEAAQA+QAAAJMDAAAAAA==&#10;" strokeweight="2.25pt"/>
            <v:line id="Line 73" o:spid="_x0000_s1197" style="position:absolute;flip:y;visibility:visible" from="61722,20574" to="61728,262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dFsIAAADcAAAADwAAAGRycy9kb3ducmV2LnhtbERPTWvCQBC9F/wPywi9FN1EqJHoGiRQ&#10;Cb2UGsHrkB2zwexsyG41/ffdQqG3ebzP2RWT7cWdRt85VpAuExDEjdMdtwrO9dtiA8IHZI29Y1Lw&#10;TR6K/exph7l2D/6k+ym0Ioawz1GBCWHIpfSNIYt+6QbiyF3daDFEOLZSj/iI4baXqyRZS4sdxwaD&#10;A5WGmtvpyypYpx+vVVUbfyzpFrr3i8leUqPU83w6bEEEmsK/+M9d6Tg/S+H3mXiB3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sdFsIAAADcAAAADwAAAAAAAAAAAAAA&#10;AAChAgAAZHJzL2Rvd25yZXYueG1sUEsFBgAAAAAEAAQA+QAAAJADAAAAAA==&#10;" strokeweight="2.25pt">
              <v:stroke endarrow="block"/>
            </v:line>
            <v:line id="Line 74" o:spid="_x0000_s1198" style="position:absolute;flip:x;visibility:visible" from="2286,26289" to="24003,26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ZeG8YAAADcAAAADwAAAGRycy9kb3ducmV2LnhtbESPQYvCMBCF74L/IYzgRdZUEV2qUcRd&#10;VwURVvfgcWzGtthMSpPV+u+NIHib4b3vzZvJrDaFuFLlcssKet0IBHFidc6pgr/D8uMThPPIGgvL&#10;pOBODmbTZmOCsbY3/qXr3qcihLCLUUHmfRlL6ZKMDLquLYmDdraVQR/WKpW6wlsIN4XsR9FQGsw5&#10;XMiwpEVGyWX/b0KNr8Fhcz+tfka770WyPW8GnWh9VKrdqudjEJ5q/za/6LUO3KgPz2fCBHL6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5WXhvGAAAA3AAAAA8AAAAAAAAA&#10;AAAAAAAAoQIAAGRycy9kb3ducmV2LnhtbFBLBQYAAAAABAAEAPkAAACUAwAAAAA=&#10;" strokeweight="2.25pt"/>
            <v:line id="Line 75" o:spid="_x0000_s1199" style="position:absolute;flip:y;visibility:visible" from="2286,22860" to="2292,262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Um+sMAAADcAAAADwAAAGRycy9kb3ducmV2LnhtbERPTWvCQBC9F/wPywheim5iaZToKiK0&#10;hF5KY8HrkB2zwexsyG6T9N93C4Xe5vE+Z3+cbCsG6n3jWEG6SkAQV043XCv4vLwstyB8QNbYOiYF&#10;3+TheJg97DHXbuQPGspQixjCPkcFJoQul9JXhiz6leuII3dzvcUQYV9L3eMYw20r10mSSYsNxwaD&#10;HZ0NVffyyyrI0vfnorgY/3qme2jermbzmBqlFvPptAMRaAr/4j93oeP8zRP8PhMvkIc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h1JvrDAAAA3AAAAA8AAAAAAAAAAAAA&#10;AAAAoQIAAGRycy9kb3ducmV2LnhtbFBLBQYAAAAABAAEAPkAAACRAwAAAAA=&#10;" strokeweight="2.25pt">
              <v:stroke endarrow="block"/>
            </v:line>
            <w10:wrap type="none"/>
            <w10:anchorlock/>
          </v:group>
        </w:pict>
      </w:r>
    </w:p>
    <w:p w:rsidR="00FD1D10" w:rsidRPr="00624153" w:rsidRDefault="00FD1D10" w:rsidP="00624153">
      <w:pPr>
        <w:pStyle w:val="21"/>
        <w:ind w:firstLine="567"/>
        <w:rPr>
          <w:rStyle w:val="af5"/>
          <w:rFonts w:eastAsiaTheme="majorEastAsia"/>
          <w:color w:val="000000"/>
          <w:sz w:val="28"/>
          <w:szCs w:val="28"/>
        </w:rPr>
      </w:pPr>
    </w:p>
    <w:p w:rsidR="00FD1D10" w:rsidRPr="00624153" w:rsidRDefault="00FD1D10" w:rsidP="00624153">
      <w:pPr>
        <w:pStyle w:val="21"/>
        <w:ind w:firstLine="567"/>
        <w:rPr>
          <w:rStyle w:val="af5"/>
          <w:rFonts w:eastAsiaTheme="majorEastAsia"/>
          <w:color w:val="000000"/>
          <w:sz w:val="28"/>
          <w:szCs w:val="28"/>
        </w:rPr>
      </w:pPr>
      <w:r w:rsidRPr="00624153">
        <w:rPr>
          <w:rStyle w:val="af5"/>
          <w:rFonts w:eastAsiaTheme="majorEastAsia"/>
          <w:color w:val="000000"/>
          <w:sz w:val="28"/>
          <w:szCs w:val="28"/>
        </w:rPr>
        <w:t>Рисунок 8.1.- Деление издержек на явные и неявные.</w:t>
      </w:r>
    </w:p>
    <w:p w:rsidR="00FD1D10" w:rsidRPr="00624153" w:rsidRDefault="00FD1D10" w:rsidP="00624153">
      <w:pPr>
        <w:pStyle w:val="21"/>
        <w:ind w:firstLine="567"/>
        <w:rPr>
          <w:rStyle w:val="af5"/>
          <w:rFonts w:eastAsiaTheme="majorEastAsia"/>
          <w:color w:val="000000"/>
          <w:sz w:val="28"/>
          <w:szCs w:val="28"/>
        </w:rPr>
      </w:pPr>
    </w:p>
    <w:p w:rsidR="003B48C2" w:rsidRPr="00624153" w:rsidRDefault="003B48C2" w:rsidP="00624153">
      <w:pPr>
        <w:pStyle w:val="21"/>
        <w:ind w:firstLine="567"/>
        <w:rPr>
          <w:rStyle w:val="af5"/>
          <w:rFonts w:eastAsiaTheme="majorEastAsia"/>
          <w:b/>
          <w:bCs/>
          <w:color w:val="000000"/>
          <w:sz w:val="28"/>
          <w:szCs w:val="28"/>
        </w:rPr>
      </w:pPr>
    </w:p>
    <w:p w:rsidR="003B48C2" w:rsidRPr="00624153" w:rsidRDefault="003B48C2" w:rsidP="00624153">
      <w:pPr>
        <w:pStyle w:val="21"/>
        <w:ind w:firstLine="567"/>
        <w:rPr>
          <w:rStyle w:val="af5"/>
          <w:rFonts w:eastAsiaTheme="majorEastAsia"/>
          <w:b/>
          <w:bCs/>
          <w:color w:val="000000"/>
          <w:sz w:val="28"/>
          <w:szCs w:val="28"/>
        </w:rPr>
      </w:pPr>
    </w:p>
    <w:p w:rsidR="00F442C3" w:rsidRPr="00624153" w:rsidRDefault="00FD1D10" w:rsidP="00624153">
      <w:pPr>
        <w:pStyle w:val="21"/>
        <w:ind w:firstLine="567"/>
        <w:rPr>
          <w:rStyle w:val="af5"/>
          <w:rFonts w:eastAsiaTheme="majorEastAsia"/>
          <w:color w:val="000000"/>
          <w:sz w:val="28"/>
          <w:szCs w:val="28"/>
        </w:rPr>
      </w:pPr>
      <w:r w:rsidRPr="00624153">
        <w:rPr>
          <w:rStyle w:val="af5"/>
          <w:rFonts w:eastAsiaTheme="majorEastAsia"/>
          <w:b/>
          <w:bCs/>
          <w:color w:val="000000"/>
          <w:sz w:val="28"/>
          <w:szCs w:val="28"/>
        </w:rPr>
        <w:t>Явные (внешние) издержки</w:t>
      </w:r>
      <w:r w:rsidRPr="00624153">
        <w:rPr>
          <w:rStyle w:val="af5"/>
          <w:rFonts w:eastAsiaTheme="majorEastAsia"/>
          <w:color w:val="000000"/>
          <w:sz w:val="28"/>
          <w:szCs w:val="28"/>
        </w:rPr>
        <w:t>- это денежные выплаты за ресурсы, полученные со стороны (за поставку материалов, услуги). Именно эти издержки учитываются бухгалтерией, поэтому их называют бухгалтерскими издержками.</w:t>
      </w:r>
    </w:p>
    <w:p w:rsidR="003B48C2" w:rsidRPr="00624153" w:rsidRDefault="00FD1D10" w:rsidP="00624153">
      <w:pPr>
        <w:pStyle w:val="21"/>
        <w:ind w:firstLine="567"/>
        <w:rPr>
          <w:rStyle w:val="af5"/>
          <w:rFonts w:eastAsiaTheme="majorEastAsia"/>
          <w:color w:val="000000"/>
          <w:sz w:val="28"/>
          <w:szCs w:val="28"/>
        </w:rPr>
      </w:pPr>
      <w:r w:rsidRPr="00624153">
        <w:rPr>
          <w:rStyle w:val="af5"/>
          <w:rFonts w:eastAsiaTheme="majorEastAsia"/>
          <w:b/>
          <w:bCs/>
          <w:color w:val="000000"/>
          <w:sz w:val="28"/>
          <w:szCs w:val="28"/>
        </w:rPr>
        <w:lastRenderedPageBreak/>
        <w:t>Неявные (внутренние) издержки</w:t>
      </w:r>
      <w:r w:rsidRPr="00624153">
        <w:rPr>
          <w:rStyle w:val="af5"/>
          <w:rFonts w:eastAsiaTheme="majorEastAsia"/>
          <w:color w:val="000000"/>
          <w:sz w:val="28"/>
          <w:szCs w:val="28"/>
        </w:rPr>
        <w:t xml:space="preserve">- это издержки, связанные с использованием фирмой своих собственных (внутренних) ресурсов. </w:t>
      </w:r>
    </w:p>
    <w:p w:rsidR="003B48C2" w:rsidRPr="00624153" w:rsidRDefault="00FD1D10" w:rsidP="00624153">
      <w:pPr>
        <w:pStyle w:val="21"/>
        <w:ind w:firstLine="567"/>
        <w:rPr>
          <w:rStyle w:val="af5"/>
          <w:rFonts w:eastAsiaTheme="majorEastAsia"/>
          <w:color w:val="000000"/>
          <w:sz w:val="28"/>
          <w:szCs w:val="28"/>
        </w:rPr>
      </w:pPr>
      <w:r w:rsidRPr="00624153">
        <w:rPr>
          <w:rStyle w:val="af5"/>
          <w:rFonts w:eastAsiaTheme="majorEastAsia"/>
          <w:color w:val="000000"/>
          <w:sz w:val="28"/>
          <w:szCs w:val="28"/>
        </w:rPr>
        <w:t xml:space="preserve">Сумму явных и неявных издержек производства экономисты называют </w:t>
      </w:r>
      <w:r w:rsidRPr="00624153">
        <w:rPr>
          <w:rStyle w:val="af5"/>
          <w:rFonts w:eastAsiaTheme="majorEastAsia"/>
          <w:b/>
          <w:bCs/>
          <w:color w:val="000000"/>
          <w:sz w:val="28"/>
          <w:szCs w:val="28"/>
        </w:rPr>
        <w:t>экономическими издержками</w:t>
      </w:r>
      <w:r w:rsidRPr="00624153">
        <w:rPr>
          <w:rStyle w:val="af5"/>
          <w:rFonts w:eastAsiaTheme="majorEastAsia"/>
          <w:color w:val="000000"/>
          <w:sz w:val="28"/>
          <w:szCs w:val="28"/>
        </w:rPr>
        <w:t>. При этом учет скрытых (вмененных) и экономических (полных) издержек имеет важное практическое применение, так как он позволяет точнее оценивать и сравнивать эффективность различных экономических решений.</w:t>
      </w:r>
    </w:p>
    <w:p w:rsidR="00FD1D10" w:rsidRPr="00624153" w:rsidRDefault="00FD1D10" w:rsidP="00624153">
      <w:pPr>
        <w:pStyle w:val="21"/>
        <w:tabs>
          <w:tab w:val="left" w:pos="993"/>
        </w:tabs>
        <w:ind w:firstLine="567"/>
        <w:rPr>
          <w:rStyle w:val="af5"/>
          <w:rFonts w:eastAsiaTheme="majorEastAsia"/>
          <w:color w:val="000000"/>
          <w:sz w:val="28"/>
          <w:szCs w:val="28"/>
        </w:rPr>
      </w:pPr>
      <w:r w:rsidRPr="00624153">
        <w:rPr>
          <w:b/>
          <w:bCs/>
          <w:sz w:val="28"/>
          <w:szCs w:val="28"/>
        </w:rPr>
        <w:t>Нормальная прибыль</w:t>
      </w:r>
      <w:r w:rsidRPr="00624153">
        <w:rPr>
          <w:sz w:val="28"/>
          <w:szCs w:val="28"/>
        </w:rPr>
        <w:t xml:space="preserve"> определяется неявными издержками, так как она должна возместить предпринимателю те упущенные доходы, которые бы он получил от альтернативного использования  своих собственных ресурсов (земли, капитала, труда, предпринимательских способностей). Экономисты же не считают ее собственно прибылью, так как рассматривают нормальную прибыль как элемент издержек производства. И только доход, полученный сверх нормальной прибыли, трактуется как чистая прибыль. Она-то и называется </w:t>
      </w:r>
      <w:r w:rsidRPr="00624153">
        <w:rPr>
          <w:b/>
          <w:bCs/>
          <w:sz w:val="28"/>
          <w:szCs w:val="28"/>
        </w:rPr>
        <w:t>экономической прибылью</w:t>
      </w:r>
      <w:r w:rsidRPr="00624153">
        <w:rPr>
          <w:sz w:val="28"/>
          <w:szCs w:val="28"/>
        </w:rPr>
        <w:t xml:space="preserve">. </w:t>
      </w:r>
      <w:r w:rsidRPr="00624153">
        <w:rPr>
          <w:rStyle w:val="af5"/>
          <w:rFonts w:eastAsiaTheme="majorEastAsia"/>
          <w:b/>
          <w:bCs/>
          <w:color w:val="000000"/>
          <w:sz w:val="28"/>
          <w:szCs w:val="28"/>
        </w:rPr>
        <w:t>Бухгалтерская прибыль</w:t>
      </w:r>
      <w:r w:rsidRPr="00624153">
        <w:rPr>
          <w:rStyle w:val="af5"/>
          <w:rFonts w:eastAsiaTheme="majorEastAsia"/>
          <w:color w:val="000000"/>
          <w:sz w:val="28"/>
          <w:szCs w:val="28"/>
        </w:rPr>
        <w:t xml:space="preserve"> представляет собой общую выручку фирмы за вычетом внешних издержек.</w:t>
      </w:r>
    </w:p>
    <w:p w:rsidR="00FD1D10" w:rsidRPr="00624153" w:rsidRDefault="00FD1D10" w:rsidP="00624153">
      <w:pPr>
        <w:pStyle w:val="21"/>
        <w:tabs>
          <w:tab w:val="left" w:pos="993"/>
        </w:tabs>
        <w:ind w:firstLine="567"/>
        <w:rPr>
          <w:sz w:val="28"/>
          <w:szCs w:val="28"/>
        </w:rPr>
      </w:pPr>
      <w:r w:rsidRPr="00624153">
        <w:rPr>
          <w:sz w:val="28"/>
          <w:szCs w:val="28"/>
        </w:rPr>
        <w:t>Бухгалтерская прибыль = совокупный доход - явные затраты.</w:t>
      </w:r>
    </w:p>
    <w:p w:rsidR="003B48C2" w:rsidRPr="00624153" w:rsidRDefault="00FD1D10" w:rsidP="00624153">
      <w:pPr>
        <w:pStyle w:val="21"/>
        <w:tabs>
          <w:tab w:val="left" w:pos="993"/>
        </w:tabs>
        <w:ind w:firstLine="567"/>
        <w:rPr>
          <w:sz w:val="28"/>
          <w:szCs w:val="28"/>
        </w:rPr>
      </w:pPr>
      <w:r w:rsidRPr="00624153">
        <w:rPr>
          <w:sz w:val="28"/>
          <w:szCs w:val="28"/>
        </w:rPr>
        <w:t>Экономическая прибыль = совокупный доход – альтернативные издержки (явные + неявные).</w:t>
      </w:r>
    </w:p>
    <w:p w:rsidR="00FD1D10" w:rsidRPr="00624153" w:rsidRDefault="00FD1D10" w:rsidP="00624153">
      <w:pPr>
        <w:pStyle w:val="21"/>
        <w:tabs>
          <w:tab w:val="left" w:pos="993"/>
        </w:tabs>
        <w:ind w:firstLine="567"/>
        <w:rPr>
          <w:rStyle w:val="af5"/>
          <w:rFonts w:eastAsiaTheme="majorEastAsia"/>
          <w:iCs/>
          <w:color w:val="000000"/>
          <w:sz w:val="28"/>
          <w:szCs w:val="28"/>
        </w:rPr>
      </w:pPr>
      <w:r w:rsidRPr="00624153">
        <w:rPr>
          <w:rStyle w:val="af5"/>
          <w:rFonts w:eastAsiaTheme="majorEastAsia"/>
          <w:b/>
          <w:bCs/>
          <w:iCs/>
          <w:color w:val="000000"/>
          <w:sz w:val="28"/>
          <w:szCs w:val="28"/>
        </w:rPr>
        <w:t>Постоянные издержки</w:t>
      </w:r>
      <w:r w:rsidRPr="00624153">
        <w:rPr>
          <w:rStyle w:val="af5"/>
          <w:rFonts w:eastAsiaTheme="majorEastAsia"/>
          <w:iCs/>
          <w:color w:val="000000"/>
          <w:sz w:val="28"/>
          <w:szCs w:val="28"/>
        </w:rPr>
        <w:t xml:space="preserve"> не зависят от объема производства. Их величина неизменна, так как они связаны с самим существованием фирмы и должны быть оплачены, даже если фирма ничего не производит.</w:t>
      </w:r>
    </w:p>
    <w:p w:rsidR="003B48C2" w:rsidRPr="00624153" w:rsidRDefault="003B48C2" w:rsidP="00624153">
      <w:pPr>
        <w:pStyle w:val="21"/>
        <w:ind w:firstLine="567"/>
        <w:rPr>
          <w:rStyle w:val="af5"/>
          <w:rFonts w:eastAsiaTheme="majorEastAsia"/>
          <w:iCs/>
          <w:color w:val="000000"/>
          <w:sz w:val="28"/>
          <w:szCs w:val="28"/>
        </w:rPr>
      </w:pPr>
    </w:p>
    <w:p w:rsidR="003B48C2" w:rsidRPr="00624153" w:rsidRDefault="003B48C2" w:rsidP="00624153">
      <w:pPr>
        <w:pStyle w:val="21"/>
        <w:rPr>
          <w:rStyle w:val="af5"/>
          <w:rFonts w:eastAsiaTheme="majorEastAsia"/>
          <w:iCs/>
          <w:color w:val="000000"/>
          <w:sz w:val="28"/>
          <w:szCs w:val="28"/>
        </w:rPr>
      </w:pPr>
    </w:p>
    <w:p w:rsidR="003B48C2" w:rsidRPr="00624153" w:rsidRDefault="003B48C2" w:rsidP="00624153">
      <w:pPr>
        <w:pStyle w:val="21"/>
        <w:rPr>
          <w:rStyle w:val="af5"/>
          <w:rFonts w:eastAsiaTheme="majorEastAsia"/>
          <w:iCs/>
          <w:color w:val="000000"/>
          <w:sz w:val="28"/>
          <w:szCs w:val="28"/>
        </w:rPr>
      </w:pPr>
    </w:p>
    <w:p w:rsidR="003B48C2" w:rsidRPr="00624153" w:rsidRDefault="003B48C2" w:rsidP="00624153">
      <w:pPr>
        <w:pStyle w:val="21"/>
        <w:ind w:firstLine="567"/>
        <w:rPr>
          <w:rStyle w:val="af5"/>
          <w:rFonts w:eastAsiaTheme="majorEastAsia"/>
          <w:iCs/>
          <w:color w:val="000000"/>
          <w:sz w:val="28"/>
          <w:szCs w:val="28"/>
        </w:rPr>
      </w:pPr>
    </w:p>
    <w:p w:rsidR="00FD1D10" w:rsidRPr="00624153" w:rsidRDefault="00FD1D10" w:rsidP="00624153">
      <w:pPr>
        <w:pStyle w:val="21"/>
        <w:ind w:firstLine="567"/>
        <w:rPr>
          <w:sz w:val="28"/>
          <w:szCs w:val="28"/>
        </w:rPr>
      </w:pPr>
      <w:r w:rsidRPr="00624153">
        <w:rPr>
          <w:rStyle w:val="af5"/>
          <w:rFonts w:eastAsiaTheme="majorEastAsia"/>
          <w:iCs/>
          <w:color w:val="000000"/>
          <w:sz w:val="28"/>
          <w:szCs w:val="28"/>
        </w:rPr>
        <w:t xml:space="preserve">Величина </w:t>
      </w:r>
      <w:r w:rsidRPr="00624153">
        <w:rPr>
          <w:rStyle w:val="af5"/>
          <w:rFonts w:eastAsiaTheme="majorEastAsia"/>
          <w:b/>
          <w:bCs/>
          <w:iCs/>
          <w:color w:val="000000"/>
          <w:sz w:val="28"/>
          <w:szCs w:val="28"/>
        </w:rPr>
        <w:t>переменных издержек</w:t>
      </w:r>
      <w:r w:rsidRPr="00624153">
        <w:rPr>
          <w:rStyle w:val="af5"/>
          <w:rFonts w:eastAsiaTheme="majorEastAsia"/>
          <w:iCs/>
          <w:color w:val="000000"/>
          <w:sz w:val="28"/>
          <w:szCs w:val="28"/>
        </w:rPr>
        <w:t xml:space="preserve"> прямо пропорциональна объему выпуска продукции.</w:t>
      </w:r>
      <w:r w:rsidRPr="00624153">
        <w:rPr>
          <w:b/>
          <w:sz w:val="28"/>
          <w:szCs w:val="28"/>
        </w:rPr>
        <w:t>Валовые (общие) издержки</w:t>
      </w:r>
      <w:r w:rsidRPr="00624153">
        <w:rPr>
          <w:bCs/>
          <w:sz w:val="28"/>
          <w:szCs w:val="28"/>
        </w:rPr>
        <w:t xml:space="preserve"> равны сумме постоянных и переменных издержек.</w:t>
      </w:r>
      <w:r w:rsidRPr="00624153">
        <w:rPr>
          <w:sz w:val="28"/>
          <w:szCs w:val="28"/>
        </w:rPr>
        <w:t xml:space="preserve"> Знание структуры постоянных и переменных издержек позволяет определить конкретные меры снижения затрат.</w:t>
      </w:r>
    </w:p>
    <w:p w:rsidR="003B48C2" w:rsidRPr="00624153" w:rsidRDefault="003B48C2" w:rsidP="00624153">
      <w:pPr>
        <w:pStyle w:val="21"/>
        <w:ind w:firstLine="567"/>
        <w:rPr>
          <w:sz w:val="28"/>
          <w:szCs w:val="28"/>
        </w:rPr>
      </w:pPr>
    </w:p>
    <w:p w:rsidR="003B48C2" w:rsidRPr="00624153" w:rsidRDefault="003B48C2" w:rsidP="00624153">
      <w:pPr>
        <w:pStyle w:val="21"/>
        <w:ind w:firstLine="567"/>
        <w:rPr>
          <w:sz w:val="28"/>
          <w:szCs w:val="28"/>
        </w:rPr>
      </w:pPr>
    </w:p>
    <w:p w:rsidR="00FD1D10" w:rsidRPr="00624153" w:rsidRDefault="005377C8" w:rsidP="00624153">
      <w:pPr>
        <w:pStyle w:val="21"/>
        <w:tabs>
          <w:tab w:val="left" w:pos="0"/>
        </w:tabs>
        <w:rPr>
          <w:rStyle w:val="af5"/>
          <w:rFonts w:eastAsiaTheme="majorEastAsia"/>
          <w:i/>
          <w:color w:val="000000"/>
          <w:sz w:val="28"/>
          <w:szCs w:val="28"/>
        </w:rPr>
      </w:pPr>
      <w:r>
        <w:rPr>
          <w:rFonts w:eastAsiaTheme="majorEastAsia"/>
          <w:i/>
          <w:noProof/>
          <w:color w:val="000000"/>
          <w:sz w:val="28"/>
          <w:szCs w:val="28"/>
        </w:rPr>
        <w:lastRenderedPageBreak/>
        <w:pict>
          <v:rect id="AutoShape 21" o:spid="_x0000_s1338" style="position:absolute;margin-left:-85.05pt;margin-top:-475.25pt;width:7.4pt;height:7.4pt;z-index:251611648;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" filled="f" stroked="f">
            <o:lock v:ext="edit" aspectratio="t"/>
            <w10:anchorlock/>
          </v:rect>
        </w:pict>
      </w:r>
      <w:r w:rsidRPr="005377C8">
        <w:rPr>
          <w:rFonts w:eastAsiaTheme="majorEastAsia"/>
          <w:noProof/>
        </w:rPr>
      </w:r>
      <w:r w:rsidRPr="005377C8">
        <w:rPr>
          <w:rFonts w:eastAsiaTheme="majorEastAsia"/>
          <w:noProof/>
        </w:rPr>
        <w:pict>
          <v:group id="Полотно 42" o:spid="_x0000_s1200" editas="canvas" style="width:476.65pt;height:276.4pt;mso-position-horizontal-relative:char;mso-position-vertical-relative:line" coordsize="60534,35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">
            <v:shape id="_x0000_s1201" type="#_x0000_t75" style="position:absolute;width:60534;height:35102;visibility:visible">
              <v:fill o:detectmouseclick="t"/>
              <v:path o:connecttype="none"/>
            </v:shape>
            <v:rect id="Rectangle 44" o:spid="_x0000_s1202" style="position:absolute;left:28575;top:14859;width:5715;height:31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5KMQA&#10;AADcAAAADwAAAGRycy9kb3ducmV2LnhtbERP22rCQBB9F/oPyxT6ppvaIG2aVYogVBRBLWLfptnJ&#10;hWZn0+xq4t+7gtC3OZzrpLPe1OJMrassK3geRSCIM6srLhR87RfDVxDOI2usLZOCCzmYTR8GKSba&#10;dryl884XIoSwS1BB6X2TSOmykgy6kW2IA5fb1qAPsC2kbrEL4aaW4yiaSIMVh4YSG5qXlP3uTkZB&#10;548/3+vL8m2/iu3i77CkPHYbpZ4e+493EJ56/y++uz91mB+/wO2ZcIG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65uSjEAAAA3AAAAA8AAAAAAAAAAAAAAAAAmAIAAGRycy9k&#10;b3ducmV2LnhtbFBLBQYAAAAABAAEAPUAAACJAwAAAAA=&#10;" filled="f" stroked="f">
              <v:textbox style="mso-next-textbox:#Rectangle 44" inset="1.97467mm,.98733mm,1.97467mm,.98733mm">
                <w:txbxContent>
                  <w:p w:rsidR="00031115" w:rsidRPr="00673EB3" w:rsidRDefault="00031115" w:rsidP="00FD1D10">
                    <w:pPr>
                      <w:ind w:left="-560" w:right="194"/>
                      <w:rPr>
                        <w:b/>
                        <w:bCs/>
                        <w:sz w:val="24"/>
                        <w:szCs w:val="24"/>
                      </w:rPr>
                    </w:pPr>
                    <w:r w:rsidRPr="00673EB3">
                      <w:rPr>
                        <w:b/>
                        <w:bCs/>
                        <w:sz w:val="24"/>
                        <w:szCs w:val="24"/>
                      </w:rPr>
                      <w:t>+</w:t>
                    </w:r>
                    <w:r w:rsidRPr="00673EB3">
                      <w:rPr>
                        <w:bCs/>
                        <w:sz w:val="24"/>
                        <w:szCs w:val="24"/>
                      </w:rPr>
                      <w:t>+</w:t>
                    </w:r>
                  </w:p>
                </w:txbxContent>
              </v:textbox>
            </v:rect>
            <v:rect id="Rectangle 45" o:spid="_x0000_s1203" style="position:absolute;left:30695;top:11385;width:23254;height:94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Y4PsMA&#10;AADcAAAADwAAAGRycy9kb3ducmV2LnhtbERPTWvCQBC9C/6HZQpepNltCSJpVqkFqQU9GNv7kB2T&#10;YHY2zW5N+u+7BcHbPN7n5OvRtuJKvW8ca3hKFAji0pmGKw2fp+3jEoQPyAZbx6ThlzysV9NJjplx&#10;Ax/pWoRKxBD2GWqoQ+gyKX1Zk0WfuI44cmfXWwwR9pU0PQ4x3LbyWamFtNhwbKixo7eaykvxYzUc&#10;zt/d5etdNW0xN15x2G+2H3utZw/j6wuIQGO4i2/unYnz0xT+n4kX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vY4PsMAAADcAAAADwAAAAAAAAAAAAAAAACYAgAAZHJzL2Rv&#10;d25yZXYueG1sUEsFBgAAAAAEAAQA9QAAAIgDAAAAAA==&#10;">
              <v:textbox style="mso-next-textbox:#Rectangle 45" inset="1.97467mm,.98733mm,1.97467mm,.98733mm">
                <w:txbxContent>
                  <w:p w:rsidR="00031115" w:rsidRPr="00E41ADB" w:rsidRDefault="00031115" w:rsidP="00FD1D10">
                    <w:pPr>
                      <w:spacing w:after="0" w:line="240" w:lineRule="auto"/>
                      <w:jc w:val="center"/>
                      <w:rPr>
                        <w:rFonts w:ascii="Times New Roman" w:hAnsi="Times New Roman" w:cs="Times New Roman"/>
                        <w:sz w:val="24"/>
                        <w:szCs w:val="24"/>
                      </w:rPr>
                    </w:pPr>
                    <w:r w:rsidRPr="00E41ADB">
                      <w:rPr>
                        <w:rStyle w:val="af5"/>
                        <w:rFonts w:ascii="Times New Roman" w:hAnsi="Times New Roman" w:cs="Times New Roman"/>
                        <w:color w:val="000000"/>
                        <w:sz w:val="24"/>
                        <w:szCs w:val="24"/>
                      </w:rPr>
                      <w:t>(VС-variablecost)- их величина изменяется в зависимости от объема производимой продукции (затраты на сырье, материалы, зарплата и др.)</w:t>
                    </w:r>
                  </w:p>
                </w:txbxContent>
              </v:textbox>
            </v:rect>
            <v:rect id="Rectangle 46" o:spid="_x0000_s1204" style="position:absolute;top:11385;width:26981;height:94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qdpcIA&#10;AADcAAAADwAAAGRycy9kb3ducmV2LnhtbERPTYvCMBC9L/gfwgheFk2UXZFqFBVEF/Rg1fvQjG2x&#10;mdQmavffbxYW9jaP9zmzRWsr8aTGl441DAcKBHHmTMm5hvNp05+A8AHZYOWYNHyTh8W88zbDxLgX&#10;H+mZhlzEEPYJaihCqBMpfVaQRT9wNXHkrq6xGCJscmkafMVwW8mRUmNpseTYUGBN64KyW/qwGg7X&#10;e327bFVZpe/GKw771eZrr3Wv2y6nIAK14V/8596ZOP/jE36fiRfI+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up2lwgAAANwAAAAPAAAAAAAAAAAAAAAAAJgCAABkcnMvZG93&#10;bnJldi54bWxQSwUGAAAAAAQABAD1AAAAhwMAAAAA&#10;">
              <v:textbox style="mso-next-textbox:#Rectangle 46" inset="1.97467mm,.98733mm,1.97467mm,.98733mm">
                <w:txbxContent>
                  <w:p w:rsidR="00031115" w:rsidRPr="00E41ADB" w:rsidRDefault="00031115" w:rsidP="00FD1D10">
                    <w:pPr>
                      <w:spacing w:after="0"/>
                      <w:jc w:val="center"/>
                      <w:rPr>
                        <w:rStyle w:val="af5"/>
                        <w:rFonts w:ascii="Times New Roman" w:hAnsi="Times New Roman" w:cs="Times New Roman"/>
                        <w:color w:val="000000"/>
                        <w:sz w:val="24"/>
                        <w:szCs w:val="24"/>
                      </w:rPr>
                    </w:pPr>
                    <w:r w:rsidRPr="00673EB3">
                      <w:rPr>
                        <w:rStyle w:val="af5"/>
                        <w:color w:val="000000"/>
                        <w:sz w:val="24"/>
                        <w:szCs w:val="24"/>
                      </w:rPr>
                      <w:t>(</w:t>
                    </w:r>
                    <w:r w:rsidRPr="00E41ADB">
                      <w:rPr>
                        <w:rStyle w:val="af5"/>
                        <w:rFonts w:ascii="Times New Roman" w:hAnsi="Times New Roman" w:cs="Times New Roman"/>
                        <w:color w:val="000000"/>
                        <w:sz w:val="24"/>
                        <w:szCs w:val="24"/>
                      </w:rPr>
                      <w:t>FС -fixedcost)- их изменение не зависит от объема производства</w:t>
                    </w:r>
                  </w:p>
                  <w:p w:rsidR="00031115" w:rsidRPr="00673EB3" w:rsidRDefault="00031115" w:rsidP="00FD1D10">
                    <w:pPr>
                      <w:spacing w:after="0"/>
                      <w:jc w:val="center"/>
                      <w:rPr>
                        <w:sz w:val="24"/>
                        <w:szCs w:val="24"/>
                      </w:rPr>
                    </w:pPr>
                    <w:r w:rsidRPr="00E41ADB">
                      <w:rPr>
                        <w:rStyle w:val="af5"/>
                        <w:rFonts w:ascii="Times New Roman" w:hAnsi="Times New Roman" w:cs="Times New Roman"/>
                        <w:color w:val="000000"/>
                        <w:sz w:val="24"/>
                        <w:szCs w:val="24"/>
                      </w:rPr>
                      <w:t>(амортизация зданий, рентные платежи, административно-</w:t>
                    </w:r>
                    <w:r w:rsidRPr="00673EB3">
                      <w:rPr>
                        <w:rStyle w:val="af5"/>
                        <w:color w:val="000000"/>
                        <w:sz w:val="24"/>
                        <w:szCs w:val="24"/>
                      </w:rPr>
                      <w:t>управленческие расходы)</w:t>
                    </w:r>
                  </w:p>
                </w:txbxContent>
              </v:textbox>
            </v:rect>
            <v:rect id="Rectangle 47" o:spid="_x0000_s1205" style="position:absolute;left:7442;top:8540;width:11163;height:28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9Jp8QA&#10;AADcAAAADwAAAGRycy9kb3ducmV2LnhtbERP32vCMBB+H/g/hBP2NtM5KbMaRQRhDDbQifp4Nrc2&#10;tLmUJtPWv34ZCHu7j+/nzZedrcWFWm8cK3geJSCIc6cNFwr2X5unVxA+IGusHZOCnjwsF4OHOWba&#10;XXlLl10oRAxhn6GCMoQmk9LnJVn0I9cQR+7btRZDhG0hdYvXGG5rOU6SVFo0HBtKbGhdUl7tfqyC&#10;023af8r3s6nMS/g4bve26tODUo/DbjUDEagL/+K7+03H+ZMU/p6JF8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7PSafEAAAA3AAAAA8AAAAAAAAAAAAAAAAAmAIAAGRycy9k&#10;b3ducmV2LnhtbFBLBQYAAAAABAAEAPUAAACJAwAAAAA=&#10;">
              <v:shadow on="t" opacity=".5" offset="-6pt,6pt"/>
              <v:textbox style="mso-next-textbox:#Rectangle 47" inset="1.97467mm,.98733mm,1.97467mm,.98733mm">
                <w:txbxContent>
                  <w:p w:rsidR="00031115" w:rsidRPr="00673EB3" w:rsidRDefault="00031115" w:rsidP="00FD1D10">
                    <w:pPr>
                      <w:jc w:val="center"/>
                      <w:rPr>
                        <w:b/>
                        <w:bCs/>
                        <w:sz w:val="24"/>
                        <w:szCs w:val="24"/>
                      </w:rPr>
                    </w:pPr>
                    <w:r w:rsidRPr="00673EB3">
                      <w:rPr>
                        <w:b/>
                        <w:bCs/>
                        <w:sz w:val="24"/>
                        <w:szCs w:val="24"/>
                      </w:rPr>
                      <w:t>Постоянные</w:t>
                    </w:r>
                  </w:p>
                </w:txbxContent>
              </v:textbox>
            </v:rect>
            <v:rect id="Rectangle 48" o:spid="_x0000_s1206" style="position:absolute;left:35350;top:8540;width:11163;height:28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68P8QA&#10;AADcAAAADwAAAGRycy9kb3ducmV2LnhtbERPTWvCQBC9C/6HZQq9SJ1U1JboKlKQFsSDsdAex+yY&#10;pGZnQ3ar8d93C4K3ebzPmS87W6szt75youF5mIBiyZ2ppNDwuV8/vYLygcRQ7YQ1XNnDctHvzSk1&#10;7iI7PmehUDFEfEoayhCaFNHnJVvyQ9ewRO7oWkshwrZA09IlhtsaR0kyRUuVxIaSGn4rOT9lv1bD&#10;cbr9OX2PsvUEd+PNgZsvHOC71o8P3WoGKnAX7uKb+8PE+eMX+H8mXo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vD/EAAAA3AAAAA8AAAAAAAAAAAAAAAAAmAIAAGRycy9k&#10;b3ducmV2LnhtbFBLBQYAAAAABAAEAPUAAACJAwAAAAA=&#10;">
              <v:shadow on="t" opacity=".5" offset="6pt,6pt"/>
              <v:textbox style="mso-next-textbox:#Rectangle 48" inset="1.97467mm,.98733mm,1.97467mm,.98733mm">
                <w:txbxContent>
                  <w:p w:rsidR="00031115" w:rsidRPr="00673EB3" w:rsidRDefault="00031115" w:rsidP="00FD1D10">
                    <w:pPr>
                      <w:jc w:val="center"/>
                      <w:rPr>
                        <w:b/>
                        <w:bCs/>
                        <w:sz w:val="24"/>
                        <w:szCs w:val="24"/>
                      </w:rPr>
                    </w:pPr>
                    <w:r w:rsidRPr="00673EB3">
                      <w:rPr>
                        <w:b/>
                        <w:bCs/>
                        <w:sz w:val="24"/>
                        <w:szCs w:val="24"/>
                      </w:rPr>
                      <w:t>Переменные</w:t>
                    </w:r>
                  </w:p>
                </w:txbxContent>
              </v:textbox>
            </v:rect>
            <v:line id="Line 49" o:spid="_x0000_s1207" style="position:absolute;visibility:visible" from="13074,6546" to="13081,8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6zR8UAAADcAAAADwAAAGRycy9kb3ducmV2LnhtbESPQWvCQBCF74X+h2UK3uomoqVEV5FC&#10;Sg8V2lj0OmTHTTQ7G7JbTf9951Do7Q3z5pv3VpvRd+pKQ2wDG8inGSjiOtiWnYGvffn4DComZItd&#10;YDLwQxE26/u7FRY23PiTrlVySiAcCzTQpNQXWse6IY9xGnpi2Z3C4DHJODhtB7wJ3Hd6lmVP2mPL&#10;8qHBnl4aqi/VtxdKXh1fyw96X7jdaeTcHbLyPDNm8jBul6ASjenf/Hf9ZiX+XNJKGVGg1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w6zR8UAAADcAAAADwAAAAAAAAAA&#10;AAAAAAChAgAAZHJzL2Rvd25yZXYueG1sUEsFBgAAAAAEAAQA+QAAAJMDAAAAAA==&#10;" strokeweight="6pt">
              <v:stroke endarrow="block"/>
            </v:line>
            <v:line id="Line 50" o:spid="_x0000_s1208" style="position:absolute;visibility:visible" from="39662,6546" to="39668,8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IW3MUAAADcAAAADwAAAGRycy9kb3ducmV2LnhtbESPQWvCQBCF74L/YRmhN7OJtFJTVxEh&#10;0kMLmkp7HbLjJjU7G7JbTf99tyB4m+G9982b5XqwrbhQ7xvHCrIkBUFcOd2wUXD8KKbPIHxA1tg6&#10;JgW/5GG9Go+WmGt35QNdymBEhLDPUUEdQpdL6auaLPrEdcRRO7neYohrb6Tu8RrhtpWzNJ1Liw3H&#10;CzV2tK2pOpc/NlKy8mtX7OntybyfBs7MZ1p8z5R6mAybFxCBhnA339KvOtZ/XMD/M3ECuf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EIW3MUAAADcAAAADwAAAAAAAAAA&#10;AAAAAAChAgAAZHJzL2Rvd25yZXYueG1sUEsFBgAAAAAEAAQA+QAAAJMDAAAAAA==&#10;" strokeweight="6pt">
              <v:stroke endarrow="block"/>
            </v:line>
            <v:rect id="Rectangle 51" o:spid="_x0000_s1209" style="position:absolute;left:16744;top:22771;width:24188;height:28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XG7sYA&#10;AADcAAAADwAAAGRycy9kb3ducmV2LnhtbESPQWvCQBCF70L/wzKF3nRToUZSV7FKwEIvGg89Dtkx&#10;CWZn0+xWY3+9cyh4m+G9ee+bxWpwrbpQHxrPBl4nCSji0tuGKwPHIh/PQYWIbLH1TAZuFGC1fBot&#10;MLP+ynu6HGKlJIRDhgbqGLtM61DW5DBMfEcs2sn3DqOsfaVtj1cJd62eJslMO2xYGmrsaFNTeT78&#10;OgOYbvOvLk3zanPefv98FMVx+vlnzMvzsH4HFWmID/P/9c4K/pvgyzMygV7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dXG7sYAAADcAAAADwAAAAAAAAAAAAAAAACYAgAAZHJz&#10;L2Rvd25yZXYueG1sUEsFBgAAAAAEAAQA9QAAAIsDAAAAAA==&#10;">
              <v:shadow color="#999" offset="1pt,1pt"/>
              <o:extrusion v:ext="view" backdepth="1in" color="white" on="t" viewpoint="0,34.72222mm" viewpointorigin="0,.5" skewangle="90" lightposition="-50000" lightposition2="50000" type="perspective"/>
              <v:textbox style="mso-next-textbox:#Rectangle 51" inset="1.97467mm,.98733mm,1.97467mm,.98733mm">
                <w:txbxContent>
                  <w:p w:rsidR="00031115" w:rsidRPr="00673EB3" w:rsidRDefault="00031115" w:rsidP="00FD1D10">
                    <w:pPr>
                      <w:jc w:val="center"/>
                      <w:rPr>
                        <w:b/>
                        <w:bCs/>
                        <w:sz w:val="24"/>
                        <w:szCs w:val="24"/>
                      </w:rPr>
                    </w:pPr>
                    <w:r w:rsidRPr="00673EB3">
                      <w:rPr>
                        <w:b/>
                        <w:bCs/>
                        <w:sz w:val="24"/>
                        <w:szCs w:val="24"/>
                      </w:rPr>
                      <w:t>Общие издержки ТС (</w:t>
                    </w:r>
                    <w:r w:rsidRPr="00673EB3">
                      <w:rPr>
                        <w:b/>
                        <w:bCs/>
                        <w:sz w:val="24"/>
                        <w:szCs w:val="24"/>
                        <w:lang w:val="en-US"/>
                      </w:rPr>
                      <w:t>totalcost</w:t>
                    </w:r>
                    <w:r w:rsidRPr="00673EB3">
                      <w:rPr>
                        <w:b/>
                        <w:bCs/>
                        <w:sz w:val="24"/>
                        <w:szCs w:val="24"/>
                      </w:rPr>
                      <w:t>)</w:t>
                    </w:r>
                  </w:p>
                </w:txbxContent>
              </v:textbox>
            </v:rect>
            <v:line id="Line 52" o:spid="_x0000_s1210" style="position:absolute;flip:y;visibility:visible" from="19532,20872" to="19538,21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Ep5cMAAADcAAAADwAAAGRycy9kb3ducmV2LnhtbERPTWsCMRC9F/ofwgjealaxVbZGqaLS&#10;Y10V9DZsprurm8mSRF3765tCwds83udMZq2pxZWcrywr6PcSEMS51RUXCnbb1csYhA/IGmvLpOBO&#10;HmbT56cJptreeEPXLBQihrBPUUEZQpNK6fOSDPqebYgj922dwRChK6R2eIvhppaDJHmTBiuODSU2&#10;tCgpP2cXo2C43B8Pl+Xw526269OXH80zd26V6nbaj3cQgdrwEP+7P3Wc/9qHv2fiBXL6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3hKeXDAAAA3AAAAA8AAAAAAAAAAAAA&#10;AAAAoQIAAGRycy9kb3ducmV2LnhtbFBLBQYAAAAABAAEAPkAAACRAwAAAAA=&#10;" strokeweight="4.5pt">
              <v:stroke endarrow="block"/>
            </v:line>
            <v:line id="Line 53" o:spid="_x0000_s1211" style="position:absolute;flip:y;visibility:visible" from="36271,20872" to="36277,21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O3ksQAAADcAAAADwAAAGRycy9kb3ducmV2LnhtbERPS2vCQBC+F/oflin0VjeKL1JXaYuK&#10;xzZR0NuQnSbR7GzYXTX213cLQm/z8T1ntuhMIy7kfG1ZQb+XgCAurK65VLDNVy9TED4ga2wsk4Ib&#10;eVjMHx9mmGp75S+6ZKEUMYR9igqqENpUSl9UZND3bEscuW/rDIYIXSm1w2sMN40cJMlYGqw5NlTY&#10;0kdFxSk7GwXD5e6wPy+HPzeTr4+ffvKeuVOn1PNT9/YKIlAX/sV390bH+aMB/D0TL5Dz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M7eSxAAAANwAAAAPAAAAAAAAAAAA&#10;AAAAAKECAABkcnMvZG93bnJldi54bWxQSwUGAAAAAAQABAD5AAAAkgMAAAAA&#10;" strokeweight="4.5pt">
              <v:stroke endarrow="block"/>
            </v:line>
            <v:rect id="Rectangle 54" o:spid="_x0000_s1212" style="position:absolute;left:26981;top:28460;width:13017;height:47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EwQ74A&#10;AADcAAAADwAAAGRycy9kb3ducmV2LnhtbERPy6rCMBDdX/AfwgjurqmKr2oUUQRXwq26H5qxLTaT&#10;0sTa/r0RhLubw3nOetuaUjRUu8KygtEwAkGcWl1wpuB6Of4uQDiPrLG0TAo6crDd9H7WGGv74j9q&#10;Ep+JEMIuRgW591UspUtzMuiGtiIO3N3WBn2AdSZ1ja8Qbko5jqKZNFhwaMixon1O6SN5GgVjfZDz&#10;ZWfs7Hw9ZZ2+6Xuz80oN+u1uBcJT6//FX/dJh/nTCXyeCRfIz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BMEO+AAAA3AAAAA8AAAAAAAAAAAAAAAAAmAIAAGRycy9kb3ducmV2&#10;LnhtbFBLBQYAAAAABAAEAPUAAACDAwAAAAA=&#10;" stroked="f">
              <v:textbox style="mso-next-textbox:#Rectangle 54" inset="1.97467mm,.98733mm,1.97467mm,.98733mm">
                <w:txbxContent>
                  <w:p w:rsidR="00031115" w:rsidRPr="00673EB3" w:rsidRDefault="00031115" w:rsidP="00FD1D10">
                    <w:pPr>
                      <w:rPr>
                        <w:b/>
                        <w:bCs/>
                        <w:sz w:val="24"/>
                        <w:szCs w:val="24"/>
                      </w:rPr>
                    </w:pPr>
                    <w:r w:rsidRPr="00673EB3">
                      <w:rPr>
                        <w:b/>
                        <w:bCs/>
                        <w:sz w:val="24"/>
                        <w:szCs w:val="24"/>
                      </w:rPr>
                      <w:t>средние</w:t>
                    </w:r>
                  </w:p>
                  <w:p w:rsidR="00031115" w:rsidRPr="00673EB3" w:rsidRDefault="00031115" w:rsidP="00FD1D10">
                    <w:pPr>
                      <w:rPr>
                        <w:b/>
                        <w:bCs/>
                        <w:sz w:val="24"/>
                        <w:szCs w:val="24"/>
                      </w:rPr>
                    </w:pPr>
                    <w:r w:rsidRPr="00673EB3">
                      <w:rPr>
                        <w:b/>
                        <w:bCs/>
                        <w:sz w:val="24"/>
                        <w:szCs w:val="24"/>
                      </w:rPr>
                      <w:t>предельные</w:t>
                    </w:r>
                  </w:p>
                </w:txbxContent>
              </v:textbox>
            </v:rect>
            <v:line id="Line 55" o:spid="_x0000_s1213" style="position:absolute;flip:x;visibility:visible" from="22326,26562" to="25114,313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Y/lMgAAADcAAAADwAAAGRycy9kb3ducmV2LnhtbESPT2vCQBDF70K/wzKFXkQ3LbGW6EbE&#10;VqsgQrWHHsfs5A9mZ0N2q/Hbu4WCtxne+715M511phZnal1lWcHzMAJBnFldcaHg+7AcvIFwHllj&#10;bZkUXMnBLH3oTTHR9sJfdN77QoQQdgkqKL1vEildVpJBN7QNcdBy2xr0YW0LqVu8hHBTy5coepUG&#10;Kw4XSmxoUVJ22v+aUOM9Pmyux8/VePexyLb5Ju5H6x+lnh67+QSEp87fzf/0WgduFMPfM2ECmd4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xUY/lMgAAADcAAAADwAAAAAA&#10;AAAAAAAAAAChAgAAZHJzL2Rvd25yZXYueG1sUEsFBgAAAAAEAAQA+QAAAJYDAAAAAA==&#10;" strokeweight="2.25pt"/>
            <v:line id="Line 56" o:spid="_x0000_s1214" style="position:absolute;visibility:visible" from="22326,31305" to="26047,313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dSqDMMAAADcAAAADwAAAGRycy9kb3ducmV2LnhtbERP22rCQBB9L/Qflin4IrqJVZHoKtJS&#10;aAXv4vOQHZNgdjZkt5r067sFoW9zONeZLRpTihvVrrCsIO5HIIhTqwvOFJyOH70JCOeRNZaWSUFL&#10;Dhbz56cZJtreeU+3g89ECGGXoILc+yqR0qU5GXR9WxEH7mJrgz7AOpO6xnsIN6UcRNFYGiw4NORY&#10;0VtO6fXwbRSs6Od9/NXdrnHo4925fe3GbbFRqvPSLKcgPDX+X/xwf+owfzSCv2fCBXL+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HUqgzDAAAA3AAAAA8AAAAAAAAAAAAA&#10;AAAAoQIAAGRycy9kb3ducmV2LnhtbFBLBQYAAAAABAAEAPkAAACRAwAAAAA=&#10;" strokeweight="2.25pt">
              <v:stroke endarrow="block"/>
            </v:line>
            <v:line id="Line 57" o:spid="_x0000_s1215" style="position:absolute;visibility:visible" from="23253,29413" to="26047,29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Y0e8QAAADcAAAADwAAAGRycy9kb3ducmV2LnhtbERP22rCQBB9L/gPywh9Ed3E1iDRVUql&#10;0AqtV3wesmMSzM6G7FaTfn1XKPRtDuc682VrKnGlxpWWFcSjCARxZnXJuYLj4W04BeE8ssbKMino&#10;yMFy0XuYY6rtjXd03ftchBB2KSoovK9TKV1WkEE3sjVx4M62MegDbHKpG7yFcFPJcRQl0mDJoaHA&#10;ml4Lyi77b6NgTT+r5GOw+cRnH29P3dMg7sovpR777csMhKfW/4v/3O86zJ8kcH8mXC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BjR7xAAAANwAAAAPAAAAAAAAAAAA&#10;AAAAAKECAABkcnMvZG93bnJldi54bWxQSwUGAAAAAAQABAD5AAAAkgMAAAAA&#10;" strokeweight="2.25pt">
              <v:stroke endarrow="block"/>
            </v:line>
            <v:rect id="Rectangle 58" o:spid="_x0000_s1216" style="position:absolute;top:32258;width:54324;height:28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o2QLwA&#10;AADcAAAADwAAAGRycy9kb3ducmV2LnhtbERPyQrCMBC9C/5DGMGbpgpu1SiiCJ4Et/vQjG2xmZQm&#10;1vbvjSB4m8dbZ7VpTCFqqlxuWcFoGIEgTqzOOVVwux4GcxDOI2ssLJOClhxs1t3OCmNt33ym+uJT&#10;EULYxagg876MpXRJRgbd0JbEgXvYyqAPsEqlrvAdwk0hx1E0lQZzDg0ZlrTLKHleXkbBWO/lbNEa&#10;Oz3djmmr7/pRb71S/V6zXYLw1Pi/+Oc+6jB/MoPvM+ECuf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gujZAvAAAANwAAAAPAAAAAAAAAAAAAAAAAJgCAABkcnMvZG93bnJldi54&#10;bWxQSwUGAAAAAAQABAD1AAAAgQMAAAAA&#10;" stroked="f">
              <v:textbox style="mso-next-textbox:#Rectangle 58" inset="1.97467mm,.98733mm,1.97467mm,.98733mm">
                <w:txbxContent>
                  <w:p w:rsidR="00031115" w:rsidRPr="00E41ADB" w:rsidRDefault="00031115" w:rsidP="00FD1D10">
                    <w:pPr>
                      <w:jc w:val="center"/>
                      <w:rPr>
                        <w:rFonts w:ascii="Times New Roman" w:hAnsi="Times New Roman" w:cs="Times New Roman"/>
                        <w:sz w:val="24"/>
                        <w:szCs w:val="24"/>
                      </w:rPr>
                    </w:pPr>
                    <w:r w:rsidRPr="00E41ADB">
                      <w:rPr>
                        <w:rFonts w:ascii="Times New Roman" w:hAnsi="Times New Roman" w:cs="Times New Roman"/>
                        <w:sz w:val="24"/>
                        <w:szCs w:val="24"/>
                      </w:rPr>
                      <w:t xml:space="preserve">Рисунок </w:t>
                    </w:r>
                    <w:r>
                      <w:rPr>
                        <w:rFonts w:ascii="Times New Roman" w:hAnsi="Times New Roman" w:cs="Times New Roman"/>
                        <w:sz w:val="24"/>
                        <w:szCs w:val="24"/>
                      </w:rPr>
                      <w:t>8</w:t>
                    </w:r>
                    <w:r w:rsidRPr="00E41ADB">
                      <w:rPr>
                        <w:rFonts w:ascii="Times New Roman" w:hAnsi="Times New Roman" w:cs="Times New Roman"/>
                        <w:sz w:val="24"/>
                        <w:szCs w:val="24"/>
                      </w:rPr>
                      <w:t>.2.- Виды издержек в зависимости от объема производства.</w:t>
                    </w:r>
                  </w:p>
                </w:txbxContent>
              </v:textbox>
            </v:rect>
            <v:shape id="AutoShape 59" o:spid="_x0000_s1217" type="#_x0000_t84" style="position:absolute;left:16675;width:23818;height:5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PLOcMA&#10;AADcAAAADwAAAGRycy9kb3ducmV2LnhtbESPQYvCMBCF7wv+hzCCtzVVUKQaRUTBk2CVhb0NzdgW&#10;m0lJotb99TuHhb3N8N68981q07tWPSnExrOByTgDRVx623Bl4Ho5fC5AxYRssfVMBt4UYbMefKww&#10;t/7FZ3oWqVISwjFHA3VKXa51LGtyGMe+Ixbt5oPDJGuotA34knDX6mmWzbXDhqWhxo52NZX34uEM&#10;LGJ7n38XfCz3b/7J6OsxOYeTMaNhv12CStSnf/Pf9dEK/kxo5RmZQK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bPLOcMAAADcAAAADwAAAAAAAAAAAAAAAACYAgAAZHJzL2Rv&#10;d25yZXYueG1sUEsFBgAAAAAEAAQA9QAAAIgDAAAAAA==&#10;">
              <v:textbox style="mso-next-textbox:#AutoShape 59" inset="2.21583mm,1.1079mm,2.21583mm,1.1079mm">
                <w:txbxContent>
                  <w:p w:rsidR="00031115" w:rsidRPr="00673EB3" w:rsidRDefault="00031115" w:rsidP="00FD1D10">
                    <w:pPr>
                      <w:jc w:val="center"/>
                      <w:rPr>
                        <w:b/>
                        <w:bCs/>
                        <w:sz w:val="24"/>
                        <w:szCs w:val="24"/>
                      </w:rPr>
                    </w:pPr>
                    <w:r w:rsidRPr="00673EB3">
                      <w:rPr>
                        <w:b/>
                        <w:bCs/>
                        <w:sz w:val="24"/>
                        <w:szCs w:val="24"/>
                      </w:rPr>
                      <w:t>Издержки производства</w:t>
                    </w:r>
                  </w:p>
                </w:txbxContent>
              </v:textbox>
            </v:shape>
            <w10:wrap type="none"/>
            <w10:anchorlock/>
          </v:group>
        </w:pict>
      </w:r>
    </w:p>
    <w:p w:rsidR="003B48C2" w:rsidRPr="00624153" w:rsidRDefault="003B48C2" w:rsidP="00624153">
      <w:pPr>
        <w:pStyle w:val="21"/>
        <w:ind w:firstLine="567"/>
        <w:rPr>
          <w:rStyle w:val="af5"/>
          <w:rFonts w:eastAsiaTheme="majorEastAsia"/>
          <w:color w:val="000000"/>
          <w:sz w:val="28"/>
          <w:szCs w:val="28"/>
        </w:rPr>
      </w:pPr>
    </w:p>
    <w:p w:rsidR="003B48C2" w:rsidRPr="00624153" w:rsidRDefault="003B48C2" w:rsidP="00624153">
      <w:pPr>
        <w:pStyle w:val="21"/>
        <w:ind w:firstLine="567"/>
        <w:rPr>
          <w:rStyle w:val="af5"/>
          <w:rFonts w:eastAsiaTheme="majorEastAsia"/>
          <w:color w:val="000000"/>
          <w:sz w:val="28"/>
          <w:szCs w:val="28"/>
        </w:rPr>
      </w:pPr>
    </w:p>
    <w:p w:rsidR="003B48C2" w:rsidRPr="00624153" w:rsidRDefault="00FD1D10" w:rsidP="00624153">
      <w:pPr>
        <w:pStyle w:val="21"/>
        <w:ind w:firstLine="567"/>
        <w:rPr>
          <w:rStyle w:val="af5"/>
          <w:rFonts w:eastAsiaTheme="majorEastAsia"/>
          <w:color w:val="000000"/>
          <w:sz w:val="28"/>
          <w:szCs w:val="28"/>
        </w:rPr>
      </w:pPr>
      <w:r w:rsidRPr="00624153">
        <w:rPr>
          <w:rStyle w:val="af5"/>
          <w:rFonts w:eastAsiaTheme="majorEastAsia"/>
          <w:color w:val="000000"/>
          <w:sz w:val="28"/>
          <w:szCs w:val="28"/>
        </w:rPr>
        <w:t xml:space="preserve">Для измерения издержек на производство единицы продукции различают </w:t>
      </w:r>
      <w:r w:rsidRPr="00624153">
        <w:rPr>
          <w:rStyle w:val="af5"/>
          <w:rFonts w:eastAsiaTheme="majorEastAsia"/>
          <w:b/>
          <w:bCs/>
          <w:color w:val="000000"/>
          <w:sz w:val="28"/>
          <w:szCs w:val="28"/>
        </w:rPr>
        <w:t xml:space="preserve">средние издержки: </w:t>
      </w:r>
      <w:r w:rsidRPr="00624153">
        <w:rPr>
          <w:rStyle w:val="af5"/>
          <w:rFonts w:eastAsiaTheme="majorEastAsia"/>
          <w:color w:val="000000"/>
          <w:sz w:val="28"/>
          <w:szCs w:val="28"/>
        </w:rPr>
        <w:t>средние постоянные (АFС-averaqefixedcost), средние переменные (AVC- averaqevariablecost) и средние общие издержки (АТС- averaqetotalcost).</w:t>
      </w:r>
    </w:p>
    <w:p w:rsidR="00FD1D10" w:rsidRPr="00624153" w:rsidRDefault="00FD1D10" w:rsidP="00624153">
      <w:pPr>
        <w:pStyle w:val="21"/>
        <w:ind w:firstLine="567"/>
        <w:rPr>
          <w:rStyle w:val="af5"/>
          <w:rFonts w:eastAsiaTheme="majorEastAsia"/>
          <w:color w:val="000000"/>
          <w:sz w:val="28"/>
          <w:szCs w:val="28"/>
        </w:rPr>
      </w:pPr>
      <w:r w:rsidRPr="00624153">
        <w:rPr>
          <w:rStyle w:val="af5"/>
          <w:rFonts w:eastAsiaTheme="majorEastAsia"/>
          <w:color w:val="000000"/>
          <w:sz w:val="28"/>
          <w:szCs w:val="28"/>
        </w:rPr>
        <w:t>ATC = TC/Q; где  AТC- средние общие издержки.</w:t>
      </w:r>
    </w:p>
    <w:p w:rsidR="00FD1D10" w:rsidRPr="00624153" w:rsidRDefault="00FD1D10" w:rsidP="00624153">
      <w:pPr>
        <w:pStyle w:val="21"/>
        <w:ind w:firstLine="567"/>
        <w:rPr>
          <w:rStyle w:val="af5"/>
          <w:rFonts w:eastAsiaTheme="majorEastAsia"/>
          <w:color w:val="000000"/>
          <w:sz w:val="28"/>
          <w:szCs w:val="28"/>
        </w:rPr>
      </w:pPr>
      <w:r w:rsidRPr="00624153">
        <w:rPr>
          <w:rStyle w:val="af5"/>
          <w:rFonts w:eastAsiaTheme="majorEastAsia"/>
          <w:color w:val="000000"/>
          <w:sz w:val="28"/>
          <w:szCs w:val="28"/>
        </w:rPr>
        <w:t>AFC= FC/Q; где AFC -средние постоянные издержки.</w:t>
      </w:r>
    </w:p>
    <w:p w:rsidR="00FD1D10" w:rsidRPr="00624153" w:rsidRDefault="00FD1D10" w:rsidP="00624153">
      <w:pPr>
        <w:pStyle w:val="21"/>
        <w:ind w:firstLine="567"/>
        <w:rPr>
          <w:rStyle w:val="af5"/>
          <w:rFonts w:eastAsiaTheme="majorEastAsia"/>
          <w:color w:val="000000"/>
          <w:sz w:val="28"/>
          <w:szCs w:val="28"/>
        </w:rPr>
      </w:pPr>
      <w:r w:rsidRPr="00624153">
        <w:rPr>
          <w:rStyle w:val="af5"/>
          <w:rFonts w:eastAsiaTheme="majorEastAsia"/>
          <w:color w:val="000000"/>
          <w:sz w:val="28"/>
          <w:szCs w:val="28"/>
        </w:rPr>
        <w:t>AVC=VC/Q; где AVC- средние переменные издержки.</w:t>
      </w:r>
    </w:p>
    <w:p w:rsidR="00FD1D10" w:rsidRPr="00624153" w:rsidRDefault="00FD1D10" w:rsidP="00624153">
      <w:pPr>
        <w:pStyle w:val="21"/>
        <w:ind w:firstLine="567"/>
        <w:rPr>
          <w:rStyle w:val="af5"/>
          <w:rFonts w:eastAsiaTheme="majorEastAsia"/>
          <w:color w:val="000000"/>
          <w:sz w:val="28"/>
          <w:szCs w:val="28"/>
        </w:rPr>
      </w:pPr>
      <w:r w:rsidRPr="00624153">
        <w:rPr>
          <w:rStyle w:val="af5"/>
          <w:rFonts w:eastAsiaTheme="majorEastAsia"/>
          <w:color w:val="000000"/>
          <w:sz w:val="28"/>
          <w:szCs w:val="28"/>
        </w:rPr>
        <w:t>ATC = AFC+AVC ; где- АТС – средние общие издержки.</w:t>
      </w:r>
    </w:p>
    <w:p w:rsidR="003B48C2" w:rsidRPr="00624153" w:rsidRDefault="003B48C2" w:rsidP="00624153">
      <w:pPr>
        <w:pStyle w:val="21"/>
        <w:ind w:firstLine="567"/>
        <w:rPr>
          <w:rStyle w:val="af5"/>
          <w:rFonts w:eastAsiaTheme="majorEastAsia"/>
          <w:color w:val="000000"/>
          <w:sz w:val="28"/>
          <w:szCs w:val="28"/>
        </w:rPr>
      </w:pPr>
    </w:p>
    <w:p w:rsidR="003B48C2" w:rsidRPr="00624153" w:rsidRDefault="003B48C2" w:rsidP="00624153">
      <w:pPr>
        <w:pStyle w:val="21"/>
        <w:ind w:firstLine="567"/>
        <w:rPr>
          <w:rStyle w:val="af5"/>
          <w:rFonts w:eastAsiaTheme="majorEastAsia"/>
          <w:color w:val="000000"/>
          <w:sz w:val="28"/>
          <w:szCs w:val="28"/>
        </w:rPr>
      </w:pPr>
    </w:p>
    <w:p w:rsidR="003B48C2" w:rsidRPr="00624153" w:rsidRDefault="003B48C2" w:rsidP="00624153">
      <w:pPr>
        <w:pStyle w:val="21"/>
        <w:ind w:firstLine="567"/>
        <w:rPr>
          <w:rStyle w:val="af5"/>
          <w:rFonts w:eastAsiaTheme="majorEastAsia"/>
          <w:color w:val="000000"/>
          <w:sz w:val="28"/>
          <w:szCs w:val="28"/>
        </w:rPr>
      </w:pPr>
    </w:p>
    <w:p w:rsidR="003B48C2" w:rsidRPr="00624153" w:rsidRDefault="003B48C2" w:rsidP="00624153">
      <w:pPr>
        <w:pStyle w:val="21"/>
        <w:ind w:firstLine="567"/>
        <w:rPr>
          <w:rStyle w:val="af5"/>
          <w:rFonts w:eastAsiaTheme="majorEastAsia"/>
          <w:color w:val="000000"/>
          <w:sz w:val="28"/>
          <w:szCs w:val="28"/>
        </w:rPr>
      </w:pPr>
    </w:p>
    <w:p w:rsidR="00FD1D10" w:rsidRPr="00624153" w:rsidRDefault="00FD1D10" w:rsidP="00624153">
      <w:pPr>
        <w:pStyle w:val="21"/>
        <w:tabs>
          <w:tab w:val="num" w:pos="0"/>
          <w:tab w:val="center" w:pos="5678"/>
          <w:tab w:val="left" w:pos="9080"/>
        </w:tabs>
        <w:ind w:firstLine="567"/>
        <w:rPr>
          <w:b/>
          <w:sz w:val="28"/>
          <w:szCs w:val="28"/>
          <w:u w:val="single"/>
        </w:rPr>
      </w:pPr>
      <w:r w:rsidRPr="00624153">
        <w:rPr>
          <w:bCs/>
          <w:i/>
          <w:iCs/>
          <w:sz w:val="28"/>
          <w:szCs w:val="28"/>
        </w:rPr>
        <w:t xml:space="preserve">Здесь можно определить прибыльность фирмы:  </w:t>
      </w:r>
    </w:p>
    <w:p w:rsidR="00FD1D10" w:rsidRPr="00624153" w:rsidRDefault="00FD1D10" w:rsidP="00624153">
      <w:pPr>
        <w:pStyle w:val="21"/>
        <w:numPr>
          <w:ilvl w:val="0"/>
          <w:numId w:val="23"/>
        </w:numPr>
        <w:tabs>
          <w:tab w:val="left" w:pos="709"/>
          <w:tab w:val="left" w:pos="993"/>
        </w:tabs>
        <w:ind w:left="0" w:firstLine="567"/>
        <w:rPr>
          <w:sz w:val="28"/>
          <w:szCs w:val="28"/>
        </w:rPr>
      </w:pPr>
      <w:r w:rsidRPr="00624153">
        <w:rPr>
          <w:sz w:val="28"/>
          <w:szCs w:val="28"/>
        </w:rPr>
        <w:t>Если цена товара на рынке меньше средних издержек, т.е. Р&lt;АТС, то фирма несет убытки и может обанкротиться.</w:t>
      </w:r>
    </w:p>
    <w:p w:rsidR="00FD1D10" w:rsidRPr="00624153" w:rsidRDefault="00FD1D10" w:rsidP="00624153">
      <w:pPr>
        <w:pStyle w:val="21"/>
        <w:numPr>
          <w:ilvl w:val="0"/>
          <w:numId w:val="23"/>
        </w:numPr>
        <w:tabs>
          <w:tab w:val="left" w:pos="709"/>
          <w:tab w:val="left" w:pos="993"/>
        </w:tabs>
        <w:ind w:left="0" w:firstLine="567"/>
        <w:rPr>
          <w:sz w:val="28"/>
          <w:szCs w:val="28"/>
        </w:rPr>
      </w:pPr>
      <w:r w:rsidRPr="00624153">
        <w:rPr>
          <w:sz w:val="28"/>
          <w:szCs w:val="28"/>
        </w:rPr>
        <w:t>Если цена больше средних издержек (Р&gt;АТС), то фирма имеет прибыль в размере этой разницы</w:t>
      </w:r>
    </w:p>
    <w:p w:rsidR="00FD1D10" w:rsidRPr="00624153" w:rsidRDefault="00FD1D10" w:rsidP="00624153">
      <w:pPr>
        <w:pStyle w:val="21"/>
        <w:numPr>
          <w:ilvl w:val="0"/>
          <w:numId w:val="23"/>
        </w:numPr>
        <w:tabs>
          <w:tab w:val="left" w:pos="709"/>
          <w:tab w:val="left" w:pos="900"/>
          <w:tab w:val="left" w:pos="993"/>
        </w:tabs>
        <w:ind w:left="0" w:firstLine="567"/>
        <w:rPr>
          <w:sz w:val="28"/>
          <w:szCs w:val="28"/>
        </w:rPr>
      </w:pPr>
      <w:r w:rsidRPr="00624153">
        <w:rPr>
          <w:sz w:val="28"/>
          <w:szCs w:val="28"/>
        </w:rPr>
        <w:t>Если цена равна средним общим издержкам, т.е. Р = АТС, то фирма имеет нулевой эффект, прибыль отсутствует. Такая фирма называется предельной.</w:t>
      </w:r>
    </w:p>
    <w:p w:rsidR="00FD1D10" w:rsidRPr="00624153" w:rsidRDefault="00FD1D10" w:rsidP="00624153">
      <w:pPr>
        <w:pStyle w:val="21"/>
        <w:ind w:firstLine="567"/>
        <w:rPr>
          <w:sz w:val="28"/>
          <w:szCs w:val="28"/>
        </w:rPr>
      </w:pPr>
      <w:r w:rsidRPr="00624153">
        <w:rPr>
          <w:sz w:val="28"/>
          <w:szCs w:val="28"/>
        </w:rPr>
        <w:t xml:space="preserve">Для определения максимального выпуска продукции рассчитывают </w:t>
      </w:r>
      <w:r w:rsidRPr="00624153">
        <w:rPr>
          <w:b/>
          <w:bCs/>
          <w:iCs/>
          <w:sz w:val="28"/>
          <w:szCs w:val="28"/>
        </w:rPr>
        <w:t>предельные издержки</w:t>
      </w:r>
      <w:r w:rsidRPr="00624153">
        <w:rPr>
          <w:i/>
          <w:sz w:val="28"/>
          <w:szCs w:val="28"/>
        </w:rPr>
        <w:t xml:space="preserve"> МС (</w:t>
      </w:r>
      <w:r w:rsidRPr="00624153">
        <w:rPr>
          <w:i/>
          <w:sz w:val="28"/>
          <w:szCs w:val="28"/>
          <w:lang w:val="en-US"/>
        </w:rPr>
        <w:t>marqinalcost</w:t>
      </w:r>
      <w:r w:rsidRPr="00624153">
        <w:rPr>
          <w:i/>
          <w:sz w:val="28"/>
          <w:szCs w:val="28"/>
        </w:rPr>
        <w:t>)</w:t>
      </w:r>
      <w:r w:rsidRPr="00624153">
        <w:rPr>
          <w:sz w:val="28"/>
          <w:szCs w:val="28"/>
        </w:rPr>
        <w:t xml:space="preserve">– дополнительные издержки производства каждой следующей единицы. Или это та сумма, на которую возрастают общие издержки (ТС) при увеличении выпуска продукции на одну единицу. </w:t>
      </w:r>
    </w:p>
    <w:p w:rsidR="00FD1D10" w:rsidRPr="00624153" w:rsidRDefault="00FD1D10" w:rsidP="00624153">
      <w:pPr>
        <w:pStyle w:val="21"/>
        <w:ind w:firstLine="567"/>
        <w:rPr>
          <w:b/>
          <w:sz w:val="28"/>
          <w:szCs w:val="28"/>
        </w:rPr>
      </w:pPr>
      <w:r w:rsidRPr="00624153">
        <w:rPr>
          <w:b/>
          <w:sz w:val="28"/>
          <w:szCs w:val="28"/>
          <w:lang w:val="en-US"/>
        </w:rPr>
        <w:lastRenderedPageBreak/>
        <w:t>MC</w:t>
      </w:r>
      <w:r w:rsidRPr="00624153">
        <w:rPr>
          <w:b/>
          <w:sz w:val="28"/>
          <w:szCs w:val="28"/>
        </w:rPr>
        <w:t>= ∆</w:t>
      </w:r>
      <w:r w:rsidRPr="00624153">
        <w:rPr>
          <w:b/>
          <w:sz w:val="28"/>
          <w:szCs w:val="28"/>
          <w:lang w:val="en-US"/>
        </w:rPr>
        <w:t>TC</w:t>
      </w:r>
      <w:r w:rsidRPr="00624153">
        <w:rPr>
          <w:b/>
          <w:sz w:val="28"/>
          <w:szCs w:val="28"/>
        </w:rPr>
        <w:t>/∆</w:t>
      </w:r>
      <w:r w:rsidRPr="00624153">
        <w:rPr>
          <w:b/>
          <w:sz w:val="28"/>
          <w:szCs w:val="28"/>
          <w:lang w:val="en-US"/>
        </w:rPr>
        <w:t>Q</w:t>
      </w:r>
      <w:r w:rsidRPr="00624153">
        <w:rPr>
          <w:b/>
          <w:sz w:val="28"/>
          <w:szCs w:val="28"/>
        </w:rPr>
        <w:t xml:space="preserve">; где </w:t>
      </w:r>
      <w:r w:rsidRPr="00624153">
        <w:rPr>
          <w:b/>
          <w:sz w:val="28"/>
          <w:szCs w:val="28"/>
          <w:lang w:val="en-US"/>
        </w:rPr>
        <w:t>MC</w:t>
      </w:r>
      <w:r w:rsidRPr="00624153">
        <w:rPr>
          <w:b/>
          <w:sz w:val="28"/>
          <w:szCs w:val="28"/>
        </w:rPr>
        <w:t>- предельные издержки.</w:t>
      </w:r>
    </w:p>
    <w:p w:rsidR="00FD1D10" w:rsidRPr="00624153" w:rsidRDefault="00FD1D10" w:rsidP="00624153">
      <w:pPr>
        <w:pStyle w:val="21"/>
        <w:ind w:firstLine="567"/>
        <w:rPr>
          <w:sz w:val="28"/>
          <w:szCs w:val="28"/>
        </w:rPr>
      </w:pPr>
      <w:r w:rsidRPr="00624153">
        <w:rPr>
          <w:sz w:val="28"/>
          <w:szCs w:val="28"/>
        </w:rPr>
        <w:t xml:space="preserve">3. Главная задача фирмы заключается в получении прибыли. </w:t>
      </w:r>
      <w:r w:rsidRPr="00624153">
        <w:rPr>
          <w:b/>
          <w:sz w:val="28"/>
          <w:szCs w:val="28"/>
        </w:rPr>
        <w:t xml:space="preserve">Прибыль </w:t>
      </w:r>
      <w:r w:rsidRPr="00624153">
        <w:rPr>
          <w:sz w:val="28"/>
          <w:szCs w:val="28"/>
        </w:rPr>
        <w:t xml:space="preserve">представляет собой разницу между доходом и издержками производства. </w:t>
      </w:r>
    </w:p>
    <w:p w:rsidR="00FD1D10" w:rsidRPr="00624153" w:rsidRDefault="00FD1D10" w:rsidP="00624153">
      <w:pPr>
        <w:pStyle w:val="21"/>
        <w:ind w:firstLine="567"/>
        <w:rPr>
          <w:sz w:val="28"/>
          <w:szCs w:val="28"/>
        </w:rPr>
      </w:pPr>
      <w:r w:rsidRPr="00624153">
        <w:rPr>
          <w:sz w:val="28"/>
          <w:szCs w:val="28"/>
        </w:rPr>
        <w:t>Различают:</w:t>
      </w:r>
    </w:p>
    <w:p w:rsidR="00FD1D10" w:rsidRPr="00624153" w:rsidRDefault="00FD1D10" w:rsidP="00624153">
      <w:pPr>
        <w:pStyle w:val="21"/>
        <w:numPr>
          <w:ilvl w:val="0"/>
          <w:numId w:val="22"/>
        </w:numPr>
        <w:tabs>
          <w:tab w:val="left" w:pos="993"/>
        </w:tabs>
        <w:ind w:left="0" w:firstLine="567"/>
        <w:rPr>
          <w:b/>
          <w:sz w:val="28"/>
          <w:szCs w:val="28"/>
        </w:rPr>
      </w:pPr>
      <w:r w:rsidRPr="00624153">
        <w:rPr>
          <w:b/>
          <w:sz w:val="28"/>
          <w:szCs w:val="28"/>
        </w:rPr>
        <w:t xml:space="preserve">совокупный доход  </w:t>
      </w:r>
      <w:r w:rsidRPr="00624153">
        <w:rPr>
          <w:b/>
          <w:sz w:val="28"/>
          <w:szCs w:val="28"/>
          <w:lang w:val="en-US"/>
        </w:rPr>
        <w:t>TR</w:t>
      </w:r>
      <w:r w:rsidRPr="00624153">
        <w:rPr>
          <w:b/>
          <w:sz w:val="28"/>
          <w:szCs w:val="28"/>
        </w:rPr>
        <w:t>=</w:t>
      </w:r>
      <w:r w:rsidRPr="00624153">
        <w:rPr>
          <w:b/>
          <w:sz w:val="28"/>
          <w:szCs w:val="28"/>
          <w:lang w:val="en-US"/>
        </w:rPr>
        <w:t>P</w:t>
      </w:r>
      <w:r w:rsidRPr="00624153">
        <w:rPr>
          <w:b/>
          <w:sz w:val="28"/>
          <w:szCs w:val="28"/>
        </w:rPr>
        <w:t>·</w:t>
      </w:r>
      <w:r w:rsidRPr="00624153">
        <w:rPr>
          <w:b/>
          <w:sz w:val="28"/>
          <w:szCs w:val="28"/>
          <w:lang w:val="en-US"/>
        </w:rPr>
        <w:t>Q</w:t>
      </w:r>
      <w:r w:rsidRPr="00624153">
        <w:rPr>
          <w:b/>
          <w:sz w:val="28"/>
          <w:szCs w:val="28"/>
        </w:rPr>
        <w:t xml:space="preserve"> - (</w:t>
      </w:r>
      <w:r w:rsidRPr="00624153">
        <w:rPr>
          <w:sz w:val="28"/>
          <w:szCs w:val="28"/>
        </w:rPr>
        <w:t>сумма денег, получаемая от продаж произведенной продукции)</w:t>
      </w:r>
    </w:p>
    <w:p w:rsidR="00FD1D10" w:rsidRPr="00624153" w:rsidRDefault="00FD1D10" w:rsidP="00624153">
      <w:pPr>
        <w:pStyle w:val="21"/>
        <w:numPr>
          <w:ilvl w:val="0"/>
          <w:numId w:val="22"/>
        </w:numPr>
        <w:tabs>
          <w:tab w:val="left" w:pos="993"/>
        </w:tabs>
        <w:ind w:left="0" w:firstLine="567"/>
        <w:rPr>
          <w:b/>
          <w:sz w:val="28"/>
          <w:szCs w:val="28"/>
        </w:rPr>
      </w:pPr>
      <w:r w:rsidRPr="00624153">
        <w:rPr>
          <w:b/>
          <w:sz w:val="28"/>
          <w:szCs w:val="28"/>
        </w:rPr>
        <w:t xml:space="preserve">средний доход  </w:t>
      </w:r>
      <w:r w:rsidRPr="00624153">
        <w:rPr>
          <w:b/>
          <w:sz w:val="28"/>
          <w:szCs w:val="28"/>
          <w:lang w:val="en-US"/>
        </w:rPr>
        <w:t>AR</w:t>
      </w:r>
      <w:r w:rsidRPr="00624153">
        <w:rPr>
          <w:b/>
          <w:sz w:val="28"/>
          <w:szCs w:val="28"/>
        </w:rPr>
        <w:t>=</w:t>
      </w:r>
      <w:r w:rsidRPr="00624153">
        <w:rPr>
          <w:b/>
          <w:sz w:val="28"/>
          <w:szCs w:val="28"/>
          <w:lang w:val="en-US"/>
        </w:rPr>
        <w:t>TR</w:t>
      </w:r>
      <w:r w:rsidRPr="00624153">
        <w:rPr>
          <w:b/>
          <w:sz w:val="28"/>
          <w:szCs w:val="28"/>
        </w:rPr>
        <w:t>/</w:t>
      </w:r>
      <w:r w:rsidRPr="00624153">
        <w:rPr>
          <w:b/>
          <w:sz w:val="28"/>
          <w:szCs w:val="28"/>
          <w:lang w:val="en-US"/>
        </w:rPr>
        <w:t>Q</w:t>
      </w:r>
      <w:r w:rsidRPr="00624153">
        <w:rPr>
          <w:b/>
          <w:sz w:val="28"/>
          <w:szCs w:val="28"/>
        </w:rPr>
        <w:t>=</w:t>
      </w:r>
      <w:r w:rsidRPr="00624153">
        <w:rPr>
          <w:b/>
          <w:sz w:val="28"/>
          <w:szCs w:val="28"/>
          <w:lang w:val="en-US"/>
        </w:rPr>
        <w:t>PQ</w:t>
      </w:r>
      <w:r w:rsidRPr="00624153">
        <w:rPr>
          <w:b/>
          <w:sz w:val="28"/>
          <w:szCs w:val="28"/>
        </w:rPr>
        <w:t>/</w:t>
      </w:r>
      <w:r w:rsidRPr="00624153">
        <w:rPr>
          <w:b/>
          <w:sz w:val="28"/>
          <w:szCs w:val="28"/>
          <w:lang w:val="en-US"/>
        </w:rPr>
        <w:t>Q</w:t>
      </w:r>
      <w:r w:rsidRPr="00624153">
        <w:rPr>
          <w:b/>
          <w:sz w:val="28"/>
          <w:szCs w:val="28"/>
        </w:rPr>
        <w:t>=</w:t>
      </w:r>
      <w:r w:rsidRPr="00624153">
        <w:rPr>
          <w:b/>
          <w:sz w:val="28"/>
          <w:szCs w:val="28"/>
          <w:lang w:val="en-US"/>
        </w:rPr>
        <w:t>P</w:t>
      </w:r>
      <w:r w:rsidRPr="00624153">
        <w:rPr>
          <w:b/>
          <w:sz w:val="28"/>
          <w:szCs w:val="28"/>
        </w:rPr>
        <w:t xml:space="preserve"> - </w:t>
      </w:r>
      <w:r w:rsidRPr="00624153">
        <w:rPr>
          <w:sz w:val="28"/>
          <w:szCs w:val="28"/>
        </w:rPr>
        <w:t>(доход, приходящийся на единицу проданной продукции)</w:t>
      </w:r>
    </w:p>
    <w:p w:rsidR="00FD1D10" w:rsidRPr="00624153" w:rsidRDefault="00FD1D10" w:rsidP="00624153">
      <w:pPr>
        <w:pStyle w:val="21"/>
        <w:numPr>
          <w:ilvl w:val="0"/>
          <w:numId w:val="22"/>
        </w:numPr>
        <w:tabs>
          <w:tab w:val="left" w:pos="993"/>
        </w:tabs>
        <w:ind w:left="0" w:firstLine="567"/>
        <w:rPr>
          <w:b/>
          <w:sz w:val="28"/>
          <w:szCs w:val="28"/>
        </w:rPr>
      </w:pPr>
      <w:r w:rsidRPr="00624153">
        <w:rPr>
          <w:b/>
          <w:sz w:val="28"/>
          <w:szCs w:val="28"/>
        </w:rPr>
        <w:t xml:space="preserve">предельный доход  </w:t>
      </w:r>
      <w:r w:rsidRPr="00624153">
        <w:rPr>
          <w:b/>
          <w:sz w:val="28"/>
          <w:szCs w:val="28"/>
          <w:lang w:val="en-US"/>
        </w:rPr>
        <w:t>MR</w:t>
      </w:r>
      <w:r w:rsidRPr="00624153">
        <w:rPr>
          <w:b/>
          <w:sz w:val="28"/>
          <w:szCs w:val="28"/>
        </w:rPr>
        <w:t>=∆</w:t>
      </w:r>
      <w:r w:rsidRPr="00624153">
        <w:rPr>
          <w:b/>
          <w:sz w:val="28"/>
          <w:szCs w:val="28"/>
          <w:lang w:val="en-US"/>
        </w:rPr>
        <w:t>TR</w:t>
      </w:r>
      <w:r w:rsidRPr="00624153">
        <w:rPr>
          <w:b/>
          <w:sz w:val="28"/>
          <w:szCs w:val="28"/>
        </w:rPr>
        <w:t>/∆</w:t>
      </w:r>
      <w:r w:rsidRPr="00624153">
        <w:rPr>
          <w:b/>
          <w:sz w:val="28"/>
          <w:szCs w:val="28"/>
          <w:lang w:val="en-US"/>
        </w:rPr>
        <w:t>Q</w:t>
      </w:r>
      <w:r w:rsidRPr="00624153">
        <w:rPr>
          <w:b/>
          <w:sz w:val="28"/>
          <w:szCs w:val="28"/>
        </w:rPr>
        <w:t>=∆ (</w:t>
      </w:r>
      <w:r w:rsidRPr="00624153">
        <w:rPr>
          <w:b/>
          <w:sz w:val="28"/>
          <w:szCs w:val="28"/>
          <w:lang w:val="en-US"/>
        </w:rPr>
        <w:t>PQ</w:t>
      </w:r>
      <w:r w:rsidRPr="00624153">
        <w:rPr>
          <w:b/>
          <w:sz w:val="28"/>
          <w:szCs w:val="28"/>
        </w:rPr>
        <w:t>)/ ∆</w:t>
      </w:r>
      <w:r w:rsidRPr="00624153">
        <w:rPr>
          <w:b/>
          <w:sz w:val="28"/>
          <w:szCs w:val="28"/>
          <w:lang w:val="en-US"/>
        </w:rPr>
        <w:t>Q</w:t>
      </w:r>
      <w:r w:rsidRPr="00624153">
        <w:rPr>
          <w:b/>
          <w:sz w:val="28"/>
          <w:szCs w:val="28"/>
        </w:rPr>
        <w:t xml:space="preserve">= </w:t>
      </w:r>
      <w:r w:rsidRPr="00624153">
        <w:rPr>
          <w:b/>
          <w:sz w:val="28"/>
          <w:szCs w:val="28"/>
          <w:lang w:val="en-US"/>
        </w:rPr>
        <w:t>P</w:t>
      </w:r>
      <w:r w:rsidRPr="00624153">
        <w:rPr>
          <w:b/>
          <w:sz w:val="28"/>
          <w:szCs w:val="28"/>
        </w:rPr>
        <w:t xml:space="preserve"> - </w:t>
      </w:r>
      <w:r w:rsidRPr="00624153">
        <w:rPr>
          <w:sz w:val="28"/>
          <w:szCs w:val="28"/>
        </w:rPr>
        <w:t>(приращение дохода в результате продажи дополнительной единицы продукции).</w:t>
      </w:r>
    </w:p>
    <w:p w:rsidR="003B48C2" w:rsidRPr="00624153" w:rsidRDefault="00FD1D10" w:rsidP="00624153">
      <w:pPr>
        <w:pStyle w:val="21"/>
        <w:ind w:firstLine="567"/>
        <w:rPr>
          <w:bCs/>
          <w:sz w:val="28"/>
          <w:szCs w:val="28"/>
        </w:rPr>
      </w:pPr>
      <w:r w:rsidRPr="00624153">
        <w:rPr>
          <w:sz w:val="28"/>
          <w:szCs w:val="28"/>
        </w:rPr>
        <w:t xml:space="preserve">Пока предельные издержки будут меньше, чем предельный доход, фирма будет расширять производство. Если предельные издержки начнут превышать предельный доход, фирма будет нести убытки. Максимум общей прибыли достигается тогда, когда наступает равенство между ценой и предельными издержками Р=МС. </w:t>
      </w:r>
      <w:r w:rsidRPr="00624153">
        <w:rPr>
          <w:bCs/>
          <w:sz w:val="28"/>
          <w:szCs w:val="28"/>
        </w:rPr>
        <w:t xml:space="preserve">Если Р </w:t>
      </w:r>
      <w:r w:rsidRPr="00624153">
        <w:rPr>
          <w:sz w:val="28"/>
          <w:szCs w:val="28"/>
        </w:rPr>
        <w:t>&gt;</w:t>
      </w:r>
      <w:r w:rsidRPr="00624153">
        <w:rPr>
          <w:bCs/>
          <w:sz w:val="28"/>
          <w:szCs w:val="28"/>
        </w:rPr>
        <w:t xml:space="preserve"> МС, то производство необходимо расширять. Если Р </w:t>
      </w:r>
      <w:r w:rsidRPr="00624153">
        <w:rPr>
          <w:sz w:val="28"/>
          <w:szCs w:val="28"/>
        </w:rPr>
        <w:t>&lt;</w:t>
      </w:r>
      <w:r w:rsidRPr="00624153">
        <w:rPr>
          <w:bCs/>
          <w:sz w:val="28"/>
          <w:szCs w:val="28"/>
        </w:rPr>
        <w:t xml:space="preserve"> МС, то производство надо сокращать.</w:t>
      </w:r>
    </w:p>
    <w:p w:rsidR="003B48C2" w:rsidRPr="00624153" w:rsidRDefault="00FD1D10" w:rsidP="00624153">
      <w:pPr>
        <w:pStyle w:val="21"/>
        <w:ind w:firstLine="567"/>
        <w:rPr>
          <w:bCs/>
          <w:sz w:val="28"/>
          <w:szCs w:val="28"/>
        </w:rPr>
      </w:pPr>
      <w:r w:rsidRPr="00624153">
        <w:rPr>
          <w:b/>
          <w:i/>
          <w:sz w:val="28"/>
          <w:szCs w:val="28"/>
        </w:rPr>
        <w:t xml:space="preserve">Правило максимизации прибыли: </w:t>
      </w:r>
      <w:r w:rsidRPr="00624153">
        <w:rPr>
          <w:bCs/>
          <w:sz w:val="28"/>
          <w:szCs w:val="28"/>
        </w:rPr>
        <w:t>прибыль максимизирована при объеме продукции, когда</w:t>
      </w:r>
      <w:r w:rsidRPr="00624153">
        <w:rPr>
          <w:b/>
          <w:sz w:val="28"/>
          <w:szCs w:val="28"/>
        </w:rPr>
        <w:t>М</w:t>
      </w:r>
      <w:r w:rsidRPr="00624153">
        <w:rPr>
          <w:b/>
          <w:sz w:val="28"/>
          <w:szCs w:val="28"/>
          <w:lang w:val="en-US"/>
        </w:rPr>
        <w:t>R</w:t>
      </w:r>
      <w:r w:rsidRPr="00624153">
        <w:rPr>
          <w:b/>
          <w:sz w:val="28"/>
          <w:szCs w:val="28"/>
        </w:rPr>
        <w:t>=МС=Р</w:t>
      </w:r>
    </w:p>
    <w:p w:rsidR="00FD1D10" w:rsidRPr="00624153" w:rsidRDefault="00FD1D10" w:rsidP="00624153">
      <w:pPr>
        <w:pStyle w:val="21"/>
        <w:ind w:firstLine="567"/>
        <w:rPr>
          <w:rStyle w:val="af5"/>
          <w:bCs/>
          <w:sz w:val="28"/>
          <w:szCs w:val="28"/>
        </w:rPr>
      </w:pPr>
      <w:r w:rsidRPr="00624153">
        <w:rPr>
          <w:rStyle w:val="af5"/>
          <w:rFonts w:eastAsiaTheme="majorEastAsia"/>
          <w:b/>
          <w:bCs/>
          <w:iCs/>
          <w:color w:val="000000"/>
          <w:sz w:val="28"/>
          <w:szCs w:val="28"/>
        </w:rPr>
        <w:t>Эффект масштаба</w:t>
      </w:r>
      <w:r w:rsidRPr="00624153">
        <w:rPr>
          <w:rStyle w:val="af5"/>
          <w:rFonts w:eastAsiaTheme="majorEastAsia"/>
          <w:color w:val="000000"/>
          <w:sz w:val="28"/>
          <w:szCs w:val="28"/>
        </w:rPr>
        <w:t xml:space="preserve"> возникает в процессе деятельности фирмы в долгосрочном периоде, он вытекает из того, что рост производства приводит к форсированному действию факторов, способствующих снижению издержек производства, к ним относятся:</w:t>
      </w:r>
    </w:p>
    <w:p w:rsidR="00FD1D10" w:rsidRPr="00624153" w:rsidRDefault="00FD1D10" w:rsidP="00624153">
      <w:pPr>
        <w:pStyle w:val="21"/>
        <w:ind w:firstLine="567"/>
        <w:rPr>
          <w:rStyle w:val="af5"/>
          <w:rFonts w:eastAsiaTheme="majorEastAsia"/>
          <w:color w:val="000000"/>
          <w:sz w:val="28"/>
          <w:szCs w:val="28"/>
        </w:rPr>
      </w:pPr>
      <w:r w:rsidRPr="00624153">
        <w:rPr>
          <w:rStyle w:val="af5"/>
          <w:rFonts w:eastAsiaTheme="majorEastAsia"/>
          <w:color w:val="000000"/>
          <w:sz w:val="28"/>
          <w:szCs w:val="28"/>
        </w:rPr>
        <w:t xml:space="preserve">1.Специализация труда. </w:t>
      </w:r>
    </w:p>
    <w:p w:rsidR="00FD1D10" w:rsidRPr="00624153" w:rsidRDefault="00FD1D10" w:rsidP="00624153">
      <w:pPr>
        <w:pStyle w:val="21"/>
        <w:ind w:firstLine="567"/>
        <w:rPr>
          <w:rStyle w:val="af5"/>
          <w:rFonts w:eastAsiaTheme="majorEastAsia"/>
          <w:color w:val="000000"/>
          <w:sz w:val="28"/>
          <w:szCs w:val="28"/>
        </w:rPr>
      </w:pPr>
      <w:r w:rsidRPr="00624153">
        <w:rPr>
          <w:rStyle w:val="af5"/>
          <w:rFonts w:eastAsiaTheme="majorEastAsia"/>
          <w:color w:val="000000"/>
          <w:sz w:val="28"/>
          <w:szCs w:val="28"/>
        </w:rPr>
        <w:t>2.Специализация управленческого персонала.</w:t>
      </w:r>
    </w:p>
    <w:p w:rsidR="00FD1D10" w:rsidRPr="00624153" w:rsidRDefault="00FD1D10" w:rsidP="00624153">
      <w:pPr>
        <w:pStyle w:val="21"/>
        <w:ind w:firstLine="567"/>
        <w:rPr>
          <w:rStyle w:val="af5"/>
          <w:rFonts w:eastAsiaTheme="majorEastAsia"/>
          <w:color w:val="000000"/>
          <w:sz w:val="28"/>
          <w:szCs w:val="28"/>
        </w:rPr>
      </w:pPr>
      <w:r w:rsidRPr="00624153">
        <w:rPr>
          <w:rStyle w:val="af5"/>
          <w:rFonts w:eastAsiaTheme="majorEastAsia"/>
          <w:color w:val="000000"/>
          <w:sz w:val="28"/>
          <w:szCs w:val="28"/>
        </w:rPr>
        <w:t xml:space="preserve">3.Эффективное использование капитала. </w:t>
      </w:r>
    </w:p>
    <w:p w:rsidR="00FD1D10" w:rsidRPr="00624153" w:rsidRDefault="00FD1D10" w:rsidP="00624153">
      <w:pPr>
        <w:pStyle w:val="21"/>
        <w:ind w:firstLine="567"/>
        <w:rPr>
          <w:rStyle w:val="af5"/>
          <w:rFonts w:eastAsiaTheme="majorEastAsia"/>
          <w:color w:val="000000"/>
          <w:sz w:val="28"/>
          <w:szCs w:val="28"/>
        </w:rPr>
      </w:pPr>
      <w:r w:rsidRPr="00624153">
        <w:rPr>
          <w:rStyle w:val="af5"/>
          <w:rFonts w:eastAsiaTheme="majorEastAsia"/>
          <w:color w:val="000000"/>
          <w:sz w:val="28"/>
          <w:szCs w:val="28"/>
        </w:rPr>
        <w:t>4.Преимущество в финансировании НИОКР.</w:t>
      </w:r>
    </w:p>
    <w:p w:rsidR="00FD1D10" w:rsidRPr="00624153" w:rsidRDefault="00FD1D10" w:rsidP="00624153">
      <w:pPr>
        <w:pStyle w:val="21"/>
        <w:ind w:firstLine="567"/>
        <w:rPr>
          <w:rStyle w:val="af5"/>
          <w:rFonts w:eastAsiaTheme="majorEastAsia"/>
          <w:color w:val="000000"/>
          <w:sz w:val="28"/>
          <w:szCs w:val="28"/>
        </w:rPr>
      </w:pPr>
      <w:r w:rsidRPr="00624153">
        <w:rPr>
          <w:rStyle w:val="af5"/>
          <w:rFonts w:eastAsiaTheme="majorEastAsia"/>
          <w:color w:val="000000"/>
          <w:sz w:val="28"/>
          <w:szCs w:val="28"/>
        </w:rPr>
        <w:t>5.Преимущество в финансировании рекламы и сбыта.</w:t>
      </w:r>
    </w:p>
    <w:p w:rsidR="00FD1D10" w:rsidRPr="00624153" w:rsidRDefault="00FD1D10" w:rsidP="00624153">
      <w:pPr>
        <w:pStyle w:val="21"/>
        <w:ind w:firstLine="567"/>
        <w:rPr>
          <w:rStyle w:val="af5"/>
          <w:rFonts w:eastAsiaTheme="majorEastAsia"/>
          <w:color w:val="000000"/>
          <w:sz w:val="28"/>
          <w:szCs w:val="28"/>
        </w:rPr>
      </w:pPr>
      <w:r w:rsidRPr="00624153">
        <w:rPr>
          <w:rStyle w:val="af5"/>
          <w:rFonts w:eastAsiaTheme="majorEastAsia"/>
          <w:color w:val="000000"/>
          <w:sz w:val="28"/>
          <w:szCs w:val="28"/>
        </w:rPr>
        <w:t>Таким образом, названные факторы позволяют в целом снижать издержки на единицу продукции. Однако эффект масштаба имеет свои пределы роста. Начиная с известного момента, эффект масштаба замедляет свое действие и достигает таких параметров, когда средние издержки перестают снижаться. Предприятие достигает максимально эффективного масштаба производства, т.е. дальнейший рост масштабов производства будет приносить только убытки, т.е. возникает отрицательный эффект масштаба, когда издержки производства возрастают по мере увеличения масштабов производства.</w:t>
      </w:r>
    </w:p>
    <w:p w:rsidR="00FD1D10" w:rsidRPr="00624153" w:rsidRDefault="00FD1D10" w:rsidP="00624153">
      <w:pPr>
        <w:pStyle w:val="af2"/>
        <w:shd w:val="clear" w:color="auto" w:fill="FFFFFF"/>
        <w:spacing w:before="0" w:after="0" w:line="240" w:lineRule="auto"/>
        <w:ind w:firstLine="567"/>
        <w:rPr>
          <w:sz w:val="28"/>
          <w:szCs w:val="28"/>
        </w:rPr>
      </w:pPr>
      <w:r w:rsidRPr="00624153">
        <w:rPr>
          <w:sz w:val="28"/>
          <w:szCs w:val="28"/>
        </w:rPr>
        <w:t>Прибыль занимает одно из важных мест в общей системе стоимостных инстру</w:t>
      </w:r>
      <w:r w:rsidRPr="00624153">
        <w:rPr>
          <w:sz w:val="28"/>
          <w:szCs w:val="28"/>
        </w:rPr>
        <w:softHyphen/>
        <w:t>ментов рыночной экономики. Она обеспечивает экономическую устойчивость фир</w:t>
      </w:r>
      <w:r w:rsidRPr="00624153">
        <w:rPr>
          <w:sz w:val="28"/>
          <w:szCs w:val="28"/>
        </w:rPr>
        <w:softHyphen/>
        <w:t>мы, гарантирует полноту ее финансовой независимости.</w:t>
      </w:r>
    </w:p>
    <w:p w:rsidR="00FD1D10" w:rsidRPr="00624153" w:rsidRDefault="00FD1D10" w:rsidP="00624153">
      <w:pPr>
        <w:pStyle w:val="af2"/>
        <w:shd w:val="clear" w:color="auto" w:fill="FFFFFF"/>
        <w:spacing w:before="0" w:after="0" w:line="240" w:lineRule="auto"/>
        <w:ind w:firstLine="567"/>
        <w:rPr>
          <w:sz w:val="28"/>
          <w:szCs w:val="28"/>
        </w:rPr>
      </w:pPr>
      <w:r w:rsidRPr="00624153">
        <w:rPr>
          <w:sz w:val="28"/>
          <w:szCs w:val="28"/>
        </w:rPr>
        <w:t>В экономической науке XX в. можно вы</w:t>
      </w:r>
      <w:r w:rsidRPr="00624153">
        <w:rPr>
          <w:sz w:val="28"/>
          <w:szCs w:val="28"/>
        </w:rPr>
        <w:softHyphen/>
        <w:t>делить основные теории:</w:t>
      </w:r>
    </w:p>
    <w:p w:rsidR="00FD1D10" w:rsidRPr="00624153" w:rsidRDefault="00FD1D10" w:rsidP="00624153">
      <w:pPr>
        <w:pStyle w:val="af2"/>
        <w:shd w:val="clear" w:color="auto" w:fill="FFFFFF"/>
        <w:spacing w:before="0" w:after="0" w:line="240" w:lineRule="auto"/>
        <w:ind w:firstLine="567"/>
        <w:rPr>
          <w:sz w:val="28"/>
          <w:szCs w:val="28"/>
        </w:rPr>
      </w:pPr>
      <w:r w:rsidRPr="00624153">
        <w:rPr>
          <w:sz w:val="28"/>
          <w:szCs w:val="28"/>
        </w:rPr>
        <w:t xml:space="preserve">• </w:t>
      </w:r>
      <w:r w:rsidRPr="00624153">
        <w:rPr>
          <w:i/>
          <w:iCs/>
          <w:sz w:val="28"/>
          <w:szCs w:val="28"/>
        </w:rPr>
        <w:t xml:space="preserve">производительного капитала </w:t>
      </w:r>
      <w:r w:rsidRPr="00624153">
        <w:rPr>
          <w:sz w:val="28"/>
          <w:szCs w:val="28"/>
        </w:rPr>
        <w:t>(прибыль есть результат функционирования капитала как обязательного фактора любого производства);</w:t>
      </w:r>
    </w:p>
    <w:p w:rsidR="00FD1D10" w:rsidRPr="00624153" w:rsidRDefault="00FD1D10" w:rsidP="00624153">
      <w:pPr>
        <w:pStyle w:val="af2"/>
        <w:shd w:val="clear" w:color="auto" w:fill="FFFFFF"/>
        <w:spacing w:before="0" w:after="0" w:line="240" w:lineRule="auto"/>
        <w:ind w:firstLine="567"/>
        <w:rPr>
          <w:sz w:val="28"/>
          <w:szCs w:val="28"/>
        </w:rPr>
      </w:pPr>
      <w:r w:rsidRPr="00624153">
        <w:rPr>
          <w:sz w:val="28"/>
          <w:szCs w:val="28"/>
        </w:rPr>
        <w:t xml:space="preserve">• </w:t>
      </w:r>
      <w:r w:rsidRPr="00624153">
        <w:rPr>
          <w:i/>
          <w:iCs/>
          <w:sz w:val="28"/>
          <w:szCs w:val="28"/>
        </w:rPr>
        <w:t>рисковых прибылей</w:t>
      </w:r>
      <w:r w:rsidRPr="00624153">
        <w:rPr>
          <w:sz w:val="28"/>
          <w:szCs w:val="28"/>
        </w:rPr>
        <w:t xml:space="preserve"> (прибыль - это плата за риск и неопределенность результата). Она утверждает, что прибыли можно добиться только в </w:t>
      </w:r>
      <w:r w:rsidRPr="00624153">
        <w:rPr>
          <w:sz w:val="28"/>
          <w:szCs w:val="28"/>
        </w:rPr>
        <w:lastRenderedPageBreak/>
        <w:t>неопределенности. При таком подходе прибыль рассматривается как получаемый в силу неопределенности избыток над «договорными доходами факторов», включающими нормальную прибыль;</w:t>
      </w:r>
    </w:p>
    <w:p w:rsidR="00FD1D10" w:rsidRPr="00624153" w:rsidRDefault="00FD1D10" w:rsidP="00624153">
      <w:pPr>
        <w:pStyle w:val="af2"/>
        <w:shd w:val="clear" w:color="auto" w:fill="FFFFFF"/>
        <w:spacing w:before="0" w:after="0" w:line="240" w:lineRule="auto"/>
        <w:ind w:firstLine="567"/>
        <w:rPr>
          <w:sz w:val="28"/>
          <w:szCs w:val="28"/>
        </w:rPr>
      </w:pPr>
      <w:r w:rsidRPr="00624153">
        <w:rPr>
          <w:sz w:val="28"/>
          <w:szCs w:val="28"/>
        </w:rPr>
        <w:t>• прибыли как трудового дохода от предпринимательской деятельности во всех ее видах;</w:t>
      </w:r>
    </w:p>
    <w:p w:rsidR="00FD1D10" w:rsidRPr="00624153" w:rsidRDefault="00FD1D10" w:rsidP="00624153">
      <w:pPr>
        <w:pStyle w:val="af2"/>
        <w:shd w:val="clear" w:color="auto" w:fill="FFFFFF"/>
        <w:spacing w:before="0" w:after="0" w:line="240" w:lineRule="auto"/>
        <w:ind w:firstLine="567"/>
        <w:rPr>
          <w:sz w:val="28"/>
          <w:szCs w:val="28"/>
        </w:rPr>
      </w:pPr>
      <w:r w:rsidRPr="00624153">
        <w:rPr>
          <w:sz w:val="28"/>
          <w:szCs w:val="28"/>
        </w:rPr>
        <w:t>• прибыли как результата существования монополии.</w:t>
      </w:r>
    </w:p>
    <w:p w:rsidR="00FD1D10" w:rsidRPr="00624153" w:rsidRDefault="00FD1D10" w:rsidP="00624153">
      <w:pPr>
        <w:pStyle w:val="af2"/>
        <w:shd w:val="clear" w:color="auto" w:fill="FFFFFF"/>
        <w:spacing w:before="0" w:after="0" w:line="240" w:lineRule="auto"/>
        <w:ind w:firstLine="567"/>
        <w:rPr>
          <w:sz w:val="28"/>
          <w:szCs w:val="28"/>
        </w:rPr>
      </w:pPr>
      <w:r w:rsidRPr="00624153">
        <w:rPr>
          <w:sz w:val="28"/>
          <w:szCs w:val="28"/>
        </w:rPr>
        <w:t>Общим признаком указанных теорий является признание источником при</w:t>
      </w:r>
      <w:r w:rsidRPr="00624153">
        <w:rPr>
          <w:sz w:val="28"/>
          <w:szCs w:val="28"/>
        </w:rPr>
        <w:softHyphen/>
        <w:t>были новаторской творческой деятельности предпринимателя.</w:t>
      </w:r>
    </w:p>
    <w:p w:rsidR="00FD1D10" w:rsidRPr="00624153" w:rsidRDefault="00FD1D10" w:rsidP="00624153">
      <w:pPr>
        <w:pStyle w:val="af2"/>
        <w:spacing w:before="0" w:after="0" w:line="240" w:lineRule="auto"/>
        <w:ind w:firstLine="567"/>
        <w:rPr>
          <w:sz w:val="28"/>
          <w:szCs w:val="28"/>
        </w:rPr>
      </w:pPr>
      <w:r w:rsidRPr="00624153">
        <w:rPr>
          <w:b/>
          <w:bCs/>
          <w:sz w:val="28"/>
          <w:szCs w:val="28"/>
        </w:rPr>
        <w:t xml:space="preserve">Экономическая и бухгалтерская прибыль. Минимизация издержек и максимизация прибыли производителя. </w:t>
      </w:r>
      <w:r w:rsidRPr="00624153">
        <w:rPr>
          <w:sz w:val="28"/>
          <w:szCs w:val="28"/>
        </w:rPr>
        <w:t>В количественном отношении прибыль представляет собой разность между общей выручкой и издержками, поэтому если существуют два подхода к определению и измерению издержек, то и содержание понятия «прибыль» следует рассматривать в двух аспектах - бухгалтерском и эконо</w:t>
      </w:r>
      <w:r w:rsidRPr="00624153">
        <w:rPr>
          <w:sz w:val="28"/>
          <w:szCs w:val="28"/>
        </w:rPr>
        <w:softHyphen/>
        <w:t>мическом.</w:t>
      </w:r>
    </w:p>
    <w:p w:rsidR="00FD1D10" w:rsidRPr="00624153" w:rsidRDefault="00FD1D10" w:rsidP="00624153">
      <w:pPr>
        <w:pStyle w:val="af2"/>
        <w:shd w:val="clear" w:color="auto" w:fill="FFFFFF"/>
        <w:spacing w:before="0" w:after="0" w:line="240" w:lineRule="auto"/>
        <w:ind w:firstLine="567"/>
        <w:rPr>
          <w:sz w:val="28"/>
          <w:szCs w:val="28"/>
        </w:rPr>
      </w:pPr>
      <w:r w:rsidRPr="00624153">
        <w:rPr>
          <w:i/>
          <w:iCs/>
          <w:sz w:val="28"/>
          <w:szCs w:val="28"/>
        </w:rPr>
        <w:t>Бухгалтерская прибыль</w:t>
      </w:r>
      <w:r w:rsidRPr="00624153">
        <w:rPr>
          <w:sz w:val="28"/>
          <w:szCs w:val="28"/>
        </w:rPr>
        <w:t xml:space="preserve"> есть разность между общей выручкой и внешними издержками. Разность между общей выручкой и экономичес</w:t>
      </w:r>
      <w:r w:rsidRPr="00624153">
        <w:rPr>
          <w:sz w:val="28"/>
          <w:szCs w:val="28"/>
        </w:rPr>
        <w:softHyphen/>
        <w:t xml:space="preserve">кими издержками образует </w:t>
      </w:r>
      <w:r w:rsidRPr="00624153">
        <w:rPr>
          <w:i/>
          <w:iCs/>
          <w:sz w:val="28"/>
          <w:szCs w:val="28"/>
        </w:rPr>
        <w:t xml:space="preserve">экономическую, </w:t>
      </w:r>
      <w:r w:rsidRPr="00624153">
        <w:rPr>
          <w:sz w:val="28"/>
          <w:szCs w:val="28"/>
        </w:rPr>
        <w:t xml:space="preserve">или </w:t>
      </w:r>
      <w:r w:rsidRPr="00624153">
        <w:rPr>
          <w:i/>
          <w:iCs/>
          <w:sz w:val="28"/>
          <w:szCs w:val="28"/>
        </w:rPr>
        <w:t xml:space="preserve">чистую, прибыль. </w:t>
      </w:r>
      <w:r w:rsidRPr="00624153">
        <w:rPr>
          <w:sz w:val="28"/>
          <w:szCs w:val="28"/>
        </w:rPr>
        <w:t>Экономическая прибыль есть определенный излишек сово</w:t>
      </w:r>
      <w:r w:rsidRPr="00624153">
        <w:rPr>
          <w:sz w:val="28"/>
          <w:szCs w:val="28"/>
        </w:rPr>
        <w:softHyphen/>
        <w:t xml:space="preserve">купного дохода над экономическими затратами. </w:t>
      </w:r>
    </w:p>
    <w:p w:rsidR="00FD1D10" w:rsidRPr="00624153" w:rsidRDefault="00FD1D10" w:rsidP="00624153">
      <w:pPr>
        <w:pStyle w:val="af2"/>
        <w:shd w:val="clear" w:color="auto" w:fill="FFFFFF"/>
        <w:spacing w:before="0" w:after="0" w:line="240" w:lineRule="auto"/>
        <w:ind w:firstLine="567"/>
        <w:rPr>
          <w:sz w:val="28"/>
          <w:szCs w:val="28"/>
        </w:rPr>
      </w:pPr>
      <w:r w:rsidRPr="00624153">
        <w:rPr>
          <w:sz w:val="28"/>
          <w:szCs w:val="28"/>
        </w:rPr>
        <w:t>Сущест</w:t>
      </w:r>
      <w:r w:rsidRPr="00624153">
        <w:rPr>
          <w:sz w:val="28"/>
          <w:szCs w:val="28"/>
        </w:rPr>
        <w:softHyphen/>
        <w:t>вование экономической прибыли есть результат предприни</w:t>
      </w:r>
      <w:r w:rsidRPr="00624153">
        <w:rPr>
          <w:sz w:val="28"/>
          <w:szCs w:val="28"/>
        </w:rPr>
        <w:softHyphen/>
        <w:t>мательской деятельности субъекта, его умения оптимально скоординировать используемые факторы производства, найти им наилучшее применение. Сущность экономической прибыли можно объяснить и новаторством предпринимате</w:t>
      </w:r>
      <w:r w:rsidRPr="00624153">
        <w:rPr>
          <w:sz w:val="28"/>
          <w:szCs w:val="28"/>
        </w:rPr>
        <w:softHyphen/>
        <w:t>ля, применением им инновационных решений в хозяйствен</w:t>
      </w:r>
      <w:r w:rsidRPr="00624153">
        <w:rPr>
          <w:sz w:val="28"/>
          <w:szCs w:val="28"/>
        </w:rPr>
        <w:softHyphen/>
        <w:t>ных делах. В конечном итоге суть и первого, и второго объяснения природы экономической прибыли связана с рис</w:t>
      </w:r>
      <w:r w:rsidRPr="00624153">
        <w:rPr>
          <w:sz w:val="28"/>
          <w:szCs w:val="28"/>
        </w:rPr>
        <w:softHyphen/>
        <w:t xml:space="preserve">ком предпринимателя, его готовностью нести всю полноту ответственности за принимаемые экономические решения. </w:t>
      </w:r>
    </w:p>
    <w:p w:rsidR="00FD1D10" w:rsidRPr="00624153" w:rsidRDefault="00FD1D10" w:rsidP="00624153">
      <w:pPr>
        <w:pStyle w:val="af2"/>
        <w:spacing w:before="0" w:after="0" w:line="240" w:lineRule="auto"/>
        <w:ind w:firstLine="567"/>
        <w:rPr>
          <w:sz w:val="28"/>
          <w:szCs w:val="28"/>
        </w:rPr>
      </w:pPr>
      <w:r w:rsidRPr="00624153">
        <w:rPr>
          <w:sz w:val="28"/>
          <w:szCs w:val="28"/>
        </w:rPr>
        <w:t>Важнейшим фактором роста прибыли являются рост объема производства и реализации продукции, внедрение научно-технических разработок, а следовательно, повышение производительности труда, снижение себестоимости, улучшение качества продукции. В условиях развития предпринимательской деятельности создаются объективные предпосылки реального претворения в жизнь указанных факторов. Основной источник денежных накоплений предприятий - выручка от реализации продукции, а именно та ее часть, которая остается за вычетом материальных, трудовых и денежных затрат на производство и реализацию этой продукции. Поэтому важная задача каждого хозяйствующего субъекта - получить больше прибыли при наименьших затратах путем соблюдения строгого режима экономии в расходовании средств и наиболее эффективного их использования.</w:t>
      </w:r>
    </w:p>
    <w:p w:rsidR="00FD1D10" w:rsidRPr="00624153" w:rsidRDefault="00FD1D10" w:rsidP="00624153">
      <w:pPr>
        <w:pStyle w:val="af2"/>
        <w:spacing w:before="0" w:after="0" w:line="240" w:lineRule="auto"/>
        <w:ind w:firstLine="567"/>
        <w:rPr>
          <w:sz w:val="28"/>
          <w:szCs w:val="28"/>
        </w:rPr>
      </w:pPr>
      <w:r w:rsidRPr="00624153">
        <w:rPr>
          <w:sz w:val="28"/>
          <w:szCs w:val="28"/>
        </w:rPr>
        <w:t>Располагая неизменным оборудованием в краткосрочном периоде, фирма пытается максимизировать свои прибыли или минимизировать свои убытки, приспосабливая свой объем производства посредством изменений в величине переменных ресурсов, таких как труд, сырье и т.д.</w:t>
      </w:r>
    </w:p>
    <w:p w:rsidR="003B48C2" w:rsidRPr="00624153" w:rsidRDefault="003B48C2" w:rsidP="00624153">
      <w:pPr>
        <w:pStyle w:val="af2"/>
        <w:spacing w:before="0" w:after="0" w:line="240" w:lineRule="auto"/>
        <w:ind w:firstLine="567"/>
        <w:rPr>
          <w:sz w:val="28"/>
          <w:szCs w:val="28"/>
        </w:rPr>
      </w:pPr>
    </w:p>
    <w:p w:rsidR="003B48C2" w:rsidRPr="00624153" w:rsidRDefault="003B48C2" w:rsidP="00624153">
      <w:pPr>
        <w:pStyle w:val="af2"/>
        <w:spacing w:before="0" w:after="0" w:line="240" w:lineRule="auto"/>
        <w:ind w:firstLine="567"/>
        <w:rPr>
          <w:sz w:val="28"/>
          <w:szCs w:val="28"/>
        </w:rPr>
      </w:pPr>
    </w:p>
    <w:p w:rsidR="00FD1D10" w:rsidRPr="00624153" w:rsidRDefault="00FD1D10" w:rsidP="00624153">
      <w:pPr>
        <w:pStyle w:val="af2"/>
        <w:spacing w:before="0" w:after="0" w:line="240" w:lineRule="auto"/>
        <w:ind w:firstLine="567"/>
        <w:rPr>
          <w:sz w:val="28"/>
          <w:szCs w:val="28"/>
        </w:rPr>
      </w:pPr>
      <w:r w:rsidRPr="00624153">
        <w:rPr>
          <w:sz w:val="28"/>
          <w:szCs w:val="28"/>
        </w:rPr>
        <w:t>Известны два принципа, по которым можно определить уровень производства, при котором конкурентная фирма будет получать максимальные прибыли или минимальные убытки. Первый включает сравнение валового дохода и валовых издержек, второй - сравнение предельного дохода и предельных издержек.</w:t>
      </w:r>
    </w:p>
    <w:p w:rsidR="00FD1D10" w:rsidRPr="00624153" w:rsidRDefault="00FD1D10" w:rsidP="00624153">
      <w:pPr>
        <w:pStyle w:val="af2"/>
        <w:spacing w:before="0" w:after="0" w:line="240" w:lineRule="auto"/>
        <w:ind w:firstLine="567"/>
        <w:rPr>
          <w:sz w:val="28"/>
          <w:szCs w:val="28"/>
        </w:rPr>
      </w:pPr>
      <w:r w:rsidRPr="00624153">
        <w:rPr>
          <w:sz w:val="28"/>
          <w:szCs w:val="28"/>
        </w:rPr>
        <w:t xml:space="preserve">Валовые издержки возрастают с ростом производства, также на них распространяется закон убывающей отдачи, в результате чего темп роста становится медленнее (эффективность использования ресурсов), но спустя некоторое время темпы роста опять увеличиваются. </w:t>
      </w:r>
    </w:p>
    <w:p w:rsidR="00FD1D10" w:rsidRPr="00624153" w:rsidRDefault="00FD1D10" w:rsidP="00624153">
      <w:pPr>
        <w:pStyle w:val="af2"/>
        <w:spacing w:before="0" w:after="0" w:line="240" w:lineRule="auto"/>
        <w:ind w:firstLine="567"/>
        <w:rPr>
          <w:sz w:val="28"/>
          <w:szCs w:val="28"/>
        </w:rPr>
      </w:pPr>
      <w:r w:rsidRPr="00624153">
        <w:rPr>
          <w:sz w:val="28"/>
          <w:szCs w:val="28"/>
        </w:rPr>
        <w:t>Более распространенным методом является метод сопоставления предельного дохода (MR) с предельными издержками (MC). Он более удобен, т.к. его можно применять независимо от того являются ли фирмы чисто конкурентными, монополистическими, монополистически конкурентными или олигополистическими. Пока предельный доход растет быстрее чем предельные издержки, фирма расширяет производство и ее прибыль увеличивается.</w:t>
      </w:r>
    </w:p>
    <w:p w:rsidR="003B48C2" w:rsidRPr="00624153" w:rsidRDefault="00FD1D10" w:rsidP="00624153">
      <w:pPr>
        <w:pStyle w:val="af2"/>
        <w:spacing w:before="0" w:after="0" w:line="240" w:lineRule="auto"/>
        <w:ind w:firstLine="567"/>
        <w:rPr>
          <w:sz w:val="28"/>
          <w:szCs w:val="28"/>
        </w:rPr>
      </w:pPr>
      <w:r w:rsidRPr="00624153">
        <w:rPr>
          <w:sz w:val="28"/>
          <w:szCs w:val="28"/>
        </w:rPr>
        <w:t>Если предельные издержки превысят предельный доход (</w:t>
      </w:r>
      <w:r w:rsidRPr="00624153">
        <w:rPr>
          <w:b/>
          <w:bCs/>
          <w:sz w:val="28"/>
          <w:szCs w:val="28"/>
        </w:rPr>
        <w:t>MC</w:t>
      </w:r>
      <w:r w:rsidRPr="00624153">
        <w:rPr>
          <w:sz w:val="28"/>
          <w:szCs w:val="28"/>
        </w:rPr>
        <w:t>&gt;</w:t>
      </w:r>
      <w:r w:rsidRPr="00624153">
        <w:rPr>
          <w:b/>
          <w:bCs/>
          <w:sz w:val="28"/>
          <w:szCs w:val="28"/>
        </w:rPr>
        <w:t>MR</w:t>
      </w:r>
      <w:r w:rsidRPr="00624153">
        <w:rPr>
          <w:sz w:val="28"/>
          <w:szCs w:val="28"/>
        </w:rPr>
        <w:t xml:space="preserve">),то фирма будет сокращать производство, так как ее прибыль уменьшается. Точка </w:t>
      </w:r>
      <w:r w:rsidRPr="00624153">
        <w:rPr>
          <w:b/>
          <w:bCs/>
          <w:sz w:val="28"/>
          <w:szCs w:val="28"/>
        </w:rPr>
        <w:t xml:space="preserve">E </w:t>
      </w:r>
      <w:r w:rsidRPr="00624153">
        <w:rPr>
          <w:sz w:val="28"/>
          <w:szCs w:val="28"/>
        </w:rPr>
        <w:t>является точкой максимальной прибыли, здесь предельные издержки производства и предельный доход равны, а их кривые пересекаются в этой точке.</w:t>
      </w:r>
    </w:p>
    <w:p w:rsidR="003B48C2" w:rsidRPr="00624153" w:rsidRDefault="003B48C2" w:rsidP="00624153">
      <w:pPr>
        <w:pStyle w:val="af2"/>
        <w:spacing w:before="0" w:after="0" w:line="240" w:lineRule="auto"/>
        <w:ind w:firstLine="567"/>
        <w:rPr>
          <w:sz w:val="28"/>
          <w:szCs w:val="28"/>
        </w:rPr>
      </w:pPr>
      <w:r w:rsidRPr="00624153">
        <w:rPr>
          <w:sz w:val="28"/>
          <w:szCs w:val="28"/>
        </w:rPr>
        <w:t xml:space="preserve">Правило MR=MC является точным ориентиром максимизации прибыли для всех фирм на любом рынке: чистоконкурентном, монополистическом, конкурентном, олигополистическом и других. Для чисто конкурентного рынка правило максимизации прибыли имеет вид: P=MR=MC. </w:t>
      </w:r>
    </w:p>
    <w:p w:rsidR="003B48C2" w:rsidRPr="00624153" w:rsidRDefault="003B48C2" w:rsidP="00624153">
      <w:pPr>
        <w:pStyle w:val="af2"/>
        <w:spacing w:before="0" w:after="0" w:line="240" w:lineRule="auto"/>
        <w:ind w:firstLine="567"/>
        <w:rPr>
          <w:sz w:val="28"/>
          <w:szCs w:val="28"/>
        </w:rPr>
      </w:pPr>
    </w:p>
    <w:p w:rsidR="00FD1D10" w:rsidRPr="00624153" w:rsidRDefault="00FD1D10" w:rsidP="00624153">
      <w:pPr>
        <w:pStyle w:val="af2"/>
        <w:spacing w:before="0" w:after="0" w:line="240" w:lineRule="auto"/>
        <w:rPr>
          <w:sz w:val="28"/>
          <w:szCs w:val="28"/>
        </w:rPr>
      </w:pPr>
      <w:r w:rsidRPr="00624153">
        <w:rPr>
          <w:sz w:val="28"/>
          <w:szCs w:val="28"/>
        </w:rPr>
        <w:t>Цена равна предельным издержкам и предельному доходу, что представляет собой частный случай правила MR=MC.</w:t>
      </w:r>
    </w:p>
    <w:p w:rsidR="00FD1D10" w:rsidRPr="00624153" w:rsidRDefault="00FD1D10" w:rsidP="00624153">
      <w:pPr>
        <w:pStyle w:val="af2"/>
        <w:spacing w:before="0" w:after="0" w:line="240" w:lineRule="auto"/>
        <w:ind w:firstLine="567"/>
        <w:rPr>
          <w:sz w:val="28"/>
          <w:szCs w:val="28"/>
        </w:rPr>
      </w:pPr>
      <w:r w:rsidRPr="00624153">
        <w:rPr>
          <w:sz w:val="28"/>
          <w:szCs w:val="28"/>
        </w:rPr>
        <w:t>Если цена будет превышать минимум средних переменных издержек, то фирма будет максимизировать прибыль, производя объем продукции при котором цена или предельный доход равны предельным издержкам.</w:t>
      </w:r>
    </w:p>
    <w:p w:rsidR="00FD1D10" w:rsidRPr="00624153" w:rsidRDefault="00FD1D10" w:rsidP="00624153">
      <w:pPr>
        <w:spacing w:after="0" w:line="240" w:lineRule="auto"/>
        <w:ind w:firstLine="567"/>
        <w:jc w:val="both"/>
        <w:rPr>
          <w:rFonts w:ascii="Times New Roman" w:hAnsi="Times New Roman" w:cs="Times New Roman"/>
          <w:b/>
          <w:i/>
          <w:sz w:val="28"/>
          <w:szCs w:val="28"/>
        </w:rPr>
      </w:pPr>
      <w:r w:rsidRPr="00624153">
        <w:rPr>
          <w:rFonts w:ascii="Times New Roman" w:hAnsi="Times New Roman" w:cs="Times New Roman"/>
          <w:b/>
          <w:i/>
          <w:sz w:val="28"/>
          <w:szCs w:val="28"/>
        </w:rPr>
        <w:t>Вопросы по теме:</w:t>
      </w:r>
    </w:p>
    <w:p w:rsidR="00FD1D10" w:rsidRPr="00624153" w:rsidRDefault="00FD1D10" w:rsidP="00624153">
      <w:pPr>
        <w:pStyle w:val="a9"/>
        <w:numPr>
          <w:ilvl w:val="0"/>
          <w:numId w:val="25"/>
        </w:numPr>
        <w:tabs>
          <w:tab w:val="left" w:pos="284"/>
        </w:tabs>
        <w:autoSpaceDE w:val="0"/>
        <w:autoSpaceDN w:val="0"/>
        <w:adjustRightInd w:val="0"/>
        <w:spacing w:after="0" w:line="240" w:lineRule="auto"/>
        <w:ind w:left="284" w:hanging="284"/>
        <w:jc w:val="both"/>
        <w:rPr>
          <w:rFonts w:ascii="Times New Roman" w:eastAsia="Calibri" w:hAnsi="Times New Roman" w:cs="Times New Roman"/>
          <w:sz w:val="28"/>
          <w:szCs w:val="28"/>
          <w:lang w:eastAsia="en-US"/>
        </w:rPr>
      </w:pPr>
      <w:r w:rsidRPr="00624153">
        <w:rPr>
          <w:rFonts w:ascii="Times New Roman" w:eastAsia="Calibri" w:hAnsi="Times New Roman" w:cs="Times New Roman"/>
          <w:sz w:val="28"/>
          <w:szCs w:val="28"/>
          <w:lang w:eastAsia="en-US"/>
        </w:rPr>
        <w:t>Чем отличаются бухгалтерский и экономический подходы к определению прибыли фирмы? В чем состоит смысл в их разграничении?</w:t>
      </w:r>
    </w:p>
    <w:p w:rsidR="00FD1D10" w:rsidRPr="00624153" w:rsidRDefault="00FD1D10" w:rsidP="00624153">
      <w:pPr>
        <w:pStyle w:val="a9"/>
        <w:numPr>
          <w:ilvl w:val="0"/>
          <w:numId w:val="25"/>
        </w:numPr>
        <w:tabs>
          <w:tab w:val="left" w:pos="284"/>
        </w:tabs>
        <w:autoSpaceDE w:val="0"/>
        <w:autoSpaceDN w:val="0"/>
        <w:adjustRightInd w:val="0"/>
        <w:spacing w:after="0" w:line="240" w:lineRule="auto"/>
        <w:ind w:left="284" w:hanging="284"/>
        <w:jc w:val="both"/>
        <w:rPr>
          <w:rFonts w:ascii="Times New Roman" w:eastAsia="Calibri" w:hAnsi="Times New Roman" w:cs="Times New Roman"/>
          <w:sz w:val="28"/>
          <w:szCs w:val="28"/>
          <w:lang w:eastAsia="en-US"/>
        </w:rPr>
      </w:pPr>
      <w:r w:rsidRPr="00624153">
        <w:rPr>
          <w:rFonts w:ascii="Times New Roman" w:eastAsia="Calibri" w:hAnsi="Times New Roman" w:cs="Times New Roman"/>
          <w:sz w:val="28"/>
          <w:szCs w:val="28"/>
          <w:lang w:eastAsia="en-US"/>
        </w:rPr>
        <w:t>Что такое производственная функция и в чем ее назначение?</w:t>
      </w:r>
    </w:p>
    <w:p w:rsidR="00FD1D10" w:rsidRPr="00624153" w:rsidRDefault="00FD1D10" w:rsidP="00624153">
      <w:pPr>
        <w:pStyle w:val="a9"/>
        <w:numPr>
          <w:ilvl w:val="0"/>
          <w:numId w:val="25"/>
        </w:numPr>
        <w:tabs>
          <w:tab w:val="left" w:pos="284"/>
        </w:tabs>
        <w:autoSpaceDE w:val="0"/>
        <w:autoSpaceDN w:val="0"/>
        <w:adjustRightInd w:val="0"/>
        <w:spacing w:after="0" w:line="240" w:lineRule="auto"/>
        <w:ind w:left="284" w:hanging="284"/>
        <w:jc w:val="both"/>
        <w:rPr>
          <w:rFonts w:ascii="Times New Roman" w:eastAsia="Calibri" w:hAnsi="Times New Roman" w:cs="Times New Roman"/>
          <w:sz w:val="28"/>
          <w:szCs w:val="28"/>
          <w:lang w:eastAsia="en-US"/>
        </w:rPr>
      </w:pPr>
      <w:r w:rsidRPr="00624153">
        <w:rPr>
          <w:rFonts w:ascii="Times New Roman" w:eastAsia="Calibri" w:hAnsi="Times New Roman" w:cs="Times New Roman"/>
          <w:sz w:val="28"/>
          <w:szCs w:val="28"/>
          <w:lang w:eastAsia="en-US"/>
        </w:rPr>
        <w:t>Как меняются разные виды издержек производства по мере  изменения  объема  производства  в  краткосрочном  периоде? Что определяет их динамику?</w:t>
      </w:r>
    </w:p>
    <w:p w:rsidR="00FD1D10" w:rsidRPr="00624153" w:rsidRDefault="00FD1D10" w:rsidP="00624153">
      <w:pPr>
        <w:pStyle w:val="a9"/>
        <w:numPr>
          <w:ilvl w:val="0"/>
          <w:numId w:val="25"/>
        </w:numPr>
        <w:tabs>
          <w:tab w:val="left" w:pos="284"/>
        </w:tabs>
        <w:autoSpaceDE w:val="0"/>
        <w:autoSpaceDN w:val="0"/>
        <w:adjustRightInd w:val="0"/>
        <w:spacing w:after="0" w:line="240" w:lineRule="auto"/>
        <w:ind w:left="284" w:hanging="284"/>
        <w:jc w:val="both"/>
        <w:rPr>
          <w:rFonts w:ascii="Times New Roman" w:eastAsia="Calibri" w:hAnsi="Times New Roman" w:cs="Times New Roman"/>
          <w:sz w:val="28"/>
          <w:szCs w:val="28"/>
          <w:lang w:eastAsia="en-US"/>
        </w:rPr>
      </w:pPr>
      <w:r w:rsidRPr="00624153">
        <w:rPr>
          <w:rFonts w:ascii="Times New Roman" w:eastAsia="Calibri" w:hAnsi="Times New Roman" w:cs="Times New Roman"/>
          <w:sz w:val="28"/>
          <w:szCs w:val="28"/>
          <w:lang w:eastAsia="en-US"/>
        </w:rPr>
        <w:t>Что такое экономия от масштаба и почему она существует?</w:t>
      </w:r>
    </w:p>
    <w:p w:rsidR="00FD1D10" w:rsidRPr="00624153" w:rsidRDefault="00FD1D10" w:rsidP="00624153">
      <w:pPr>
        <w:pStyle w:val="a9"/>
        <w:numPr>
          <w:ilvl w:val="0"/>
          <w:numId w:val="25"/>
        </w:numPr>
        <w:tabs>
          <w:tab w:val="left" w:pos="284"/>
        </w:tabs>
        <w:autoSpaceDE w:val="0"/>
        <w:autoSpaceDN w:val="0"/>
        <w:adjustRightInd w:val="0"/>
        <w:spacing w:after="0" w:line="240" w:lineRule="auto"/>
        <w:ind w:left="284" w:hanging="284"/>
        <w:jc w:val="both"/>
        <w:rPr>
          <w:rFonts w:ascii="Times New Roman" w:hAnsi="Times New Roman" w:cs="Times New Roman"/>
          <w:b/>
          <w:i/>
          <w:sz w:val="28"/>
          <w:szCs w:val="28"/>
        </w:rPr>
      </w:pPr>
      <w:r w:rsidRPr="00624153">
        <w:rPr>
          <w:rFonts w:ascii="Times New Roman" w:eastAsia="Calibri" w:hAnsi="Times New Roman" w:cs="Times New Roman"/>
          <w:sz w:val="28"/>
          <w:szCs w:val="28"/>
          <w:lang w:eastAsia="en-US"/>
        </w:rPr>
        <w:t>Что  такое  оптимальный  размер  предприятия  и  как  он влияет на рыночную структуру отрасли?</w:t>
      </w:r>
    </w:p>
    <w:p w:rsidR="00FD1D10" w:rsidRPr="00624153" w:rsidRDefault="00FD1D10" w:rsidP="00624153">
      <w:pPr>
        <w:spacing w:after="0" w:line="240" w:lineRule="auto"/>
        <w:ind w:left="284" w:hanging="284"/>
        <w:jc w:val="both"/>
        <w:rPr>
          <w:rFonts w:ascii="Times New Roman" w:eastAsia="HiddenHorzOCR" w:hAnsi="Times New Roman" w:cs="Times New Roman"/>
          <w:sz w:val="28"/>
          <w:szCs w:val="28"/>
        </w:rPr>
      </w:pPr>
    </w:p>
    <w:p w:rsidR="00F442C3" w:rsidRPr="00624153" w:rsidRDefault="00F442C3" w:rsidP="00624153">
      <w:pPr>
        <w:spacing w:after="0" w:line="240" w:lineRule="auto"/>
        <w:ind w:left="284" w:hanging="284"/>
        <w:jc w:val="both"/>
        <w:rPr>
          <w:rFonts w:ascii="Times New Roman" w:eastAsia="HiddenHorzOCR" w:hAnsi="Times New Roman" w:cs="Times New Roman"/>
          <w:sz w:val="28"/>
          <w:szCs w:val="28"/>
        </w:rPr>
      </w:pPr>
    </w:p>
    <w:p w:rsidR="00F442C3" w:rsidRPr="00624153" w:rsidRDefault="00F442C3" w:rsidP="00624153">
      <w:pPr>
        <w:spacing w:after="0" w:line="240" w:lineRule="auto"/>
        <w:ind w:left="284" w:hanging="284"/>
        <w:jc w:val="both"/>
        <w:rPr>
          <w:rFonts w:ascii="Times New Roman" w:eastAsia="HiddenHorzOCR" w:hAnsi="Times New Roman" w:cs="Times New Roman"/>
          <w:sz w:val="28"/>
          <w:szCs w:val="28"/>
        </w:rPr>
      </w:pPr>
    </w:p>
    <w:p w:rsidR="00FD1D10" w:rsidRPr="00624153" w:rsidRDefault="00FD1D10" w:rsidP="00624153">
      <w:pPr>
        <w:spacing w:after="0" w:line="240" w:lineRule="auto"/>
        <w:jc w:val="both"/>
        <w:rPr>
          <w:rFonts w:ascii="Times New Roman" w:eastAsia="HiddenHorzOCR" w:hAnsi="Times New Roman" w:cs="Times New Roman"/>
          <w:b/>
          <w:sz w:val="28"/>
          <w:szCs w:val="28"/>
        </w:rPr>
      </w:pPr>
      <w:r w:rsidRPr="00624153">
        <w:rPr>
          <w:rFonts w:ascii="Times New Roman" w:hAnsi="Times New Roman" w:cs="Times New Roman"/>
          <w:b/>
          <w:sz w:val="28"/>
          <w:szCs w:val="28"/>
        </w:rPr>
        <w:lastRenderedPageBreak/>
        <w:t>Тема № 9</w:t>
      </w:r>
      <w:r w:rsidRPr="00624153">
        <w:rPr>
          <w:rFonts w:ascii="Times New Roman" w:eastAsia="HiddenHorzOCR" w:hAnsi="Times New Roman" w:cs="Times New Roman"/>
          <w:b/>
          <w:sz w:val="28"/>
          <w:szCs w:val="28"/>
        </w:rPr>
        <w:t>. Рынки факторов производства и распределение доходов.</w:t>
      </w:r>
    </w:p>
    <w:p w:rsidR="00FD1D10" w:rsidRPr="00624153" w:rsidRDefault="00FD1D10" w:rsidP="00624153">
      <w:pPr>
        <w:spacing w:after="0" w:line="240" w:lineRule="auto"/>
        <w:ind w:firstLine="567"/>
        <w:jc w:val="both"/>
        <w:rPr>
          <w:rFonts w:ascii="Times New Roman" w:eastAsia="HiddenHorzOCR" w:hAnsi="Times New Roman" w:cs="Times New Roman"/>
          <w:b/>
          <w:sz w:val="28"/>
          <w:szCs w:val="28"/>
        </w:rPr>
      </w:pPr>
    </w:p>
    <w:p w:rsidR="00FD1D10" w:rsidRPr="00624153" w:rsidRDefault="00FD1D10" w:rsidP="00624153">
      <w:pPr>
        <w:pStyle w:val="21"/>
        <w:rPr>
          <w:b/>
          <w:sz w:val="28"/>
          <w:szCs w:val="28"/>
        </w:rPr>
      </w:pPr>
      <w:r w:rsidRPr="00624153">
        <w:rPr>
          <w:b/>
          <w:sz w:val="28"/>
          <w:szCs w:val="28"/>
        </w:rPr>
        <w:t>Цель лекции:</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hAnsi="Times New Roman" w:cs="Times New Roman"/>
          <w:b/>
          <w:sz w:val="28"/>
          <w:szCs w:val="28"/>
        </w:rPr>
        <w:t xml:space="preserve">-выявить </w:t>
      </w:r>
      <w:r w:rsidRPr="00624153">
        <w:rPr>
          <w:rFonts w:ascii="Times New Roman" w:eastAsia="HiddenHorzOCR" w:hAnsi="Times New Roman" w:cs="Times New Roman"/>
          <w:sz w:val="28"/>
          <w:szCs w:val="28"/>
        </w:rPr>
        <w:t>особенности функционирования рынков факторов производства, спрос на факторы производства;</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hAnsi="Times New Roman" w:cs="Times New Roman"/>
          <w:b/>
          <w:sz w:val="28"/>
          <w:szCs w:val="28"/>
        </w:rPr>
        <w:t>-изучить</w:t>
      </w:r>
      <w:r w:rsidRPr="00624153">
        <w:rPr>
          <w:rFonts w:ascii="Times New Roman" w:eastAsia="HiddenHorzOCR" w:hAnsi="Times New Roman" w:cs="Times New Roman"/>
          <w:sz w:val="28"/>
          <w:szCs w:val="28"/>
        </w:rPr>
        <w:t xml:space="preserve"> рынок труда, его сущность и особенности, спрос и предложение труда, сущность и формы зарплаты, виды и источники формирования доходов населения;а</w:t>
      </w:r>
    </w:p>
    <w:p w:rsidR="00FD1D10" w:rsidRPr="00624153" w:rsidRDefault="00FD1D10" w:rsidP="00624153">
      <w:pPr>
        <w:pStyle w:val="21"/>
        <w:rPr>
          <w:b/>
          <w:sz w:val="28"/>
          <w:szCs w:val="28"/>
        </w:rPr>
      </w:pPr>
      <w:r w:rsidRPr="00624153">
        <w:rPr>
          <w:b/>
          <w:sz w:val="28"/>
          <w:szCs w:val="28"/>
        </w:rPr>
        <w:t>-изучить</w:t>
      </w:r>
      <w:r w:rsidRPr="00624153">
        <w:rPr>
          <w:rFonts w:eastAsia="HiddenHorzOCR"/>
          <w:sz w:val="28"/>
          <w:szCs w:val="28"/>
        </w:rPr>
        <w:t xml:space="preserve"> рынок капитала и его структуру, капитал как инвестиции, кругооборот и оборот капитала, физический и моральный износ основного капитала, понятие амортизации;</w:t>
      </w:r>
    </w:p>
    <w:p w:rsidR="00FD1D10" w:rsidRPr="00624153" w:rsidRDefault="00FD1D10" w:rsidP="00624153">
      <w:pPr>
        <w:pStyle w:val="21"/>
        <w:rPr>
          <w:b/>
          <w:sz w:val="28"/>
          <w:szCs w:val="28"/>
        </w:rPr>
      </w:pPr>
      <w:r w:rsidRPr="00624153">
        <w:rPr>
          <w:b/>
          <w:sz w:val="28"/>
          <w:szCs w:val="28"/>
        </w:rPr>
        <w:t xml:space="preserve"> -изучить </w:t>
      </w:r>
      <w:r w:rsidRPr="00624153">
        <w:rPr>
          <w:rFonts w:eastAsia="HiddenHorzOCR"/>
          <w:sz w:val="28"/>
          <w:szCs w:val="28"/>
        </w:rPr>
        <w:t>рынок земли, спрос и предложение земли,земельную ренту, определение цены земли;</w:t>
      </w:r>
    </w:p>
    <w:p w:rsidR="00FD1D10" w:rsidRPr="00624153" w:rsidRDefault="00FD1D10" w:rsidP="00624153">
      <w:pPr>
        <w:pStyle w:val="21"/>
        <w:rPr>
          <w:b/>
          <w:sz w:val="28"/>
          <w:szCs w:val="28"/>
        </w:rPr>
      </w:pPr>
      <w:r w:rsidRPr="00624153">
        <w:rPr>
          <w:b/>
          <w:sz w:val="28"/>
          <w:szCs w:val="28"/>
        </w:rPr>
        <w:t>-определить</w:t>
      </w:r>
      <w:r w:rsidRPr="00624153">
        <w:rPr>
          <w:rFonts w:eastAsia="HiddenHorzOCR"/>
          <w:sz w:val="28"/>
          <w:szCs w:val="28"/>
        </w:rPr>
        <w:t xml:space="preserve"> функции предпринимательства в экономике; </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hAnsi="Times New Roman" w:cs="Times New Roman"/>
          <w:b/>
          <w:sz w:val="28"/>
          <w:szCs w:val="28"/>
        </w:rPr>
        <w:t>-исследовать методы расчета п</w:t>
      </w:r>
      <w:r w:rsidRPr="00624153">
        <w:rPr>
          <w:rFonts w:ascii="Times New Roman" w:eastAsia="HiddenHorzOCR" w:hAnsi="Times New Roman" w:cs="Times New Roman"/>
          <w:sz w:val="28"/>
          <w:szCs w:val="28"/>
        </w:rPr>
        <w:t>рибыли и дохода фирмы.</w:t>
      </w:r>
    </w:p>
    <w:p w:rsidR="00FD1D10" w:rsidRPr="00624153" w:rsidRDefault="00FD1D10" w:rsidP="00624153">
      <w:pPr>
        <w:pStyle w:val="21"/>
        <w:rPr>
          <w:b/>
          <w:sz w:val="28"/>
          <w:szCs w:val="28"/>
        </w:rPr>
      </w:pPr>
      <w:r w:rsidRPr="00624153">
        <w:rPr>
          <w:b/>
          <w:sz w:val="28"/>
          <w:szCs w:val="28"/>
        </w:rPr>
        <w:t xml:space="preserve">План лекции </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eastAsia="HiddenHorzOCR" w:hAnsi="Times New Roman" w:cs="Times New Roman"/>
          <w:sz w:val="28"/>
          <w:szCs w:val="28"/>
        </w:rPr>
        <w:t xml:space="preserve">1. Рынок труда, его сущность и особенности. Спрос и предложение труда. Сущность и формы зарплаты. </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eastAsia="HiddenHorzOCR" w:hAnsi="Times New Roman" w:cs="Times New Roman"/>
          <w:sz w:val="28"/>
          <w:szCs w:val="28"/>
        </w:rPr>
        <w:t xml:space="preserve">2. Рынок капитала и его структура. Капитал как инвестиции. Кругооборот и оборот капитала. </w:t>
      </w:r>
    </w:p>
    <w:p w:rsidR="00DE7391"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eastAsia="HiddenHorzOCR" w:hAnsi="Times New Roman" w:cs="Times New Roman"/>
          <w:sz w:val="28"/>
          <w:szCs w:val="28"/>
        </w:rPr>
        <w:t>3. Рынок земли. Спрос и предложение земли. Земельная рента. Цена земли.</w:t>
      </w:r>
    </w:p>
    <w:p w:rsidR="00DE7391" w:rsidRPr="00624153" w:rsidRDefault="00FD1D10" w:rsidP="00624153">
      <w:pPr>
        <w:pStyle w:val="af0"/>
        <w:spacing w:after="0" w:line="240" w:lineRule="auto"/>
        <w:jc w:val="both"/>
        <w:rPr>
          <w:rStyle w:val="aa"/>
          <w:rFonts w:ascii="Times New Roman" w:hAnsi="Times New Roman" w:cs="Times New Roman"/>
          <w:color w:val="000000"/>
          <w:sz w:val="28"/>
          <w:szCs w:val="28"/>
          <w:u w:val="none"/>
        </w:rPr>
      </w:pPr>
      <w:r w:rsidRPr="00624153">
        <w:rPr>
          <w:rStyle w:val="aa"/>
          <w:rFonts w:ascii="Times New Roman" w:hAnsi="Times New Roman" w:cs="Times New Roman"/>
          <w:color w:val="000000"/>
          <w:sz w:val="28"/>
          <w:szCs w:val="28"/>
          <w:u w:val="none"/>
        </w:rPr>
        <w:t>Рынок факторов производства - это сфера товарного оборота таких важнейших ресурсов, как земля, капитал, труд. На рынках факторов производства действуют те же законы спроса и предложения и тот же механизм конкурентного равновесия цен. Но эти товарные группы имеют свои особенности.</w:t>
      </w:r>
    </w:p>
    <w:p w:rsidR="00FD1D10" w:rsidRPr="00624153" w:rsidRDefault="00FD1D10" w:rsidP="00624153">
      <w:pPr>
        <w:pStyle w:val="5"/>
        <w:spacing w:before="0" w:line="240" w:lineRule="auto"/>
        <w:jc w:val="both"/>
        <w:rPr>
          <w:rFonts w:ascii="Times New Roman" w:hAnsi="Times New Roman" w:cs="Times New Roman"/>
          <w:color w:val="auto"/>
          <w:sz w:val="28"/>
          <w:szCs w:val="28"/>
        </w:rPr>
      </w:pPr>
      <w:r w:rsidRPr="00624153">
        <w:rPr>
          <w:rFonts w:ascii="Times New Roman" w:hAnsi="Times New Roman" w:cs="Times New Roman"/>
          <w:color w:val="auto"/>
          <w:sz w:val="28"/>
          <w:szCs w:val="28"/>
        </w:rPr>
        <w:t>Факторы  производства и доходы от их использования</w:t>
      </w:r>
    </w:p>
    <w:p w:rsidR="00DE7391" w:rsidRPr="00624153" w:rsidRDefault="00DE7391" w:rsidP="00624153">
      <w:pPr>
        <w:spacing w:line="240" w:lineRule="auto"/>
        <w:rPr>
          <w:sz w:val="28"/>
          <w:szCs w:val="28"/>
        </w:rPr>
      </w:pPr>
    </w:p>
    <w:tbl>
      <w:tblPr>
        <w:tblStyle w:val="af6"/>
        <w:tblW w:w="0" w:type="auto"/>
        <w:tblInd w:w="108" w:type="dxa"/>
        <w:tblLook w:val="01E0"/>
      </w:tblPr>
      <w:tblGrid>
        <w:gridCol w:w="4677"/>
        <w:gridCol w:w="4683"/>
      </w:tblGrid>
      <w:tr w:rsidR="00FD1D10" w:rsidRPr="00624153" w:rsidTr="00184491">
        <w:tc>
          <w:tcPr>
            <w:tcW w:w="4677" w:type="dxa"/>
          </w:tcPr>
          <w:p w:rsidR="00FD1D10" w:rsidRPr="00624153" w:rsidRDefault="00FD1D10" w:rsidP="00624153">
            <w:pPr>
              <w:rPr>
                <w:sz w:val="28"/>
                <w:szCs w:val="28"/>
              </w:rPr>
            </w:pPr>
            <w:r w:rsidRPr="00624153">
              <w:rPr>
                <w:sz w:val="28"/>
                <w:szCs w:val="28"/>
              </w:rPr>
              <w:t>Факторы производства</w:t>
            </w:r>
          </w:p>
        </w:tc>
        <w:tc>
          <w:tcPr>
            <w:tcW w:w="4683" w:type="dxa"/>
          </w:tcPr>
          <w:p w:rsidR="00FD1D10" w:rsidRPr="00624153" w:rsidRDefault="00FD1D10" w:rsidP="00624153">
            <w:pPr>
              <w:rPr>
                <w:sz w:val="28"/>
                <w:szCs w:val="28"/>
              </w:rPr>
            </w:pPr>
            <w:r w:rsidRPr="00624153">
              <w:rPr>
                <w:sz w:val="28"/>
                <w:szCs w:val="28"/>
              </w:rPr>
              <w:t>Факторные доходы</w:t>
            </w:r>
          </w:p>
        </w:tc>
      </w:tr>
      <w:tr w:rsidR="00FD1D10" w:rsidRPr="00624153" w:rsidTr="00184491">
        <w:tc>
          <w:tcPr>
            <w:tcW w:w="4677" w:type="dxa"/>
          </w:tcPr>
          <w:p w:rsidR="00FD1D10" w:rsidRPr="00624153" w:rsidRDefault="00FD1D10" w:rsidP="00624153">
            <w:pPr>
              <w:rPr>
                <w:sz w:val="28"/>
                <w:szCs w:val="28"/>
              </w:rPr>
            </w:pPr>
            <w:r w:rsidRPr="00624153">
              <w:rPr>
                <w:sz w:val="28"/>
                <w:szCs w:val="28"/>
              </w:rPr>
              <w:t>Земля</w:t>
            </w:r>
          </w:p>
        </w:tc>
        <w:tc>
          <w:tcPr>
            <w:tcW w:w="4683" w:type="dxa"/>
          </w:tcPr>
          <w:p w:rsidR="00FD1D10" w:rsidRPr="00624153" w:rsidRDefault="00FD1D10" w:rsidP="00624153">
            <w:pPr>
              <w:rPr>
                <w:sz w:val="28"/>
                <w:szCs w:val="28"/>
              </w:rPr>
            </w:pPr>
            <w:r w:rsidRPr="00624153">
              <w:rPr>
                <w:sz w:val="28"/>
                <w:szCs w:val="28"/>
              </w:rPr>
              <w:t>Рента:</w:t>
            </w:r>
          </w:p>
          <w:p w:rsidR="00FD1D10" w:rsidRPr="00624153" w:rsidRDefault="00FD1D10" w:rsidP="00624153">
            <w:pPr>
              <w:rPr>
                <w:sz w:val="28"/>
                <w:szCs w:val="28"/>
              </w:rPr>
            </w:pPr>
            <w:r w:rsidRPr="00624153">
              <w:rPr>
                <w:sz w:val="28"/>
                <w:szCs w:val="28"/>
              </w:rPr>
              <w:t>- абсолютная рента;</w:t>
            </w:r>
          </w:p>
          <w:p w:rsidR="00FD1D10" w:rsidRPr="00624153" w:rsidRDefault="00FD1D10" w:rsidP="00624153">
            <w:pPr>
              <w:rPr>
                <w:sz w:val="28"/>
                <w:szCs w:val="28"/>
              </w:rPr>
            </w:pPr>
            <w:r w:rsidRPr="00624153">
              <w:rPr>
                <w:sz w:val="28"/>
                <w:szCs w:val="28"/>
              </w:rPr>
              <w:t>- дифференциальная рента;</w:t>
            </w:r>
          </w:p>
          <w:p w:rsidR="00FD1D10" w:rsidRPr="00624153" w:rsidRDefault="00FD1D10" w:rsidP="00624153">
            <w:pPr>
              <w:rPr>
                <w:sz w:val="28"/>
                <w:szCs w:val="28"/>
              </w:rPr>
            </w:pPr>
            <w:r w:rsidRPr="00624153">
              <w:rPr>
                <w:sz w:val="28"/>
                <w:szCs w:val="28"/>
              </w:rPr>
              <w:t>- монопольная рента.</w:t>
            </w:r>
          </w:p>
        </w:tc>
      </w:tr>
      <w:tr w:rsidR="00FD1D10" w:rsidRPr="00624153" w:rsidTr="00184491">
        <w:tc>
          <w:tcPr>
            <w:tcW w:w="4677" w:type="dxa"/>
          </w:tcPr>
          <w:p w:rsidR="00FD1D10" w:rsidRPr="00624153" w:rsidRDefault="00FD1D10" w:rsidP="00624153">
            <w:pPr>
              <w:rPr>
                <w:sz w:val="28"/>
                <w:szCs w:val="28"/>
              </w:rPr>
            </w:pPr>
            <w:r w:rsidRPr="00624153">
              <w:rPr>
                <w:sz w:val="28"/>
                <w:szCs w:val="28"/>
              </w:rPr>
              <w:t>Капитал</w:t>
            </w:r>
          </w:p>
        </w:tc>
        <w:tc>
          <w:tcPr>
            <w:tcW w:w="4683" w:type="dxa"/>
          </w:tcPr>
          <w:p w:rsidR="00FD1D10" w:rsidRPr="00624153" w:rsidRDefault="00FD1D10" w:rsidP="00624153">
            <w:pPr>
              <w:rPr>
                <w:sz w:val="28"/>
                <w:szCs w:val="28"/>
              </w:rPr>
            </w:pPr>
            <w:r w:rsidRPr="00624153">
              <w:rPr>
                <w:sz w:val="28"/>
                <w:szCs w:val="28"/>
              </w:rPr>
              <w:t>Ссудный процент</w:t>
            </w:r>
          </w:p>
          <w:p w:rsidR="00FD1D10" w:rsidRPr="00624153" w:rsidRDefault="00FD1D10" w:rsidP="00624153">
            <w:pPr>
              <w:rPr>
                <w:sz w:val="28"/>
                <w:szCs w:val="28"/>
              </w:rPr>
            </w:pPr>
          </w:p>
        </w:tc>
      </w:tr>
      <w:tr w:rsidR="00FD1D10" w:rsidRPr="00624153" w:rsidTr="00184491">
        <w:tc>
          <w:tcPr>
            <w:tcW w:w="4677" w:type="dxa"/>
          </w:tcPr>
          <w:p w:rsidR="00FD1D10" w:rsidRPr="00624153" w:rsidRDefault="00FD1D10" w:rsidP="00624153">
            <w:pPr>
              <w:rPr>
                <w:sz w:val="28"/>
                <w:szCs w:val="28"/>
              </w:rPr>
            </w:pPr>
            <w:r w:rsidRPr="00624153">
              <w:rPr>
                <w:sz w:val="28"/>
                <w:szCs w:val="28"/>
              </w:rPr>
              <w:t>Труд</w:t>
            </w:r>
          </w:p>
        </w:tc>
        <w:tc>
          <w:tcPr>
            <w:tcW w:w="4683" w:type="dxa"/>
          </w:tcPr>
          <w:p w:rsidR="00FD1D10" w:rsidRPr="00624153" w:rsidRDefault="00FD1D10" w:rsidP="00624153">
            <w:pPr>
              <w:rPr>
                <w:sz w:val="28"/>
                <w:szCs w:val="28"/>
              </w:rPr>
            </w:pPr>
            <w:r w:rsidRPr="00624153">
              <w:rPr>
                <w:sz w:val="28"/>
                <w:szCs w:val="28"/>
              </w:rPr>
              <w:t>Заработная плата:</w:t>
            </w:r>
          </w:p>
          <w:p w:rsidR="00FD1D10" w:rsidRPr="00624153" w:rsidRDefault="00FD1D10" w:rsidP="00624153">
            <w:pPr>
              <w:rPr>
                <w:sz w:val="28"/>
                <w:szCs w:val="28"/>
              </w:rPr>
            </w:pPr>
            <w:r w:rsidRPr="00624153">
              <w:rPr>
                <w:sz w:val="28"/>
                <w:szCs w:val="28"/>
              </w:rPr>
              <w:t>- номинальная;</w:t>
            </w:r>
          </w:p>
          <w:p w:rsidR="00FD1D10" w:rsidRPr="00624153" w:rsidRDefault="00FD1D10" w:rsidP="00624153">
            <w:pPr>
              <w:rPr>
                <w:sz w:val="28"/>
                <w:szCs w:val="28"/>
              </w:rPr>
            </w:pPr>
            <w:r w:rsidRPr="00624153">
              <w:rPr>
                <w:sz w:val="28"/>
                <w:szCs w:val="28"/>
              </w:rPr>
              <w:t>- реальная.</w:t>
            </w:r>
          </w:p>
        </w:tc>
      </w:tr>
      <w:tr w:rsidR="00FD1D10" w:rsidRPr="00624153" w:rsidTr="00184491">
        <w:tc>
          <w:tcPr>
            <w:tcW w:w="4677" w:type="dxa"/>
          </w:tcPr>
          <w:p w:rsidR="00FD1D10" w:rsidRPr="00624153" w:rsidRDefault="00FD1D10" w:rsidP="00624153">
            <w:pPr>
              <w:rPr>
                <w:sz w:val="28"/>
                <w:szCs w:val="28"/>
              </w:rPr>
            </w:pPr>
            <w:r w:rsidRPr="00624153">
              <w:rPr>
                <w:sz w:val="28"/>
                <w:szCs w:val="28"/>
              </w:rPr>
              <w:t>Предпринимательские способности</w:t>
            </w:r>
          </w:p>
        </w:tc>
        <w:tc>
          <w:tcPr>
            <w:tcW w:w="4683" w:type="dxa"/>
          </w:tcPr>
          <w:p w:rsidR="00FD1D10" w:rsidRPr="00624153" w:rsidRDefault="00FD1D10" w:rsidP="00624153">
            <w:pPr>
              <w:rPr>
                <w:sz w:val="28"/>
                <w:szCs w:val="28"/>
              </w:rPr>
            </w:pPr>
            <w:r w:rsidRPr="00624153">
              <w:rPr>
                <w:sz w:val="28"/>
                <w:szCs w:val="28"/>
              </w:rPr>
              <w:t>Доход</w:t>
            </w:r>
          </w:p>
          <w:p w:rsidR="00FD1D10" w:rsidRPr="00624153" w:rsidRDefault="00FD1D10" w:rsidP="00624153">
            <w:pPr>
              <w:rPr>
                <w:sz w:val="28"/>
                <w:szCs w:val="28"/>
              </w:rPr>
            </w:pPr>
            <w:r w:rsidRPr="00624153">
              <w:rPr>
                <w:sz w:val="28"/>
                <w:szCs w:val="28"/>
              </w:rPr>
              <w:t xml:space="preserve">Прибыль: </w:t>
            </w:r>
          </w:p>
          <w:p w:rsidR="00FD1D10" w:rsidRPr="00624153" w:rsidRDefault="00FD1D10" w:rsidP="00624153">
            <w:pPr>
              <w:rPr>
                <w:sz w:val="28"/>
                <w:szCs w:val="28"/>
              </w:rPr>
            </w:pPr>
            <w:r w:rsidRPr="00624153">
              <w:rPr>
                <w:sz w:val="28"/>
                <w:szCs w:val="28"/>
              </w:rPr>
              <w:t>- валовая;</w:t>
            </w:r>
          </w:p>
          <w:p w:rsidR="00FD1D10" w:rsidRPr="00624153" w:rsidRDefault="00FD1D10" w:rsidP="00624153">
            <w:pPr>
              <w:rPr>
                <w:sz w:val="28"/>
                <w:szCs w:val="28"/>
              </w:rPr>
            </w:pPr>
            <w:r w:rsidRPr="00624153">
              <w:rPr>
                <w:sz w:val="28"/>
                <w:szCs w:val="28"/>
              </w:rPr>
              <w:t>- чистая.</w:t>
            </w:r>
          </w:p>
        </w:tc>
      </w:tr>
    </w:tbl>
    <w:p w:rsidR="00FD1D10" w:rsidRPr="00624153" w:rsidRDefault="00FD1D10" w:rsidP="00624153">
      <w:pPr>
        <w:pStyle w:val="ab"/>
        <w:spacing w:after="0"/>
        <w:ind w:left="0" w:firstLine="567"/>
        <w:rPr>
          <w:rStyle w:val="af5"/>
          <w:rFonts w:eastAsiaTheme="majorEastAsia"/>
          <w:color w:val="000000"/>
          <w:sz w:val="28"/>
          <w:szCs w:val="28"/>
        </w:rPr>
      </w:pP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b/>
          <w:bCs/>
          <w:sz w:val="28"/>
          <w:szCs w:val="28"/>
        </w:rPr>
        <w:lastRenderedPageBreak/>
        <w:t xml:space="preserve">Рыночное равновесие на рынке факторов производства – </w:t>
      </w:r>
      <w:r w:rsidRPr="00624153">
        <w:rPr>
          <w:rFonts w:ascii="Times New Roman" w:hAnsi="Times New Roman" w:cs="Times New Roman"/>
          <w:sz w:val="28"/>
          <w:szCs w:val="28"/>
        </w:rPr>
        <w:t xml:space="preserve">это ситуация, когда решения потребителей о покупке факторов производства и решения продавцов об их продаже взаимно согласуются, спрос равен предложению, а цена спроса на факторы производства равна цене предложения. Рыночная цена, образуемая при равенстве спроса и предложения факторов производства, называется </w:t>
      </w:r>
      <w:r w:rsidRPr="00624153">
        <w:rPr>
          <w:rFonts w:ascii="Times New Roman" w:hAnsi="Times New Roman" w:cs="Times New Roman"/>
          <w:b/>
          <w:bCs/>
          <w:i/>
          <w:iCs/>
          <w:sz w:val="28"/>
          <w:szCs w:val="28"/>
        </w:rPr>
        <w:t>равновесной.</w:t>
      </w:r>
    </w:p>
    <w:p w:rsidR="00FD1D10" w:rsidRPr="00624153" w:rsidRDefault="00FD1D10" w:rsidP="00624153">
      <w:pPr>
        <w:spacing w:after="0" w:line="240" w:lineRule="auto"/>
        <w:ind w:firstLine="567"/>
        <w:jc w:val="both"/>
        <w:rPr>
          <w:rFonts w:ascii="Times New Roman" w:hAnsi="Times New Roman" w:cs="Times New Roman"/>
          <w:iCs/>
          <w:sz w:val="28"/>
          <w:szCs w:val="28"/>
        </w:rPr>
      </w:pPr>
      <w:r w:rsidRPr="00624153">
        <w:rPr>
          <w:rFonts w:ascii="Times New Roman" w:hAnsi="Times New Roman" w:cs="Times New Roman"/>
          <w:iCs/>
          <w:sz w:val="28"/>
          <w:szCs w:val="28"/>
        </w:rPr>
        <w:t xml:space="preserve">Образование равновесной цены имеет особенности на различных факторных рынках, что обусловлено спецификой предложения различных факторов. Равновесная цена расчищает факторные рынки от избыточного спроса на факторы производства и их избыточного предложения. Факторы производства имеют текущую и капитальную цену. </w:t>
      </w:r>
      <w:r w:rsidRPr="00624153">
        <w:rPr>
          <w:rFonts w:ascii="Times New Roman" w:hAnsi="Times New Roman" w:cs="Times New Roman"/>
          <w:b/>
          <w:bCs/>
          <w:iCs/>
          <w:sz w:val="28"/>
          <w:szCs w:val="28"/>
        </w:rPr>
        <w:t xml:space="preserve">Текущая цена – </w:t>
      </w:r>
      <w:r w:rsidRPr="00624153">
        <w:rPr>
          <w:rFonts w:ascii="Times New Roman" w:hAnsi="Times New Roman" w:cs="Times New Roman"/>
          <w:iCs/>
          <w:sz w:val="28"/>
          <w:szCs w:val="28"/>
        </w:rPr>
        <w:t xml:space="preserve">цена услуги данного фактора в течение определенного времени. </w:t>
      </w:r>
      <w:r w:rsidRPr="00624153">
        <w:rPr>
          <w:rFonts w:ascii="Times New Roman" w:hAnsi="Times New Roman" w:cs="Times New Roman"/>
          <w:b/>
          <w:bCs/>
          <w:iCs/>
          <w:sz w:val="28"/>
          <w:szCs w:val="28"/>
        </w:rPr>
        <w:t xml:space="preserve">Капитальная цена – </w:t>
      </w:r>
      <w:r w:rsidRPr="00624153">
        <w:rPr>
          <w:rFonts w:ascii="Times New Roman" w:hAnsi="Times New Roman" w:cs="Times New Roman"/>
          <w:iCs/>
          <w:sz w:val="28"/>
          <w:szCs w:val="28"/>
        </w:rPr>
        <w:t>это цена окончательной продажи фактора, когда происходит смена собственника. Она обладает свойством самокоррекции, имеет тенденцию восстанавливаться после отклонений, возвращая рынок в состояние динамического равновесия.</w:t>
      </w:r>
    </w:p>
    <w:p w:rsidR="00DE7391" w:rsidRPr="00624153" w:rsidRDefault="00FD1D10" w:rsidP="00624153">
      <w:pPr>
        <w:pStyle w:val="23"/>
        <w:spacing w:after="0" w:line="240" w:lineRule="auto"/>
        <w:ind w:left="0"/>
        <w:rPr>
          <w:rStyle w:val="aa"/>
          <w:color w:val="000000"/>
          <w:sz w:val="28"/>
          <w:szCs w:val="28"/>
        </w:rPr>
      </w:pPr>
      <w:r w:rsidRPr="00624153">
        <w:rPr>
          <w:rStyle w:val="aa"/>
          <w:b/>
          <w:bCs/>
          <w:color w:val="000000"/>
          <w:sz w:val="28"/>
          <w:szCs w:val="28"/>
        </w:rPr>
        <w:t>Рынок труда (рабочей силы</w:t>
      </w:r>
      <w:r w:rsidRPr="00624153">
        <w:rPr>
          <w:rStyle w:val="aa"/>
          <w:color w:val="000000"/>
          <w:sz w:val="28"/>
          <w:szCs w:val="28"/>
        </w:rPr>
        <w:t>) – это всеобщая форма согласования спроса и предложения на рабочую силу. Рынку труда характерно:</w:t>
      </w:r>
    </w:p>
    <w:p w:rsidR="00FD1D10" w:rsidRPr="00624153" w:rsidRDefault="00FD1D10" w:rsidP="00624153">
      <w:pPr>
        <w:numPr>
          <w:ilvl w:val="3"/>
          <w:numId w:val="26"/>
        </w:numPr>
        <w:tabs>
          <w:tab w:val="num" w:pos="142"/>
          <w:tab w:val="left" w:pos="426"/>
        </w:tabs>
        <w:spacing w:after="0" w:line="240" w:lineRule="auto"/>
        <w:ind w:left="0" w:firstLine="567"/>
        <w:jc w:val="both"/>
        <w:rPr>
          <w:rStyle w:val="aa"/>
          <w:rFonts w:ascii="Times New Roman" w:hAnsi="Times New Roman" w:cs="Times New Roman"/>
          <w:color w:val="000000"/>
          <w:sz w:val="28"/>
          <w:szCs w:val="28"/>
        </w:rPr>
      </w:pPr>
      <w:r w:rsidRPr="00624153">
        <w:rPr>
          <w:rStyle w:val="aa"/>
          <w:rFonts w:ascii="Times New Roman" w:hAnsi="Times New Roman" w:cs="Times New Roman"/>
          <w:color w:val="000000"/>
          <w:sz w:val="28"/>
          <w:szCs w:val="28"/>
        </w:rPr>
        <w:t>Наличие предприятий, предлагающих рабочие места (спрос на труд).</w:t>
      </w:r>
    </w:p>
    <w:p w:rsidR="00FD1D10" w:rsidRPr="00624153" w:rsidRDefault="00FD1D10" w:rsidP="00624153">
      <w:pPr>
        <w:numPr>
          <w:ilvl w:val="3"/>
          <w:numId w:val="26"/>
        </w:numPr>
        <w:tabs>
          <w:tab w:val="num" w:pos="0"/>
          <w:tab w:val="left" w:pos="426"/>
        </w:tabs>
        <w:spacing w:after="0" w:line="240" w:lineRule="auto"/>
        <w:ind w:left="0" w:firstLine="567"/>
        <w:jc w:val="both"/>
        <w:rPr>
          <w:rStyle w:val="aa"/>
          <w:rFonts w:ascii="Times New Roman" w:hAnsi="Times New Roman" w:cs="Times New Roman"/>
          <w:color w:val="000000"/>
          <w:sz w:val="28"/>
          <w:szCs w:val="28"/>
        </w:rPr>
      </w:pPr>
      <w:r w:rsidRPr="00624153">
        <w:rPr>
          <w:rStyle w:val="aa"/>
          <w:rFonts w:ascii="Times New Roman" w:hAnsi="Times New Roman" w:cs="Times New Roman"/>
          <w:color w:val="000000"/>
          <w:sz w:val="28"/>
          <w:szCs w:val="28"/>
        </w:rPr>
        <w:t>Наличие многочисленных рабочих  разной квалификации (предложение труда).</w:t>
      </w:r>
    </w:p>
    <w:p w:rsidR="00FD1D10" w:rsidRPr="00624153" w:rsidRDefault="00FD1D10" w:rsidP="00624153">
      <w:pPr>
        <w:numPr>
          <w:ilvl w:val="3"/>
          <w:numId w:val="26"/>
        </w:numPr>
        <w:tabs>
          <w:tab w:val="num" w:pos="142"/>
          <w:tab w:val="left" w:pos="426"/>
        </w:tabs>
        <w:spacing w:after="0" w:line="240" w:lineRule="auto"/>
        <w:ind w:left="0" w:firstLine="567"/>
        <w:jc w:val="both"/>
        <w:rPr>
          <w:rStyle w:val="aa"/>
          <w:rFonts w:ascii="Times New Roman" w:hAnsi="Times New Roman" w:cs="Times New Roman"/>
          <w:color w:val="000000"/>
          <w:sz w:val="28"/>
          <w:szCs w:val="28"/>
        </w:rPr>
      </w:pPr>
      <w:r w:rsidRPr="00624153">
        <w:rPr>
          <w:rStyle w:val="aa"/>
          <w:rFonts w:ascii="Times New Roman" w:hAnsi="Times New Roman" w:cs="Times New Roman"/>
          <w:color w:val="000000"/>
          <w:sz w:val="28"/>
          <w:szCs w:val="28"/>
        </w:rPr>
        <w:t>Ни одно предприятие или рабочий не имеет сильного влияния на рынке труда.</w:t>
      </w:r>
    </w:p>
    <w:p w:rsidR="00FD1D10" w:rsidRPr="00624153" w:rsidRDefault="00FD1D10" w:rsidP="00624153">
      <w:pPr>
        <w:spacing w:line="240" w:lineRule="auto"/>
        <w:rPr>
          <w:rStyle w:val="aa"/>
          <w:rFonts w:ascii="Times New Roman" w:hAnsi="Times New Roman" w:cs="Times New Roman"/>
          <w:color w:val="000000"/>
          <w:sz w:val="28"/>
          <w:szCs w:val="28"/>
        </w:rPr>
      </w:pPr>
      <w:r w:rsidRPr="00624153">
        <w:rPr>
          <w:rStyle w:val="aa"/>
          <w:rFonts w:ascii="Times New Roman" w:hAnsi="Times New Roman" w:cs="Times New Roman"/>
          <w:color w:val="000000"/>
          <w:sz w:val="28"/>
          <w:szCs w:val="28"/>
        </w:rPr>
        <w:t>Цена труда есть заработная плата.</w:t>
      </w:r>
      <w:r w:rsidRPr="00624153">
        <w:rPr>
          <w:rStyle w:val="aa"/>
          <w:rFonts w:ascii="Times New Roman" w:hAnsi="Times New Roman" w:cs="Times New Roman"/>
          <w:color w:val="000000"/>
          <w:sz w:val="28"/>
          <w:szCs w:val="28"/>
        </w:rPr>
        <w:tab/>
      </w:r>
      <w:r w:rsidRPr="00624153">
        <w:rPr>
          <w:rStyle w:val="aa"/>
          <w:rFonts w:ascii="Times New Roman" w:hAnsi="Times New Roman" w:cs="Times New Roman"/>
          <w:color w:val="000000"/>
          <w:sz w:val="28"/>
          <w:szCs w:val="28"/>
        </w:rPr>
        <w:tab/>
      </w:r>
      <w:r w:rsidRPr="00624153">
        <w:rPr>
          <w:rStyle w:val="aa"/>
          <w:rFonts w:ascii="Times New Roman" w:hAnsi="Times New Roman" w:cs="Times New Roman"/>
          <w:color w:val="000000"/>
          <w:sz w:val="28"/>
          <w:szCs w:val="28"/>
        </w:rPr>
        <w:tab/>
      </w:r>
      <w:r w:rsidRPr="00624153">
        <w:rPr>
          <w:rStyle w:val="aa"/>
          <w:rFonts w:ascii="Times New Roman" w:hAnsi="Times New Roman" w:cs="Times New Roman"/>
          <w:color w:val="000000"/>
          <w:sz w:val="28"/>
          <w:szCs w:val="28"/>
        </w:rPr>
        <w:tab/>
      </w:r>
      <w:r w:rsidRPr="00624153">
        <w:rPr>
          <w:rStyle w:val="aa"/>
          <w:rFonts w:ascii="Times New Roman" w:hAnsi="Times New Roman" w:cs="Times New Roman"/>
          <w:color w:val="000000"/>
          <w:sz w:val="28"/>
          <w:szCs w:val="28"/>
        </w:rPr>
        <w:tab/>
      </w:r>
      <w:r w:rsidRPr="00624153">
        <w:rPr>
          <w:rStyle w:val="aa"/>
          <w:rFonts w:ascii="Times New Roman" w:hAnsi="Times New Roman" w:cs="Times New Roman"/>
          <w:color w:val="000000"/>
          <w:sz w:val="28"/>
          <w:szCs w:val="28"/>
        </w:rPr>
        <w:tab/>
      </w:r>
      <w:r w:rsidRPr="00624153">
        <w:rPr>
          <w:rStyle w:val="aa"/>
          <w:rFonts w:ascii="Times New Roman" w:hAnsi="Times New Roman" w:cs="Times New Roman"/>
          <w:color w:val="000000"/>
          <w:sz w:val="28"/>
          <w:szCs w:val="28"/>
        </w:rPr>
        <w:tab/>
      </w:r>
      <w:r w:rsidRPr="00624153">
        <w:rPr>
          <w:rStyle w:val="aa"/>
          <w:rFonts w:ascii="Times New Roman" w:hAnsi="Times New Roman" w:cs="Times New Roman"/>
          <w:color w:val="000000"/>
          <w:sz w:val="28"/>
          <w:szCs w:val="28"/>
          <w:u w:val="none"/>
        </w:rPr>
        <w:tab/>
        <w:t>Размер заработной платы определяется следующими факторами</w:t>
      </w:r>
    </w:p>
    <w:p w:rsidR="00FD1D10" w:rsidRPr="00624153" w:rsidRDefault="005377C8" w:rsidP="00624153">
      <w:pPr>
        <w:spacing w:line="240" w:lineRule="auto"/>
        <w:rPr>
          <w:rStyle w:val="aa"/>
          <w:rFonts w:ascii="Times New Roman" w:hAnsi="Times New Roman" w:cs="Times New Roman"/>
          <w:color w:val="000000"/>
          <w:sz w:val="28"/>
          <w:szCs w:val="28"/>
        </w:rPr>
      </w:pPr>
      <w:r w:rsidRPr="005377C8">
        <w:rPr>
          <w:rFonts w:ascii="Times New Roman" w:hAnsi="Times New Roman" w:cs="Times New Roman"/>
          <w:noProof/>
          <w:sz w:val="28"/>
          <w:szCs w:val="28"/>
        </w:rPr>
        <w:pict>
          <v:group id="Group 141" o:spid="_x0000_s1218" style="position:absolute;margin-left:-7.95pt;margin-top:12.1pt;width:459.55pt;height:190.45pt;z-index:251644416" coordorigin="1701,1134" coordsize="4680,48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">
            <v:rect id="Rectangle 142" o:spid="_x0000_s1219" style="position:absolute;left:1701;top:1134;width:3420;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C4Ur8A&#10;AADcAAAADwAAAGRycy9kb3ducmV2LnhtbERPTYvCMBC9C/6HMII3TasgS9e0iCCIeNnuXvY2NGNT&#10;TCaliVr/vREW9jaP9znbanRW3GkInWcF+TIDQdx43XGr4Of7sPgAESKyRuuZFDwpQFVOJ1sstH/w&#10;F93r2IoUwqFABSbGvpAyNIYchqXviRN38YPDmODQSj3gI4U7K1dZtpEOO04NBnvaG2qu9c0pwHPd&#10;h1/bhLPsJOd2dcrMcaPUfDbuPkFEGuO/+M991Gn+Oof3M+kCWb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dELhSvwAAANwAAAAPAAAAAAAAAAAAAAAAAJgCAABkcnMvZG93bnJl&#10;di54bWxQSwUGAAAAAAQABAD1AAAAhAMAAAAA&#10;" filled="f" fillcolor="#cde6ff">
              <v:textbox style="mso-next-textbox:#Rectangle 142">
                <w:txbxContent>
                  <w:p w:rsidR="00031115" w:rsidRPr="00E41ADB" w:rsidRDefault="00031115" w:rsidP="00FD1D10">
                    <w:pPr>
                      <w:jc w:val="center"/>
                      <w:rPr>
                        <w:rFonts w:ascii="Times New Roman" w:hAnsi="Times New Roman" w:cs="Times New Roman"/>
                        <w:sz w:val="28"/>
                        <w:szCs w:val="28"/>
                      </w:rPr>
                    </w:pPr>
                    <w:r w:rsidRPr="00E41ADB">
                      <w:rPr>
                        <w:rFonts w:ascii="Times New Roman" w:hAnsi="Times New Roman" w:cs="Times New Roman"/>
                        <w:sz w:val="28"/>
                        <w:szCs w:val="28"/>
                      </w:rPr>
                      <w:t>Факторы, влияющие на уровень заработной платы</w:t>
                    </w:r>
                  </w:p>
                </w:txbxContent>
              </v:textbox>
            </v:rect>
            <v:rect id="Rectangle 143" o:spid="_x0000_s1220" style="position:absolute;left:2961;top:2397;width:3420;height:5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XcbMMA&#10;AADcAAAADwAAAGRycy9kb3ducmV2LnhtbERPS2vCQBC+C/0PyxS81Y1vSV2lCEZRBF+X3qbZaRKa&#10;nQ3ZVVN/fVcoeJuP7znTeWNKcaXaFZYVdDsRCOLU6oIzBefT8m0CwnlkjaVlUvBLDuazl9YUY21v&#10;fKDr0WcihLCLUUHufRVL6dKcDLqOrYgD921rgz7AOpO6xlsIN6XsRdFIGiw4NORY0SKn9Od4MQpc&#10;ct5e7vt0tekmQ/k5Huy+kpVWqv3afLyD8NT4p/jfvdZhfr8Hj2fCBXL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LXcbMMAAADcAAAADwAAAAAAAAAAAAAAAACYAgAAZHJzL2Rv&#10;d25yZXYueG1sUEsFBgAAAAAEAAQA9QAAAIgDAAAAAA==&#10;" filled="f" fillcolor="#fc9">
              <v:textbox style="mso-next-textbox:#Rectangle 143" inset="0,0,0,0">
                <w:txbxContent>
                  <w:p w:rsidR="00031115" w:rsidRPr="00E41ADB" w:rsidRDefault="00031115" w:rsidP="00FD1D10">
                    <w:pPr>
                      <w:jc w:val="center"/>
                      <w:rPr>
                        <w:rFonts w:ascii="Times New Roman" w:hAnsi="Times New Roman" w:cs="Times New Roman"/>
                        <w:sz w:val="28"/>
                        <w:szCs w:val="28"/>
                      </w:rPr>
                    </w:pPr>
                    <w:r w:rsidRPr="00E41ADB">
                      <w:rPr>
                        <w:rFonts w:ascii="Times New Roman" w:hAnsi="Times New Roman" w:cs="Times New Roman"/>
                        <w:sz w:val="28"/>
                        <w:szCs w:val="28"/>
                      </w:rPr>
                      <w:t>Правительство и профсоюзы</w:t>
                    </w:r>
                  </w:p>
                </w:txbxContent>
              </v:textbox>
            </v:rect>
            <v:rect id="Rectangle 144" o:spid="_x0000_s1221" style="position:absolute;left:2961;top:3294;width:3420;height:5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598UA&#10;AADcAAAADwAAAGRycy9kb3ducmV2LnhtbERPTWvCQBC9C/6HZQRvdZPa2hLdiBSMxVKw1ou3MTsm&#10;wexsyK6a+uu7hYK3ebzPmc07U4sLta6yrCAeRSCIc6srLhTsvpcPryCcR9ZYWyYFP+RgnvZ7M0y0&#10;vfIXXba+ECGEXYIKSu+bREqXl2TQjWxDHLijbQ36ANtC6havIdzU8jGKJtJgxaGhxIbeSspP27NR&#10;4LLdx/m2yVfrOHuW+5enz0O20koNB91iCsJT5+/if/e7DvPHY/h7Jlw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Xn3xQAAANwAAAAPAAAAAAAAAAAAAAAAAJgCAABkcnMv&#10;ZG93bnJldi54bWxQSwUGAAAAAAQABAD1AAAAigMAAAAA&#10;" filled="f" fillcolor="#fc9">
              <v:textbox style="mso-next-textbox:#Rectangle 144" inset="0,0,0,0">
                <w:txbxContent>
                  <w:p w:rsidR="00031115" w:rsidRPr="00E41ADB" w:rsidRDefault="00031115" w:rsidP="00FD1D10">
                    <w:pPr>
                      <w:jc w:val="center"/>
                      <w:rPr>
                        <w:sz w:val="28"/>
                        <w:szCs w:val="28"/>
                      </w:rPr>
                    </w:pPr>
                    <w:r w:rsidRPr="00E41ADB">
                      <w:rPr>
                        <w:sz w:val="28"/>
                        <w:szCs w:val="28"/>
                      </w:rPr>
                      <w:t>Стоимость раб</w:t>
                    </w:r>
                    <w:r w:rsidRPr="00E41ADB">
                      <w:rPr>
                        <w:rFonts w:ascii="Times New Roman" w:hAnsi="Times New Roman" w:cs="Times New Roman"/>
                        <w:sz w:val="28"/>
                        <w:szCs w:val="28"/>
                      </w:rPr>
                      <w:t>очей силы</w:t>
                    </w:r>
                  </w:p>
                </w:txbxContent>
              </v:textbox>
            </v:rect>
            <v:rect id="Rectangle 145" o:spid="_x0000_s1222" style="position:absolute;left:2961;top:4014;width:3420;height:5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Dhg8UA&#10;AADcAAAADwAAAGRycy9kb3ducmV2LnhtbERPS2vCQBC+F/wPywi91U2qVYluRArG0lLwdfE2Zsck&#10;mJ0N2VXT/vpuodDbfHzPmS86U4sbta6yrCAeRCCIc6srLhQc9qunKQjnkTXWlknBFzlYpL2HOSba&#10;3nlLt50vRAhhl6CC0vsmkdLlJRl0A9sQB+5sW4M+wLaQusV7CDe1fI6isTRYcWgosaHXkvLL7moU&#10;uOzwcf3e5Ov3OHuRx8no85SttVKP/W45A+Gp8//iP/ebDvOHI/h9Jlwg0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EOGDxQAAANwAAAAPAAAAAAAAAAAAAAAAAJgCAABkcnMv&#10;ZG93bnJldi54bWxQSwUGAAAAAAQABAD1AAAAigMAAAAA&#10;" filled="f" fillcolor="#fc9">
              <v:textbox style="mso-next-textbox:#Rectangle 145" inset="0,0,0,0">
                <w:txbxContent>
                  <w:p w:rsidR="00031115" w:rsidRPr="00E41ADB" w:rsidRDefault="00031115" w:rsidP="00FD1D10">
                    <w:pPr>
                      <w:jc w:val="center"/>
                      <w:rPr>
                        <w:rFonts w:ascii="Times New Roman" w:hAnsi="Times New Roman" w:cs="Times New Roman"/>
                        <w:sz w:val="28"/>
                        <w:szCs w:val="28"/>
                      </w:rPr>
                    </w:pPr>
                    <w:r w:rsidRPr="00E41ADB">
                      <w:rPr>
                        <w:rFonts w:ascii="Times New Roman" w:hAnsi="Times New Roman" w:cs="Times New Roman"/>
                        <w:sz w:val="28"/>
                        <w:szCs w:val="28"/>
                      </w:rPr>
                      <w:t>Производительность труда</w:t>
                    </w:r>
                  </w:p>
                </w:txbxContent>
              </v:textbox>
            </v:rect>
            <v:rect id="Rectangle 146" o:spid="_x0000_s1223" style="position:absolute;left:2961;top:4734;width:3420;height:5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xEGMQA&#10;AADcAAAADwAAAGRycy9kb3ducmV2LnhtbERPS2vCQBC+F/wPywi96cZaH0RXkYKxWAq+Lt7G7JgE&#10;s7Mhu2raX98VhN7m43vOdN6YUtyodoVlBb1uBII4tbrgTMFhv+yMQTiPrLG0TAp+yMF81nqZYqzt&#10;nbd02/lMhBB2MSrIva9iKV2ak0HXtRVx4M62NugDrDOpa7yHcFPKtygaSoMFh4YcK/rIKb3srkaB&#10;Sw5f199Nulr3koE8jt6/T8lKK/XabhYTEJ4a/y9+uj91mN8fwOOZcIG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cRBjEAAAA3AAAAA8AAAAAAAAAAAAAAAAAmAIAAGRycy9k&#10;b3ducmV2LnhtbFBLBQYAAAAABAAEAPUAAACJAwAAAAA=&#10;" filled="f" fillcolor="#fc9">
              <v:textbox style="mso-next-textbox:#Rectangle 146" inset="0,0,0,0">
                <w:txbxContent>
                  <w:p w:rsidR="00031115" w:rsidRPr="00E41ADB" w:rsidRDefault="00031115" w:rsidP="00FD1D10">
                    <w:pPr>
                      <w:jc w:val="center"/>
                      <w:rPr>
                        <w:rFonts w:ascii="Times New Roman" w:hAnsi="Times New Roman" w:cs="Times New Roman"/>
                        <w:sz w:val="28"/>
                        <w:szCs w:val="28"/>
                      </w:rPr>
                    </w:pPr>
                    <w:r w:rsidRPr="00E41ADB">
                      <w:rPr>
                        <w:rFonts w:ascii="Times New Roman" w:hAnsi="Times New Roman" w:cs="Times New Roman"/>
                        <w:sz w:val="28"/>
                        <w:szCs w:val="28"/>
                      </w:rPr>
                      <w:t>Квалификация работника</w:t>
                    </w:r>
                  </w:p>
                </w:txbxContent>
              </v:textbox>
            </v:rect>
            <v:rect id="Rectangle 147" o:spid="_x0000_s1224" style="position:absolute;left:2961;top:5454;width:3420;height:5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7ab8UA&#10;AADcAAAADwAAAGRycy9kb3ducmV2LnhtbERPS2vCQBC+F/wPywi91U1qqxLdiBSMpUXwdfE2Zsck&#10;mJ0N2VXT/vpuodDbfHzPmc07U4sbta6yrCAeRCCIc6srLhQc9sunCQjnkTXWlknBFzmYp72HGSba&#10;3nlLt50vRAhhl6CC0vsmkdLlJRl0A9sQB+5sW4M+wLaQusV7CDe1fI6ikTRYcWgosaG3kvLL7moU&#10;uOzwef3e5KuPOHuVx/HL+pSttFKP/W4xBeGp8//iP/e7DvOHI/h9Jlwg0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jtpvxQAAANwAAAAPAAAAAAAAAAAAAAAAAJgCAABkcnMv&#10;ZG93bnJldi54bWxQSwUGAAAAAAQABAD1AAAAigMAAAAA&#10;" filled="f" fillcolor="#fc9">
              <v:textbox style="mso-next-textbox:#Rectangle 147" inset="0,0,0,0">
                <w:txbxContent>
                  <w:p w:rsidR="00031115" w:rsidRPr="00E41ADB" w:rsidRDefault="00031115" w:rsidP="00FD1D10">
                    <w:pPr>
                      <w:jc w:val="center"/>
                      <w:rPr>
                        <w:rFonts w:ascii="Times New Roman" w:hAnsi="Times New Roman" w:cs="Times New Roman"/>
                        <w:sz w:val="28"/>
                        <w:szCs w:val="28"/>
                      </w:rPr>
                    </w:pPr>
                    <w:r w:rsidRPr="00E41ADB">
                      <w:rPr>
                        <w:rFonts w:ascii="Times New Roman" w:hAnsi="Times New Roman" w:cs="Times New Roman"/>
                        <w:sz w:val="28"/>
                        <w:szCs w:val="28"/>
                      </w:rPr>
                      <w:t>Количество и качество труда</w:t>
                    </w:r>
                  </w:p>
                </w:txbxContent>
              </v:textbox>
            </v:rect>
            <v:line id="Line 148" o:spid="_x0000_s1225" style="position:absolute;visibility:visible" from="2061,2034" to="2061,58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3xSF8QAAADcAAAADwAAAGRycy9kb3ducmV2LnhtbERPS2vCQBC+C/6HZYTedGOFVF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fFIXxAAAANwAAAAPAAAAAAAAAAAA&#10;AAAAAKECAABkcnMvZG93bnJldi54bWxQSwUGAAAAAAQABAD5AAAAkgMAAAAA&#10;"/>
            <v:line id="Line 149" o:spid="_x0000_s1226" style="position:absolute;visibility:visible" from="2061,5814" to="2961,58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PGZccAAADcAAAADwAAAGRycy9kb3ducmV2LnhtbESPT0vDQBDF74LfYRnBm93UQpDYbSkV&#10;ofUg9g/Y4zQ7TaLZ2bC7JvHbOwehtxnem/d+M1+OrlU9hdh4NjCdZKCIS28brgwcD68PT6BiQrbY&#10;eiYDvxRhubi9mWNh/cA76vepUhLCsUADdUpdoXUsa3IYJ74jFu3ig8Mka6i0DThIuGv1Y5bl2mHD&#10;0lBjR+uayu/9jzPwPvvI+9X2bTN+bvNz+bI7n76GYMz93bh6BpVoTFfz//XGCv5Ma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m48ZlxwAAANwAAAAPAAAAAAAA&#10;AAAAAAAAAKECAABkcnMvZG93bnJldi54bWxQSwUGAAAAAAQABAD5AAAAlQMAAAAA&#10;"/>
            <v:line id="Line 150" o:spid="_x0000_s1227" style="position:absolute;visibility:visible" from="2061,4914" to="2961,4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9j/sQAAADcAAAADwAAAGRycy9kb3ducmV2LnhtbERPS2vCQBC+C/6HZYTedGOFUFNXEUtB&#10;eyj1Ae1xzE6TaHY27G6T9N93C4K3+fies1j1phYtOV9ZVjCdJCCIc6srLhScjq/jJxA+IGusLZOC&#10;X/KwWg4HC8y07XhP7SEUIoawz1BBGUKTSenzkgz6iW2II/dtncEQoSukdtjFcFPLxyRJpcGKY0OJ&#10;DW1Kyq+HH6PgffaRtuvd27b/3KXn/GV//rp0TqmHUb9+BhGoD3fxzb3Vcf5sD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r2P+xAAAANwAAAAPAAAAAAAAAAAA&#10;AAAAAKECAABkcnMvZG93bnJldi54bWxQSwUGAAAAAAQABAD5AAAAkgMAAAAA&#10;"/>
            <v:line id="Line 151" o:spid="_x0000_s1228" style="position:absolute;visibility:visible" from="2061,4194" to="2961,4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O5HscAAADcAAAADwAAAGRycy9kb3ducmV2LnhtbESPQUvDQBCF70L/wzIFb3ZTlSBpt6Uo&#10;QutBbBXscZodk9jsbNhdk/jvnYPQ2wzvzXvfLNeja1VPITaeDcxnGSji0tuGKwMf7883D6BiQrbY&#10;eiYDvxRhvZpcLbGwfuA99YdUKQnhWKCBOqWu0DqWNTmMM98Ri/blg8Mka6i0DThIuGv1bZbl2mHD&#10;0lBjR481lefDjzPweveW95vdy3b83OWn8ml/On4PwZjr6bhZgEo0pov5/3prBf9e8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Ak7kexwAAANwAAAAPAAAAAAAA&#10;AAAAAAAAAKECAABkcnMvZG93bnJldi54bWxQSwUGAAAAAAQABAD5AAAAlQMAAAAA&#10;"/>
            <v:line id="Line 152" o:spid="_x0000_s1229" style="position:absolute;visibility:visible" from="2061,3474" to="2961,3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8chcQAAADcAAAADwAAAGRycy9kb3ducmV2LnhtbERPTWvCQBC9F/wPyxR6qxttCZK6irQI&#10;6kHUFtrjmJ0mqdnZsLsm6b93BcHbPN7nTOe9qUVLzleWFYyGCQji3OqKCwVfn8vnCQgfkDXWlknB&#10;P3mYzwYPU8y07XhP7SEUIoawz1BBGUKTSenzkgz6oW2II/drncEQoSukdtjFcFPLcZKk0mDFsaHE&#10;ht5Lyk+Hs1Gwfdml7WK9WfXf6/SYf+yPP3+dU+rpsV+8gQjUh7v45l7pOP91BN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3xyFxAAAANwAAAAPAAAAAAAAAAAA&#10;AAAAAKECAABkcnMvZG93bnJldi54bWxQSwUGAAAAAAQABAD5AAAAkgMAAAAA&#10;"/>
            <v:line id="Line 153" o:spid="_x0000_s1230" style="position:absolute;visibility:visible" from="2061,2574" to="2961,2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2C8sQAAADcAAAADwAAAGRycy9kb3ducmV2LnhtbERPTWvCQBC9F/wPywi91U2thJK6iiiC&#10;9iBqC+1xzE6T1Oxs2N0m8d+7gtDbPN7nTOe9qUVLzleWFTyPEhDEudUVFwo+P9ZPryB8QNZYWyYF&#10;F/Iwnw0epphp2/GB2mMoRAxhn6GCMoQmk9LnJRn0I9sQR+7HOoMhQldI7bCL4aaW4yRJpcGKY0OJ&#10;DS1Lys/HP6Ng97JP28X2fdN/bdNTvjqcvn87p9TjsF+8gQjUh3/x3b3Rcf5kDL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DYLyxAAAANwAAAAPAAAAAAAAAAAA&#10;AAAAAKECAABkcnMvZG93bnJldi54bWxQSwUGAAAAAAQABAD5AAAAkgMAAAAA&#10;"/>
          </v:group>
        </w:pict>
      </w:r>
    </w:p>
    <w:p w:rsidR="00FD1D10" w:rsidRPr="00624153" w:rsidRDefault="00FD1D10" w:rsidP="00624153">
      <w:pPr>
        <w:spacing w:line="240" w:lineRule="auto"/>
        <w:rPr>
          <w:rFonts w:ascii="Times New Roman" w:hAnsi="Times New Roman" w:cs="Times New Roman"/>
          <w:sz w:val="28"/>
          <w:szCs w:val="28"/>
        </w:rPr>
      </w:pPr>
    </w:p>
    <w:p w:rsidR="00FD1D10" w:rsidRPr="00624153" w:rsidRDefault="00FD1D10" w:rsidP="00624153">
      <w:pPr>
        <w:spacing w:line="240" w:lineRule="auto"/>
        <w:rPr>
          <w:rFonts w:ascii="Times New Roman" w:hAnsi="Times New Roman" w:cs="Times New Roman"/>
          <w:sz w:val="28"/>
          <w:szCs w:val="28"/>
        </w:rPr>
      </w:pPr>
    </w:p>
    <w:p w:rsidR="00FD1D10" w:rsidRPr="00624153" w:rsidRDefault="00FD1D10" w:rsidP="00624153">
      <w:pPr>
        <w:spacing w:line="240" w:lineRule="auto"/>
        <w:rPr>
          <w:rFonts w:ascii="Times New Roman" w:hAnsi="Times New Roman" w:cs="Times New Roman"/>
          <w:sz w:val="28"/>
          <w:szCs w:val="28"/>
        </w:rPr>
      </w:pPr>
    </w:p>
    <w:p w:rsidR="00FD1D10" w:rsidRPr="00624153" w:rsidRDefault="00FD1D10" w:rsidP="00624153">
      <w:pPr>
        <w:spacing w:line="240" w:lineRule="auto"/>
        <w:rPr>
          <w:rFonts w:ascii="Times New Roman" w:hAnsi="Times New Roman" w:cs="Times New Roman"/>
          <w:sz w:val="28"/>
          <w:szCs w:val="28"/>
        </w:rPr>
      </w:pPr>
    </w:p>
    <w:p w:rsidR="00FD1D10" w:rsidRPr="00624153" w:rsidRDefault="00FD1D10" w:rsidP="00624153">
      <w:pPr>
        <w:spacing w:line="240" w:lineRule="auto"/>
        <w:rPr>
          <w:rFonts w:ascii="Times New Roman" w:hAnsi="Times New Roman" w:cs="Times New Roman"/>
          <w:sz w:val="28"/>
          <w:szCs w:val="28"/>
        </w:rPr>
      </w:pPr>
    </w:p>
    <w:p w:rsidR="00FD1D10" w:rsidRPr="00624153" w:rsidRDefault="00FD1D10" w:rsidP="00624153">
      <w:pPr>
        <w:spacing w:line="240" w:lineRule="auto"/>
        <w:rPr>
          <w:rFonts w:ascii="Times New Roman" w:hAnsi="Times New Roman" w:cs="Times New Roman"/>
          <w:sz w:val="28"/>
          <w:szCs w:val="28"/>
        </w:rPr>
      </w:pPr>
    </w:p>
    <w:p w:rsidR="00DE7391" w:rsidRDefault="00DE7391" w:rsidP="00624153">
      <w:pPr>
        <w:spacing w:line="240" w:lineRule="auto"/>
        <w:rPr>
          <w:rFonts w:ascii="Times New Roman" w:hAnsi="Times New Roman" w:cs="Times New Roman"/>
          <w:sz w:val="28"/>
          <w:szCs w:val="28"/>
        </w:rPr>
      </w:pPr>
    </w:p>
    <w:p w:rsidR="00624153" w:rsidRDefault="00624153" w:rsidP="00624153">
      <w:pPr>
        <w:spacing w:line="240" w:lineRule="auto"/>
        <w:rPr>
          <w:rFonts w:ascii="Times New Roman" w:hAnsi="Times New Roman" w:cs="Times New Roman"/>
          <w:sz w:val="28"/>
          <w:szCs w:val="28"/>
        </w:rPr>
      </w:pPr>
    </w:p>
    <w:p w:rsidR="00624153" w:rsidRDefault="00624153" w:rsidP="00624153">
      <w:pPr>
        <w:spacing w:line="240" w:lineRule="auto"/>
        <w:rPr>
          <w:rFonts w:ascii="Times New Roman" w:hAnsi="Times New Roman" w:cs="Times New Roman"/>
          <w:sz w:val="28"/>
          <w:szCs w:val="28"/>
        </w:rPr>
      </w:pPr>
    </w:p>
    <w:p w:rsidR="00624153" w:rsidRDefault="00624153" w:rsidP="00624153">
      <w:pPr>
        <w:spacing w:line="240" w:lineRule="auto"/>
        <w:rPr>
          <w:rFonts w:ascii="Times New Roman" w:hAnsi="Times New Roman" w:cs="Times New Roman"/>
          <w:sz w:val="28"/>
          <w:szCs w:val="28"/>
        </w:rPr>
      </w:pPr>
    </w:p>
    <w:p w:rsidR="00624153" w:rsidRPr="00624153" w:rsidRDefault="00624153" w:rsidP="00624153">
      <w:pPr>
        <w:spacing w:line="240" w:lineRule="auto"/>
        <w:rPr>
          <w:rFonts w:ascii="Times New Roman" w:hAnsi="Times New Roman" w:cs="Times New Roman"/>
          <w:sz w:val="28"/>
          <w:szCs w:val="28"/>
        </w:rPr>
      </w:pPr>
    </w:p>
    <w:p w:rsidR="00FD1D10" w:rsidRPr="00624153" w:rsidRDefault="00FD1D10" w:rsidP="00624153">
      <w:pPr>
        <w:spacing w:after="0" w:line="240" w:lineRule="auto"/>
        <w:jc w:val="both"/>
        <w:rPr>
          <w:rFonts w:ascii="Times New Roman" w:hAnsi="Times New Roman" w:cs="Times New Roman"/>
          <w:sz w:val="28"/>
          <w:szCs w:val="28"/>
        </w:rPr>
      </w:pPr>
      <w:r w:rsidRPr="00624153">
        <w:rPr>
          <w:rFonts w:ascii="Times New Roman" w:hAnsi="Times New Roman" w:cs="Times New Roman"/>
          <w:sz w:val="28"/>
          <w:szCs w:val="28"/>
        </w:rPr>
        <w:lastRenderedPageBreak/>
        <w:t>Таблица 9.1. Индексы динамики реальной заработной платы.</w:t>
      </w:r>
    </w:p>
    <w:p w:rsidR="00FD1D10" w:rsidRPr="00624153" w:rsidRDefault="00FD1D10" w:rsidP="00624153">
      <w:pPr>
        <w:spacing w:after="0" w:line="240" w:lineRule="auto"/>
        <w:jc w:val="both"/>
        <w:rPr>
          <w:rFonts w:ascii="Times New Roman" w:hAnsi="Times New Roman" w:cs="Times New Roman"/>
          <w:sz w:val="28"/>
          <w:szCs w:val="28"/>
        </w:rPr>
      </w:pPr>
    </w:p>
    <w:tbl>
      <w:tblPr>
        <w:tblW w:w="95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23"/>
        <w:gridCol w:w="4067"/>
        <w:gridCol w:w="3646"/>
      </w:tblGrid>
      <w:tr w:rsidR="00FD1D10" w:rsidRPr="00624153" w:rsidTr="00624153">
        <w:trPr>
          <w:trHeight w:val="261"/>
        </w:trPr>
        <w:tc>
          <w:tcPr>
            <w:tcW w:w="1823" w:type="dxa"/>
            <w:tcBorders>
              <w:top w:val="single" w:sz="4" w:space="0" w:color="auto"/>
              <w:left w:val="single" w:sz="4" w:space="0" w:color="auto"/>
              <w:bottom w:val="single" w:sz="4" w:space="0" w:color="auto"/>
              <w:right w:val="single" w:sz="4" w:space="0" w:color="auto"/>
            </w:tcBorders>
            <w:shd w:val="clear" w:color="auto" w:fill="auto"/>
          </w:tcPr>
          <w:p w:rsidR="00FD1D10" w:rsidRPr="00624153" w:rsidRDefault="00FD1D10" w:rsidP="00624153">
            <w:pPr>
              <w:spacing w:after="0" w:line="240" w:lineRule="auto"/>
              <w:ind w:firstLine="567"/>
              <w:jc w:val="both"/>
              <w:rPr>
                <w:rFonts w:ascii="Times New Roman" w:hAnsi="Times New Roman" w:cs="Times New Roman"/>
                <w:b/>
                <w:bCs/>
                <w:sz w:val="28"/>
                <w:szCs w:val="28"/>
              </w:rPr>
            </w:pPr>
            <w:r w:rsidRPr="00624153">
              <w:rPr>
                <w:rFonts w:ascii="Times New Roman" w:hAnsi="Times New Roman" w:cs="Times New Roman"/>
                <w:b/>
                <w:bCs/>
                <w:sz w:val="28"/>
                <w:szCs w:val="28"/>
              </w:rPr>
              <w:t>Индекс</w:t>
            </w:r>
          </w:p>
        </w:tc>
        <w:tc>
          <w:tcPr>
            <w:tcW w:w="4067" w:type="dxa"/>
            <w:tcBorders>
              <w:top w:val="single" w:sz="4" w:space="0" w:color="auto"/>
              <w:left w:val="single" w:sz="4" w:space="0" w:color="auto"/>
              <w:bottom w:val="single" w:sz="4" w:space="0" w:color="auto"/>
              <w:right w:val="single" w:sz="4" w:space="0" w:color="auto"/>
            </w:tcBorders>
            <w:shd w:val="clear" w:color="auto" w:fill="auto"/>
          </w:tcPr>
          <w:p w:rsidR="00FD1D10" w:rsidRPr="00624153" w:rsidRDefault="00FD1D10" w:rsidP="00624153">
            <w:pPr>
              <w:spacing w:after="0" w:line="240" w:lineRule="auto"/>
              <w:ind w:firstLine="567"/>
              <w:jc w:val="both"/>
              <w:rPr>
                <w:rFonts w:ascii="Times New Roman" w:hAnsi="Times New Roman" w:cs="Times New Roman"/>
                <w:b/>
                <w:bCs/>
                <w:sz w:val="28"/>
                <w:szCs w:val="28"/>
              </w:rPr>
            </w:pPr>
            <w:r w:rsidRPr="00624153">
              <w:rPr>
                <w:rFonts w:ascii="Times New Roman" w:hAnsi="Times New Roman" w:cs="Times New Roman"/>
                <w:b/>
                <w:bCs/>
                <w:sz w:val="28"/>
                <w:szCs w:val="28"/>
              </w:rPr>
              <w:t>Определение индекса</w:t>
            </w:r>
          </w:p>
        </w:tc>
        <w:tc>
          <w:tcPr>
            <w:tcW w:w="3646" w:type="dxa"/>
            <w:tcBorders>
              <w:top w:val="single" w:sz="4" w:space="0" w:color="auto"/>
              <w:left w:val="single" w:sz="4" w:space="0" w:color="auto"/>
              <w:bottom w:val="single" w:sz="4" w:space="0" w:color="auto"/>
              <w:right w:val="single" w:sz="4" w:space="0" w:color="auto"/>
            </w:tcBorders>
            <w:shd w:val="clear" w:color="auto" w:fill="auto"/>
          </w:tcPr>
          <w:p w:rsidR="00FD1D10" w:rsidRPr="00624153" w:rsidRDefault="00FD1D10" w:rsidP="00624153">
            <w:pPr>
              <w:spacing w:after="0" w:line="240" w:lineRule="auto"/>
              <w:ind w:firstLine="567"/>
              <w:jc w:val="both"/>
              <w:rPr>
                <w:rFonts w:ascii="Times New Roman" w:hAnsi="Times New Roman" w:cs="Times New Roman"/>
                <w:b/>
                <w:bCs/>
                <w:sz w:val="28"/>
                <w:szCs w:val="28"/>
              </w:rPr>
            </w:pPr>
            <w:r w:rsidRPr="00624153">
              <w:rPr>
                <w:rFonts w:ascii="Times New Roman" w:hAnsi="Times New Roman" w:cs="Times New Roman"/>
                <w:b/>
                <w:bCs/>
                <w:sz w:val="28"/>
                <w:szCs w:val="28"/>
              </w:rPr>
              <w:t>Пример</w:t>
            </w:r>
          </w:p>
        </w:tc>
      </w:tr>
      <w:tr w:rsidR="00FD1D10" w:rsidRPr="00624153" w:rsidTr="00624153">
        <w:trPr>
          <w:trHeight w:val="1084"/>
        </w:trPr>
        <w:tc>
          <w:tcPr>
            <w:tcW w:w="1823" w:type="dxa"/>
            <w:tcBorders>
              <w:top w:val="single" w:sz="4" w:space="0" w:color="auto"/>
              <w:left w:val="single" w:sz="4" w:space="0" w:color="auto"/>
              <w:bottom w:val="single" w:sz="4" w:space="0" w:color="auto"/>
              <w:right w:val="single" w:sz="4" w:space="0" w:color="auto"/>
            </w:tcBorders>
            <w:shd w:val="clear" w:color="auto" w:fill="auto"/>
          </w:tcPr>
          <w:p w:rsidR="00FD1D10" w:rsidRPr="00624153" w:rsidRDefault="00FD1D10" w:rsidP="00624153">
            <w:pPr>
              <w:spacing w:after="0" w:line="240" w:lineRule="auto"/>
              <w:ind w:firstLine="34"/>
              <w:jc w:val="both"/>
              <w:rPr>
                <w:rFonts w:ascii="Times New Roman" w:hAnsi="Times New Roman" w:cs="Times New Roman"/>
                <w:b/>
                <w:bCs/>
                <w:sz w:val="28"/>
                <w:szCs w:val="28"/>
              </w:rPr>
            </w:pPr>
            <w:r w:rsidRPr="00624153">
              <w:rPr>
                <w:rFonts w:ascii="Times New Roman" w:hAnsi="Times New Roman" w:cs="Times New Roman"/>
                <w:b/>
                <w:bCs/>
                <w:sz w:val="28"/>
                <w:szCs w:val="28"/>
              </w:rPr>
              <w:t>Номинальной зарплаты</w:t>
            </w:r>
          </w:p>
        </w:tc>
        <w:tc>
          <w:tcPr>
            <w:tcW w:w="4067" w:type="dxa"/>
            <w:tcBorders>
              <w:top w:val="single" w:sz="4" w:space="0" w:color="auto"/>
              <w:left w:val="single" w:sz="4" w:space="0" w:color="auto"/>
              <w:bottom w:val="single" w:sz="4" w:space="0" w:color="auto"/>
              <w:right w:val="single" w:sz="4" w:space="0" w:color="auto"/>
            </w:tcBorders>
            <w:shd w:val="clear" w:color="auto" w:fill="auto"/>
          </w:tcPr>
          <w:p w:rsidR="00FD1D10" w:rsidRPr="00624153" w:rsidRDefault="00FD1D10" w:rsidP="00624153">
            <w:pPr>
              <w:spacing w:after="0" w:line="240" w:lineRule="auto"/>
              <w:ind w:firstLine="34"/>
              <w:jc w:val="both"/>
              <w:rPr>
                <w:rFonts w:ascii="Times New Roman" w:hAnsi="Times New Roman" w:cs="Times New Roman"/>
                <w:sz w:val="28"/>
                <w:szCs w:val="28"/>
              </w:rPr>
            </w:pPr>
            <w:r w:rsidRPr="00624153">
              <w:rPr>
                <w:rFonts w:ascii="Times New Roman" w:hAnsi="Times New Roman" w:cs="Times New Roman"/>
                <w:sz w:val="28"/>
                <w:szCs w:val="28"/>
              </w:rPr>
              <w:t>Процентное отношение между суммами номинальной зарплаты в конце и начале периода</w:t>
            </w:r>
          </w:p>
        </w:tc>
        <w:tc>
          <w:tcPr>
            <w:tcW w:w="3646" w:type="dxa"/>
            <w:tcBorders>
              <w:top w:val="single" w:sz="4" w:space="0" w:color="auto"/>
              <w:left w:val="single" w:sz="4" w:space="0" w:color="auto"/>
              <w:bottom w:val="single" w:sz="4" w:space="0" w:color="auto"/>
              <w:right w:val="single" w:sz="4" w:space="0" w:color="auto"/>
            </w:tcBorders>
            <w:shd w:val="clear" w:color="auto" w:fill="auto"/>
          </w:tcPr>
          <w:p w:rsidR="00FD1D10" w:rsidRPr="00624153" w:rsidRDefault="00FD1D10" w:rsidP="00624153">
            <w:pPr>
              <w:spacing w:after="0" w:line="240" w:lineRule="auto"/>
              <w:ind w:firstLine="34"/>
              <w:jc w:val="both"/>
              <w:rPr>
                <w:rFonts w:ascii="Times New Roman" w:hAnsi="Times New Roman" w:cs="Times New Roman"/>
                <w:sz w:val="28"/>
                <w:szCs w:val="28"/>
              </w:rPr>
            </w:pPr>
            <w:r w:rsidRPr="00624153">
              <w:rPr>
                <w:rFonts w:ascii="Times New Roman" w:hAnsi="Times New Roman" w:cs="Times New Roman"/>
                <w:sz w:val="28"/>
                <w:szCs w:val="28"/>
              </w:rPr>
              <w:t>Если зарплата возросла с 10000 до 11000тенге, то этот индекс равен: 110%</w:t>
            </w:r>
          </w:p>
          <w:p w:rsidR="00FD1D10" w:rsidRPr="00624153" w:rsidRDefault="00FD1D10" w:rsidP="00624153">
            <w:pPr>
              <w:spacing w:after="0" w:line="240" w:lineRule="auto"/>
              <w:ind w:firstLine="34"/>
              <w:jc w:val="both"/>
              <w:rPr>
                <w:rFonts w:ascii="Times New Roman" w:hAnsi="Times New Roman" w:cs="Times New Roman"/>
                <w:sz w:val="28"/>
                <w:szCs w:val="28"/>
              </w:rPr>
            </w:pPr>
            <w:r w:rsidRPr="00624153">
              <w:rPr>
                <w:rFonts w:ascii="Times New Roman" w:hAnsi="Times New Roman" w:cs="Times New Roman"/>
                <w:sz w:val="28"/>
                <w:szCs w:val="28"/>
                <w:lang w:val="en-US"/>
              </w:rPr>
              <w:t>[</w:t>
            </w:r>
            <w:r w:rsidRPr="00624153">
              <w:rPr>
                <w:rFonts w:ascii="Times New Roman" w:hAnsi="Times New Roman" w:cs="Times New Roman"/>
                <w:sz w:val="28"/>
                <w:szCs w:val="28"/>
              </w:rPr>
              <w:t>(11000:10000)*100</w:t>
            </w:r>
            <w:r w:rsidRPr="00624153">
              <w:rPr>
                <w:rFonts w:ascii="Times New Roman" w:hAnsi="Times New Roman" w:cs="Times New Roman"/>
                <w:sz w:val="28"/>
                <w:szCs w:val="28"/>
                <w:lang w:val="en-US"/>
              </w:rPr>
              <w:t>]</w:t>
            </w:r>
          </w:p>
        </w:tc>
      </w:tr>
      <w:tr w:rsidR="00FD1D10" w:rsidRPr="00624153" w:rsidTr="00624153">
        <w:trPr>
          <w:trHeight w:val="1359"/>
        </w:trPr>
        <w:tc>
          <w:tcPr>
            <w:tcW w:w="1823" w:type="dxa"/>
            <w:tcBorders>
              <w:top w:val="single" w:sz="4" w:space="0" w:color="auto"/>
              <w:left w:val="single" w:sz="4" w:space="0" w:color="auto"/>
              <w:bottom w:val="single" w:sz="4" w:space="0" w:color="auto"/>
              <w:right w:val="single" w:sz="4" w:space="0" w:color="auto"/>
            </w:tcBorders>
            <w:shd w:val="clear" w:color="auto" w:fill="auto"/>
          </w:tcPr>
          <w:p w:rsidR="00FD1D10" w:rsidRPr="00624153" w:rsidRDefault="00FD1D10" w:rsidP="00624153">
            <w:pPr>
              <w:spacing w:after="0" w:line="240" w:lineRule="auto"/>
              <w:ind w:firstLine="34"/>
              <w:jc w:val="both"/>
              <w:rPr>
                <w:rFonts w:ascii="Times New Roman" w:hAnsi="Times New Roman" w:cs="Times New Roman"/>
                <w:sz w:val="28"/>
                <w:szCs w:val="28"/>
              </w:rPr>
            </w:pPr>
            <w:r w:rsidRPr="00624153">
              <w:rPr>
                <w:rFonts w:ascii="Times New Roman" w:hAnsi="Times New Roman" w:cs="Times New Roman"/>
                <w:b/>
                <w:bCs/>
                <w:sz w:val="28"/>
                <w:szCs w:val="28"/>
              </w:rPr>
              <w:t>Потреби-    тельских цен</w:t>
            </w:r>
            <w:r w:rsidRPr="00624153">
              <w:rPr>
                <w:rFonts w:ascii="Times New Roman" w:hAnsi="Times New Roman" w:cs="Times New Roman"/>
                <w:sz w:val="28"/>
                <w:szCs w:val="28"/>
              </w:rPr>
              <w:t xml:space="preserve"> (стоимости жизни)</w:t>
            </w:r>
          </w:p>
        </w:tc>
        <w:tc>
          <w:tcPr>
            <w:tcW w:w="4067" w:type="dxa"/>
            <w:tcBorders>
              <w:top w:val="single" w:sz="4" w:space="0" w:color="auto"/>
              <w:left w:val="single" w:sz="4" w:space="0" w:color="auto"/>
              <w:bottom w:val="single" w:sz="4" w:space="0" w:color="auto"/>
              <w:right w:val="single" w:sz="4" w:space="0" w:color="auto"/>
            </w:tcBorders>
            <w:shd w:val="clear" w:color="auto" w:fill="auto"/>
          </w:tcPr>
          <w:p w:rsidR="00FD1D10" w:rsidRPr="00624153" w:rsidRDefault="00FD1D10" w:rsidP="00624153">
            <w:pPr>
              <w:spacing w:after="0" w:line="240" w:lineRule="auto"/>
              <w:ind w:firstLine="34"/>
              <w:jc w:val="both"/>
              <w:rPr>
                <w:rFonts w:ascii="Times New Roman" w:hAnsi="Times New Roman" w:cs="Times New Roman"/>
                <w:sz w:val="28"/>
                <w:szCs w:val="28"/>
              </w:rPr>
            </w:pPr>
            <w:r w:rsidRPr="00624153">
              <w:rPr>
                <w:rFonts w:ascii="Times New Roman" w:hAnsi="Times New Roman" w:cs="Times New Roman"/>
                <w:sz w:val="28"/>
                <w:szCs w:val="28"/>
              </w:rPr>
              <w:t>Процентное отношение стоимости «потребительской корзины» (стандартный набор жизненно важных продуктов) на конец и начало периода</w:t>
            </w:r>
          </w:p>
        </w:tc>
        <w:tc>
          <w:tcPr>
            <w:tcW w:w="3646" w:type="dxa"/>
            <w:tcBorders>
              <w:top w:val="single" w:sz="4" w:space="0" w:color="auto"/>
              <w:left w:val="single" w:sz="4" w:space="0" w:color="auto"/>
              <w:bottom w:val="single" w:sz="4" w:space="0" w:color="auto"/>
              <w:right w:val="single" w:sz="4" w:space="0" w:color="auto"/>
            </w:tcBorders>
            <w:shd w:val="clear" w:color="auto" w:fill="auto"/>
          </w:tcPr>
          <w:p w:rsidR="00FD1D10" w:rsidRPr="00624153" w:rsidRDefault="00FD1D10" w:rsidP="00624153">
            <w:pPr>
              <w:spacing w:after="0" w:line="240" w:lineRule="auto"/>
              <w:ind w:firstLine="34"/>
              <w:jc w:val="both"/>
              <w:rPr>
                <w:rFonts w:ascii="Times New Roman" w:hAnsi="Times New Roman" w:cs="Times New Roman"/>
                <w:sz w:val="28"/>
                <w:szCs w:val="28"/>
              </w:rPr>
            </w:pPr>
            <w:r w:rsidRPr="00624153">
              <w:rPr>
                <w:rFonts w:ascii="Times New Roman" w:hAnsi="Times New Roman" w:cs="Times New Roman"/>
                <w:sz w:val="28"/>
                <w:szCs w:val="28"/>
              </w:rPr>
              <w:t>Если «корзина» подорожала с 10000 до 12500тенге, то этот индекс равен 125%</w:t>
            </w:r>
          </w:p>
          <w:p w:rsidR="00FD1D10" w:rsidRPr="00624153" w:rsidRDefault="00FD1D10" w:rsidP="00624153">
            <w:pPr>
              <w:spacing w:after="0" w:line="240" w:lineRule="auto"/>
              <w:ind w:firstLine="34"/>
              <w:jc w:val="both"/>
              <w:rPr>
                <w:rFonts w:ascii="Times New Roman" w:hAnsi="Times New Roman" w:cs="Times New Roman"/>
                <w:sz w:val="28"/>
                <w:szCs w:val="28"/>
              </w:rPr>
            </w:pPr>
            <w:bookmarkStart w:id="14" w:name="OLE_LINK1"/>
            <w:r w:rsidRPr="00624153">
              <w:rPr>
                <w:rFonts w:ascii="Times New Roman" w:hAnsi="Times New Roman" w:cs="Times New Roman"/>
                <w:sz w:val="28"/>
                <w:szCs w:val="28"/>
                <w:lang w:val="en-US"/>
              </w:rPr>
              <w:t>[</w:t>
            </w:r>
            <w:r w:rsidRPr="00624153">
              <w:rPr>
                <w:rFonts w:ascii="Times New Roman" w:hAnsi="Times New Roman" w:cs="Times New Roman"/>
                <w:sz w:val="28"/>
                <w:szCs w:val="28"/>
              </w:rPr>
              <w:t>(12500:10000)*100</w:t>
            </w:r>
            <w:r w:rsidRPr="00624153">
              <w:rPr>
                <w:rFonts w:ascii="Times New Roman" w:hAnsi="Times New Roman" w:cs="Times New Roman"/>
                <w:sz w:val="28"/>
                <w:szCs w:val="28"/>
                <w:lang w:val="en-US"/>
              </w:rPr>
              <w:t>]</w:t>
            </w:r>
            <w:bookmarkEnd w:id="14"/>
          </w:p>
        </w:tc>
      </w:tr>
      <w:tr w:rsidR="00FD1D10" w:rsidRPr="00624153" w:rsidTr="00624153">
        <w:trPr>
          <w:trHeight w:val="1097"/>
        </w:trPr>
        <w:tc>
          <w:tcPr>
            <w:tcW w:w="1823" w:type="dxa"/>
            <w:tcBorders>
              <w:top w:val="single" w:sz="4" w:space="0" w:color="auto"/>
              <w:left w:val="single" w:sz="4" w:space="0" w:color="auto"/>
              <w:bottom w:val="single" w:sz="4" w:space="0" w:color="auto"/>
              <w:right w:val="single" w:sz="4" w:space="0" w:color="auto"/>
            </w:tcBorders>
            <w:shd w:val="clear" w:color="auto" w:fill="auto"/>
          </w:tcPr>
          <w:p w:rsidR="00FD1D10" w:rsidRPr="00624153" w:rsidRDefault="00FD1D10" w:rsidP="00624153">
            <w:pPr>
              <w:spacing w:after="0" w:line="240" w:lineRule="auto"/>
              <w:ind w:firstLine="34"/>
              <w:jc w:val="both"/>
              <w:rPr>
                <w:rFonts w:ascii="Times New Roman" w:hAnsi="Times New Roman" w:cs="Times New Roman"/>
                <w:b/>
                <w:bCs/>
                <w:sz w:val="28"/>
                <w:szCs w:val="28"/>
              </w:rPr>
            </w:pPr>
            <w:r w:rsidRPr="00624153">
              <w:rPr>
                <w:rFonts w:ascii="Times New Roman" w:hAnsi="Times New Roman" w:cs="Times New Roman"/>
                <w:b/>
                <w:bCs/>
                <w:sz w:val="28"/>
                <w:szCs w:val="28"/>
              </w:rPr>
              <w:t>Реальной зарплаты</w:t>
            </w:r>
          </w:p>
        </w:tc>
        <w:tc>
          <w:tcPr>
            <w:tcW w:w="4067" w:type="dxa"/>
            <w:tcBorders>
              <w:top w:val="single" w:sz="4" w:space="0" w:color="auto"/>
              <w:left w:val="single" w:sz="4" w:space="0" w:color="auto"/>
              <w:bottom w:val="single" w:sz="4" w:space="0" w:color="auto"/>
              <w:right w:val="single" w:sz="4" w:space="0" w:color="auto"/>
            </w:tcBorders>
            <w:shd w:val="clear" w:color="auto" w:fill="auto"/>
          </w:tcPr>
          <w:p w:rsidR="00FD1D10" w:rsidRPr="00624153" w:rsidRDefault="00FD1D10" w:rsidP="00624153">
            <w:pPr>
              <w:spacing w:after="0" w:line="240" w:lineRule="auto"/>
              <w:ind w:firstLine="34"/>
              <w:jc w:val="both"/>
              <w:rPr>
                <w:rFonts w:ascii="Times New Roman" w:hAnsi="Times New Roman" w:cs="Times New Roman"/>
                <w:sz w:val="28"/>
                <w:szCs w:val="28"/>
              </w:rPr>
            </w:pPr>
            <w:r w:rsidRPr="00624153">
              <w:rPr>
                <w:rFonts w:ascii="Times New Roman" w:hAnsi="Times New Roman" w:cs="Times New Roman"/>
                <w:sz w:val="28"/>
                <w:szCs w:val="28"/>
              </w:rPr>
              <w:t>Отношение индекса номинальной зарплаты к индексу стоимости жизни</w:t>
            </w:r>
          </w:p>
        </w:tc>
        <w:tc>
          <w:tcPr>
            <w:tcW w:w="3646" w:type="dxa"/>
            <w:tcBorders>
              <w:top w:val="single" w:sz="4" w:space="0" w:color="auto"/>
              <w:left w:val="single" w:sz="4" w:space="0" w:color="auto"/>
              <w:bottom w:val="single" w:sz="4" w:space="0" w:color="auto"/>
              <w:right w:val="single" w:sz="4" w:space="0" w:color="auto"/>
            </w:tcBorders>
            <w:shd w:val="clear" w:color="auto" w:fill="auto"/>
          </w:tcPr>
          <w:p w:rsidR="00FD1D10" w:rsidRPr="00624153" w:rsidRDefault="00FD1D10" w:rsidP="00624153">
            <w:pPr>
              <w:spacing w:after="0" w:line="240" w:lineRule="auto"/>
              <w:ind w:firstLine="34"/>
              <w:jc w:val="both"/>
              <w:rPr>
                <w:rFonts w:ascii="Times New Roman" w:hAnsi="Times New Roman" w:cs="Times New Roman"/>
                <w:sz w:val="28"/>
                <w:szCs w:val="28"/>
              </w:rPr>
            </w:pPr>
            <w:r w:rsidRPr="00624153">
              <w:rPr>
                <w:rFonts w:ascii="Times New Roman" w:hAnsi="Times New Roman" w:cs="Times New Roman"/>
                <w:sz w:val="28"/>
                <w:szCs w:val="28"/>
              </w:rPr>
              <w:t>Равен 88%</w:t>
            </w:r>
          </w:p>
          <w:p w:rsidR="00FD1D10" w:rsidRPr="00624153" w:rsidRDefault="00FD1D10" w:rsidP="00624153">
            <w:pPr>
              <w:spacing w:after="0" w:line="240" w:lineRule="auto"/>
              <w:ind w:firstLine="34"/>
              <w:jc w:val="both"/>
              <w:rPr>
                <w:rFonts w:ascii="Times New Roman" w:hAnsi="Times New Roman" w:cs="Times New Roman"/>
                <w:sz w:val="28"/>
                <w:szCs w:val="28"/>
              </w:rPr>
            </w:pPr>
            <w:r w:rsidRPr="00624153">
              <w:rPr>
                <w:rFonts w:ascii="Times New Roman" w:hAnsi="Times New Roman" w:cs="Times New Roman"/>
                <w:sz w:val="28"/>
                <w:szCs w:val="28"/>
              </w:rPr>
              <w:t>[(110:125)*100], т.е. реальная зарплата снизилась на 12%.</w:t>
            </w:r>
          </w:p>
        </w:tc>
      </w:tr>
    </w:tbl>
    <w:p w:rsidR="00FD1D10" w:rsidRPr="00624153" w:rsidRDefault="00FD1D10" w:rsidP="00624153">
      <w:pPr>
        <w:spacing w:after="0" w:line="240" w:lineRule="auto"/>
        <w:ind w:firstLine="567"/>
        <w:jc w:val="both"/>
        <w:rPr>
          <w:rStyle w:val="aa"/>
          <w:rFonts w:ascii="Times New Roman" w:hAnsi="Times New Roman" w:cs="Times New Roman"/>
          <w:color w:val="000000"/>
          <w:sz w:val="28"/>
          <w:szCs w:val="28"/>
        </w:rPr>
      </w:pPr>
    </w:p>
    <w:p w:rsidR="00DE7391" w:rsidRPr="00624153" w:rsidRDefault="00DE7391" w:rsidP="00624153">
      <w:pPr>
        <w:spacing w:after="0" w:line="240" w:lineRule="auto"/>
        <w:ind w:firstLine="567"/>
        <w:jc w:val="both"/>
        <w:rPr>
          <w:rStyle w:val="aa"/>
          <w:rFonts w:ascii="Times New Roman" w:hAnsi="Times New Roman" w:cs="Times New Roman"/>
          <w:color w:val="000000"/>
          <w:sz w:val="28"/>
          <w:szCs w:val="28"/>
        </w:rPr>
      </w:pPr>
    </w:p>
    <w:p w:rsidR="00FD1D10" w:rsidRPr="00624153" w:rsidRDefault="00FD1D10" w:rsidP="00624153">
      <w:pPr>
        <w:spacing w:after="0" w:line="240" w:lineRule="auto"/>
        <w:ind w:firstLine="567"/>
        <w:jc w:val="both"/>
        <w:rPr>
          <w:rStyle w:val="aa"/>
          <w:rFonts w:ascii="Times New Roman" w:hAnsi="Times New Roman" w:cs="Times New Roman"/>
          <w:color w:val="000000"/>
          <w:sz w:val="28"/>
          <w:szCs w:val="28"/>
        </w:rPr>
      </w:pPr>
      <w:r w:rsidRPr="00624153">
        <w:rPr>
          <w:rStyle w:val="aa"/>
          <w:rFonts w:ascii="Times New Roman" w:hAnsi="Times New Roman" w:cs="Times New Roman"/>
          <w:color w:val="000000"/>
          <w:sz w:val="28"/>
          <w:szCs w:val="28"/>
        </w:rPr>
        <w:t xml:space="preserve">Каждая из рассмотренных форм вознаграждения за труд имеет свои разновидности, которые называют системой заработной платы.    </w:t>
      </w:r>
    </w:p>
    <w:p w:rsidR="00FD1D10" w:rsidRPr="00624153" w:rsidRDefault="00FD1D10" w:rsidP="00624153">
      <w:pPr>
        <w:pStyle w:val="af0"/>
        <w:spacing w:after="0" w:line="240" w:lineRule="auto"/>
        <w:ind w:firstLine="567"/>
        <w:jc w:val="both"/>
        <w:rPr>
          <w:rStyle w:val="aa"/>
          <w:rFonts w:ascii="Times New Roman" w:hAnsi="Times New Roman" w:cs="Times New Roman"/>
          <w:color w:val="000000"/>
          <w:sz w:val="28"/>
          <w:szCs w:val="28"/>
        </w:rPr>
      </w:pPr>
      <w:r w:rsidRPr="00624153">
        <w:rPr>
          <w:rStyle w:val="aa"/>
          <w:rFonts w:ascii="Times New Roman" w:hAnsi="Times New Roman" w:cs="Times New Roman"/>
          <w:color w:val="000000"/>
          <w:sz w:val="28"/>
          <w:szCs w:val="28"/>
        </w:rPr>
        <w:t xml:space="preserve">В частности, у повременной формы две основные системы. </w:t>
      </w:r>
      <w:r w:rsidRPr="00624153">
        <w:rPr>
          <w:rStyle w:val="aa"/>
          <w:rFonts w:ascii="Times New Roman" w:hAnsi="Times New Roman" w:cs="Times New Roman"/>
          <w:i/>
          <w:iCs/>
          <w:color w:val="000000"/>
          <w:sz w:val="28"/>
          <w:szCs w:val="28"/>
        </w:rPr>
        <w:t xml:space="preserve">Простая повременная </w:t>
      </w:r>
      <w:r w:rsidRPr="00624153">
        <w:rPr>
          <w:rStyle w:val="aa"/>
          <w:rFonts w:ascii="Times New Roman" w:hAnsi="Times New Roman" w:cs="Times New Roman"/>
          <w:color w:val="000000"/>
          <w:sz w:val="28"/>
          <w:szCs w:val="28"/>
        </w:rPr>
        <w:t xml:space="preserve">определяется почасовой ставкой, а </w:t>
      </w:r>
      <w:r w:rsidRPr="00624153">
        <w:rPr>
          <w:rStyle w:val="aa"/>
          <w:rFonts w:ascii="Times New Roman" w:hAnsi="Times New Roman" w:cs="Times New Roman"/>
          <w:i/>
          <w:iCs/>
          <w:color w:val="000000"/>
          <w:sz w:val="28"/>
          <w:szCs w:val="28"/>
        </w:rPr>
        <w:t>повременно- премиальная</w:t>
      </w:r>
      <w:r w:rsidRPr="00624153">
        <w:rPr>
          <w:rStyle w:val="aa"/>
          <w:rFonts w:ascii="Times New Roman" w:hAnsi="Times New Roman" w:cs="Times New Roman"/>
          <w:color w:val="000000"/>
          <w:sz w:val="28"/>
          <w:szCs w:val="28"/>
        </w:rPr>
        <w:t xml:space="preserve"> модель предполагает еще и премию за достижение  каких- либо повышенных показателей.</w:t>
      </w:r>
    </w:p>
    <w:p w:rsidR="00FD1D10" w:rsidRPr="00624153" w:rsidRDefault="005377C8" w:rsidP="00624153">
      <w:pPr>
        <w:spacing w:after="0" w:line="240" w:lineRule="auto"/>
        <w:ind w:firstLine="567"/>
        <w:jc w:val="both"/>
        <w:rPr>
          <w:rStyle w:val="aa"/>
          <w:rFonts w:ascii="Times New Roman" w:hAnsi="Times New Roman" w:cs="Times New Roman"/>
          <w:color w:val="000000"/>
          <w:sz w:val="28"/>
          <w:szCs w:val="28"/>
        </w:rPr>
      </w:pPr>
      <w:r w:rsidRPr="005377C8">
        <w:rPr>
          <w:rFonts w:ascii="Times New Roman" w:hAnsi="Times New Roman" w:cs="Times New Roman"/>
          <w:noProof/>
          <w:sz w:val="28"/>
          <w:szCs w:val="28"/>
        </w:rPr>
        <w:pict>
          <v:rect id="Rectangle 107" o:spid="_x0000_s1231" style="position:absolute;left:0;text-align:left;margin-left:8.15pt;margin-top:13.75pt;width:110.5pt;height:84.3pt;z-index:251617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">
            <v:textbox style="mso-next-textbox:#Rectangle 107">
              <w:txbxContent>
                <w:p w:rsidR="00031115" w:rsidRDefault="00031115" w:rsidP="00FD1D10">
                  <w:pPr>
                    <w:pStyle w:val="21"/>
                  </w:pPr>
                  <w:r>
                    <w:t xml:space="preserve">Зависит от </w:t>
                  </w:r>
                </w:p>
                <w:p w:rsidR="00031115" w:rsidRDefault="00031115" w:rsidP="00FD1D10">
                  <w:pPr>
                    <w:pStyle w:val="21"/>
                  </w:pPr>
                  <w:r>
                    <w:t xml:space="preserve">количества </w:t>
                  </w:r>
                </w:p>
                <w:p w:rsidR="00031115" w:rsidRDefault="00031115" w:rsidP="00FD1D10">
                  <w:pPr>
                    <w:pStyle w:val="21"/>
                  </w:pPr>
                  <w:r>
                    <w:t>отработанного</w:t>
                  </w:r>
                </w:p>
                <w:p w:rsidR="00031115" w:rsidRDefault="00031115" w:rsidP="00FD1D10">
                  <w:pPr>
                    <w:pStyle w:val="21"/>
                  </w:pPr>
                  <w:r>
                    <w:t xml:space="preserve"> времени</w:t>
                  </w:r>
                </w:p>
              </w:txbxContent>
            </v:textbox>
          </v:rect>
        </w:pict>
      </w:r>
      <w:r w:rsidRPr="005377C8">
        <w:rPr>
          <w:rFonts w:ascii="Times New Roman" w:hAnsi="Times New Roman" w:cs="Times New Roman"/>
          <w:noProof/>
          <w:sz w:val="28"/>
          <w:szCs w:val="28"/>
        </w:rPr>
        <w:pict>
          <v:rect id="Rectangle 106" o:spid="_x0000_s1232" style="position:absolute;left:0;text-align:left;margin-left:195.75pt;margin-top:15.65pt;width:108pt;height:43.6pt;z-index:251616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">
            <v:textbox style="mso-next-textbox:#Rectangle 106">
              <w:txbxContent>
                <w:p w:rsidR="00031115" w:rsidRPr="00E41ADB" w:rsidRDefault="00031115" w:rsidP="00FD1D10">
                  <w:pPr>
                    <w:jc w:val="center"/>
                    <w:rPr>
                      <w:rFonts w:ascii="Times New Roman" w:hAnsi="Times New Roman" w:cs="Times New Roman"/>
                      <w:b/>
                      <w:sz w:val="28"/>
                      <w:szCs w:val="28"/>
                    </w:rPr>
                  </w:pPr>
                  <w:r w:rsidRPr="00E41ADB">
                    <w:rPr>
                      <w:rFonts w:ascii="Times New Roman" w:hAnsi="Times New Roman" w:cs="Times New Roman"/>
                      <w:b/>
                      <w:sz w:val="28"/>
                      <w:szCs w:val="28"/>
                    </w:rPr>
                    <w:t>Заработная плата</w:t>
                  </w:r>
                </w:p>
              </w:txbxContent>
            </v:textbox>
          </v:rect>
        </w:pict>
      </w:r>
      <w:r w:rsidRPr="005377C8">
        <w:rPr>
          <w:rFonts w:ascii="Times New Roman" w:hAnsi="Times New Roman" w:cs="Times New Roman"/>
          <w:noProof/>
          <w:sz w:val="28"/>
          <w:szCs w:val="28"/>
        </w:rPr>
        <w:pict>
          <v:line id="Line 108" o:spid="_x0000_s1337" style="position:absolute;left:0;text-align:left;z-index:251618816;visibility:visible" from="450pt,84.35pt" to="450pt,10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" strokeweight="4.5pt">
            <v:stroke endarrow="block"/>
          </v:line>
        </w:pict>
      </w:r>
      <w:r w:rsidRPr="005377C8">
        <w:rPr>
          <w:rFonts w:ascii="Times New Roman" w:hAnsi="Times New Roman" w:cs="Times New Roman"/>
          <w:noProof/>
          <w:sz w:val="28"/>
          <w:szCs w:val="28"/>
        </w:rPr>
        <w:pict>
          <v:line id="Line 109" o:spid="_x0000_s1336" style="position:absolute;left:0;text-align:left;flip:x;z-index:251619840;visibility:visible" from="63pt,84.35pt" to="63pt,10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" strokeweight="4.5pt">
            <v:stroke endarrow="block"/>
          </v:line>
        </w:pict>
      </w:r>
      <w:r w:rsidRPr="005377C8">
        <w:rPr>
          <w:rFonts w:ascii="Times New Roman" w:hAnsi="Times New Roman" w:cs="Times New Roman"/>
          <w:noProof/>
          <w:sz w:val="28"/>
          <w:szCs w:val="28"/>
        </w:rPr>
        <w:pict>
          <v:rect id="Rectangle 110" o:spid="_x0000_s1233" style="position:absolute;left:0;text-align:left;margin-left:297pt;margin-top:22.4pt;width:108pt;height:36pt;z-index:251620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">
            <v:shadow on="t" opacity=".5" offset="6pt,-6pt"/>
            <v:textbox style="mso-next-textbox:#Rectangle 110">
              <w:txbxContent>
                <w:p w:rsidR="00031115" w:rsidRDefault="00031115" w:rsidP="00FD1D10">
                  <w:pPr>
                    <w:jc w:val="center"/>
                  </w:pPr>
                </w:p>
                <w:p w:rsidR="00031115" w:rsidRDefault="00031115" w:rsidP="00FD1D10">
                  <w:pPr>
                    <w:jc w:val="center"/>
                    <w:rPr>
                      <w:b/>
                      <w:i/>
                      <w:sz w:val="28"/>
                      <w:szCs w:val="28"/>
                    </w:rPr>
                  </w:pPr>
                  <w:r w:rsidRPr="008F3284">
                    <w:rPr>
                      <w:b/>
                      <w:i/>
                      <w:sz w:val="24"/>
                      <w:szCs w:val="24"/>
                    </w:rPr>
                    <w:t>сдельная</w:t>
                  </w:r>
                </w:p>
              </w:txbxContent>
            </v:textbox>
          </v:rect>
        </w:pict>
      </w:r>
      <w:r w:rsidRPr="005377C8">
        <w:rPr>
          <w:rFonts w:ascii="Times New Roman" w:hAnsi="Times New Roman" w:cs="Times New Roman"/>
          <w:noProof/>
          <w:sz w:val="28"/>
          <w:szCs w:val="28"/>
        </w:rPr>
        <w:pict>
          <v:rect id="Rectangle 111" o:spid="_x0000_s1234" style="position:absolute;left:0;text-align:left;margin-left:90pt;margin-top:22.6pt;width:108pt;height:35.8pt;z-index:251621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">
            <v:shadow on="t" opacity=".5" offset="-6pt,-6pt"/>
            <v:textbox style="mso-next-textbox:#Rectangle 111">
              <w:txbxContent>
                <w:p w:rsidR="00031115" w:rsidRDefault="00031115" w:rsidP="00FD1D10">
                  <w:pPr>
                    <w:jc w:val="center"/>
                    <w:rPr>
                      <w:b/>
                    </w:rPr>
                  </w:pPr>
                </w:p>
                <w:p w:rsidR="00031115" w:rsidRDefault="00031115" w:rsidP="00FD1D10">
                  <w:pPr>
                    <w:jc w:val="center"/>
                    <w:rPr>
                      <w:b/>
                      <w:i/>
                      <w:sz w:val="28"/>
                      <w:szCs w:val="28"/>
                    </w:rPr>
                  </w:pPr>
                  <w:r w:rsidRPr="008F3284">
                    <w:rPr>
                      <w:b/>
                      <w:i/>
                      <w:sz w:val="24"/>
                      <w:szCs w:val="24"/>
                    </w:rPr>
                    <w:t>повременная</w:t>
                  </w:r>
                </w:p>
              </w:txbxContent>
            </v:textbox>
          </v:rect>
        </w:pict>
      </w:r>
    </w:p>
    <w:p w:rsidR="00FD1D10" w:rsidRPr="00624153" w:rsidRDefault="005377C8" w:rsidP="00624153">
      <w:pPr>
        <w:pStyle w:val="31"/>
        <w:spacing w:after="0" w:line="240" w:lineRule="auto"/>
        <w:ind w:left="0" w:firstLine="567"/>
        <w:jc w:val="both"/>
        <w:rPr>
          <w:rStyle w:val="aa"/>
          <w:rFonts w:ascii="Times New Roman" w:hAnsi="Times New Roman" w:cs="Times New Roman"/>
          <w:color w:val="000000"/>
          <w:sz w:val="28"/>
          <w:szCs w:val="28"/>
        </w:rPr>
      </w:pPr>
      <w:r w:rsidRPr="005377C8">
        <w:rPr>
          <w:rFonts w:ascii="Times New Roman" w:hAnsi="Times New Roman" w:cs="Times New Roman"/>
          <w:noProof/>
          <w:sz w:val="28"/>
          <w:szCs w:val="28"/>
        </w:rPr>
        <w:pict>
          <v:rect id="Rectangle 105" o:spid="_x0000_s1235" style="position:absolute;left:0;text-align:left;margin-left:325.35pt;margin-top:2.65pt;width:169.15pt;height:1in;z-index:251615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">
            <v:textbox style="mso-next-textbox:#Rectangle 105">
              <w:txbxContent>
                <w:p w:rsidR="00031115" w:rsidRPr="00E41ADB" w:rsidRDefault="00031115" w:rsidP="00FD1D10">
                  <w:pPr>
                    <w:spacing w:after="0" w:line="240" w:lineRule="auto"/>
                    <w:jc w:val="center"/>
                    <w:rPr>
                      <w:rFonts w:ascii="Times New Roman" w:hAnsi="Times New Roman" w:cs="Times New Roman"/>
                      <w:sz w:val="24"/>
                      <w:szCs w:val="24"/>
                    </w:rPr>
                  </w:pPr>
                  <w:r w:rsidRPr="00E41ADB">
                    <w:rPr>
                      <w:rFonts w:ascii="Times New Roman" w:hAnsi="Times New Roman" w:cs="Times New Roman"/>
                      <w:sz w:val="24"/>
                      <w:szCs w:val="24"/>
                    </w:rPr>
                    <w:t xml:space="preserve">                 Зависит от </w:t>
                  </w:r>
                </w:p>
                <w:p w:rsidR="00031115" w:rsidRPr="00E41ADB" w:rsidRDefault="00031115" w:rsidP="00FD1D10">
                  <w:pPr>
                    <w:spacing w:after="0" w:line="240" w:lineRule="auto"/>
                    <w:jc w:val="center"/>
                    <w:rPr>
                      <w:rFonts w:ascii="Times New Roman" w:hAnsi="Times New Roman" w:cs="Times New Roman"/>
                      <w:sz w:val="24"/>
                      <w:szCs w:val="24"/>
                    </w:rPr>
                  </w:pPr>
                  <w:r w:rsidRPr="00E41ADB">
                    <w:rPr>
                      <w:rFonts w:ascii="Times New Roman" w:hAnsi="Times New Roman" w:cs="Times New Roman"/>
                      <w:sz w:val="24"/>
                      <w:szCs w:val="24"/>
                    </w:rPr>
                    <w:t xml:space="preserve">                 количества</w:t>
                  </w:r>
                </w:p>
                <w:p w:rsidR="00031115" w:rsidRPr="00E41ADB" w:rsidRDefault="00031115" w:rsidP="00FD1D10">
                  <w:pPr>
                    <w:spacing w:after="0" w:line="240" w:lineRule="auto"/>
                    <w:jc w:val="center"/>
                    <w:rPr>
                      <w:rFonts w:ascii="Times New Roman" w:hAnsi="Times New Roman" w:cs="Times New Roman"/>
                      <w:sz w:val="24"/>
                      <w:szCs w:val="24"/>
                    </w:rPr>
                  </w:pPr>
                  <w:r w:rsidRPr="00E41ADB">
                    <w:rPr>
                      <w:rFonts w:ascii="Times New Roman" w:hAnsi="Times New Roman" w:cs="Times New Roman"/>
                      <w:sz w:val="24"/>
                      <w:szCs w:val="24"/>
                    </w:rPr>
                    <w:t xml:space="preserve">                         произведенной </w:t>
                  </w:r>
                </w:p>
                <w:p w:rsidR="00031115" w:rsidRPr="00E41ADB" w:rsidRDefault="00031115" w:rsidP="00FD1D10">
                  <w:pPr>
                    <w:jc w:val="center"/>
                    <w:rPr>
                      <w:rFonts w:ascii="Times New Roman" w:hAnsi="Times New Roman" w:cs="Times New Roman"/>
                      <w:sz w:val="24"/>
                      <w:szCs w:val="24"/>
                    </w:rPr>
                  </w:pPr>
                  <w:r w:rsidRPr="00E41ADB">
                    <w:rPr>
                      <w:rFonts w:ascii="Times New Roman" w:hAnsi="Times New Roman" w:cs="Times New Roman"/>
                      <w:sz w:val="24"/>
                      <w:szCs w:val="24"/>
                    </w:rPr>
                    <w:t xml:space="preserve"> продукции</w:t>
                  </w:r>
                </w:p>
              </w:txbxContent>
            </v:textbox>
          </v:rect>
        </w:pict>
      </w:r>
    </w:p>
    <w:p w:rsidR="00FD1D10" w:rsidRPr="00624153" w:rsidRDefault="00FD1D10" w:rsidP="00624153">
      <w:pPr>
        <w:spacing w:after="0" w:line="240" w:lineRule="auto"/>
        <w:ind w:firstLine="567"/>
        <w:jc w:val="both"/>
        <w:rPr>
          <w:rStyle w:val="aa"/>
          <w:rFonts w:ascii="Times New Roman" w:hAnsi="Times New Roman" w:cs="Times New Roman"/>
          <w:color w:val="000000"/>
          <w:sz w:val="28"/>
          <w:szCs w:val="28"/>
        </w:rPr>
      </w:pPr>
    </w:p>
    <w:p w:rsidR="00FD1D10" w:rsidRPr="00624153" w:rsidRDefault="00FD1D10" w:rsidP="00624153">
      <w:pPr>
        <w:spacing w:after="0" w:line="240" w:lineRule="auto"/>
        <w:ind w:firstLine="567"/>
        <w:jc w:val="both"/>
        <w:rPr>
          <w:rStyle w:val="aa"/>
          <w:rFonts w:ascii="Times New Roman" w:hAnsi="Times New Roman" w:cs="Times New Roman"/>
          <w:color w:val="000000"/>
          <w:sz w:val="28"/>
          <w:szCs w:val="28"/>
        </w:rPr>
      </w:pPr>
    </w:p>
    <w:p w:rsidR="00FD1D10" w:rsidRPr="00624153" w:rsidRDefault="00FD1D10" w:rsidP="00624153">
      <w:pPr>
        <w:spacing w:after="0" w:line="240" w:lineRule="auto"/>
        <w:ind w:firstLine="567"/>
        <w:jc w:val="both"/>
        <w:rPr>
          <w:rStyle w:val="aa"/>
          <w:rFonts w:ascii="Times New Roman" w:hAnsi="Times New Roman" w:cs="Times New Roman"/>
          <w:color w:val="000000"/>
          <w:sz w:val="28"/>
          <w:szCs w:val="28"/>
        </w:rPr>
      </w:pPr>
    </w:p>
    <w:p w:rsidR="00FD1D10" w:rsidRPr="00624153" w:rsidRDefault="00FD1D10" w:rsidP="00624153">
      <w:pPr>
        <w:spacing w:after="0" w:line="240" w:lineRule="auto"/>
        <w:ind w:firstLine="567"/>
        <w:jc w:val="both"/>
        <w:rPr>
          <w:rStyle w:val="aa"/>
          <w:rFonts w:ascii="Times New Roman" w:hAnsi="Times New Roman" w:cs="Times New Roman"/>
          <w:color w:val="000000"/>
          <w:sz w:val="28"/>
          <w:szCs w:val="28"/>
        </w:rPr>
      </w:pPr>
    </w:p>
    <w:p w:rsidR="00FD1D10" w:rsidRPr="00624153" w:rsidRDefault="005377C8" w:rsidP="00624153">
      <w:pPr>
        <w:spacing w:after="0" w:line="240" w:lineRule="auto"/>
        <w:ind w:firstLine="567"/>
        <w:jc w:val="both"/>
        <w:rPr>
          <w:rStyle w:val="aa"/>
          <w:rFonts w:ascii="Times New Roman" w:hAnsi="Times New Roman" w:cs="Times New Roman"/>
          <w:color w:val="000000"/>
          <w:sz w:val="28"/>
          <w:szCs w:val="28"/>
        </w:rPr>
      </w:pPr>
      <w:r w:rsidRPr="005377C8">
        <w:rPr>
          <w:rFonts w:ascii="Times New Roman" w:hAnsi="Times New Roman" w:cs="Times New Roman"/>
          <w:noProof/>
          <w:sz w:val="28"/>
          <w:szCs w:val="28"/>
        </w:rPr>
        <w:pict>
          <v:rect id="Rectangle 103" o:spid="_x0000_s1236" style="position:absolute;left:0;text-align:left;margin-left:271.35pt;margin-top:3.9pt;width:221.4pt;height:62.85pt;z-index:251613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">
            <v:shadow on="t"/>
            <v:textbox style="mso-next-textbox:#Rectangle 103">
              <w:txbxContent>
                <w:tbl>
                  <w:tblPr>
                    <w:tblW w:w="0" w:type="auto"/>
                    <w:tblInd w:w="108" w:type="dxa"/>
                    <w:tblLayout w:type="fixed"/>
                    <w:tblLook w:val="0000"/>
                  </w:tblPr>
                  <w:tblGrid>
                    <w:gridCol w:w="1985"/>
                    <w:gridCol w:w="283"/>
                    <w:gridCol w:w="1872"/>
                  </w:tblGrid>
                  <w:tr w:rsidR="00031115">
                    <w:tc>
                      <w:tcPr>
                        <w:tcW w:w="1985" w:type="dxa"/>
                        <w:shd w:val="clear" w:color="auto" w:fill="auto"/>
                      </w:tcPr>
                      <w:p w:rsidR="00031115" w:rsidRPr="00E41ADB" w:rsidRDefault="00031115">
                        <w:pPr>
                          <w:jc w:val="center"/>
                          <w:rPr>
                            <w:rFonts w:ascii="Times New Roman" w:hAnsi="Times New Roman" w:cs="Times New Roman"/>
                            <w:sz w:val="28"/>
                            <w:szCs w:val="28"/>
                          </w:rPr>
                        </w:pPr>
                        <w:r w:rsidRPr="00E41ADB">
                          <w:rPr>
                            <w:rFonts w:ascii="Times New Roman" w:hAnsi="Times New Roman" w:cs="Times New Roman"/>
                            <w:sz w:val="28"/>
                            <w:szCs w:val="28"/>
                          </w:rPr>
                          <w:t>Количество</w:t>
                        </w:r>
                      </w:p>
                    </w:tc>
                    <w:tc>
                      <w:tcPr>
                        <w:tcW w:w="283" w:type="dxa"/>
                        <w:shd w:val="clear" w:color="auto" w:fill="auto"/>
                      </w:tcPr>
                      <w:p w:rsidR="00031115" w:rsidRPr="00E41ADB" w:rsidRDefault="00031115">
                        <w:pPr>
                          <w:jc w:val="center"/>
                          <w:rPr>
                            <w:rFonts w:ascii="Times New Roman" w:hAnsi="Times New Roman" w:cs="Times New Roman"/>
                            <w:sz w:val="28"/>
                            <w:szCs w:val="28"/>
                          </w:rPr>
                        </w:pPr>
                      </w:p>
                    </w:tc>
                    <w:tc>
                      <w:tcPr>
                        <w:tcW w:w="1872" w:type="dxa"/>
                        <w:shd w:val="clear" w:color="auto" w:fill="auto"/>
                      </w:tcPr>
                      <w:p w:rsidR="00031115" w:rsidRPr="00E41ADB" w:rsidRDefault="00031115">
                        <w:pPr>
                          <w:jc w:val="center"/>
                          <w:rPr>
                            <w:rFonts w:ascii="Times New Roman" w:hAnsi="Times New Roman" w:cs="Times New Roman"/>
                            <w:sz w:val="28"/>
                            <w:szCs w:val="28"/>
                          </w:rPr>
                        </w:pPr>
                        <w:r w:rsidRPr="00E41ADB">
                          <w:rPr>
                            <w:rFonts w:ascii="Times New Roman" w:hAnsi="Times New Roman" w:cs="Times New Roman"/>
                            <w:sz w:val="28"/>
                            <w:szCs w:val="28"/>
                          </w:rPr>
                          <w:t>Поштучная</w:t>
                        </w:r>
                      </w:p>
                    </w:tc>
                  </w:tr>
                  <w:tr w:rsidR="00031115">
                    <w:trPr>
                      <w:trHeight w:val="126"/>
                    </w:trPr>
                    <w:tc>
                      <w:tcPr>
                        <w:tcW w:w="1985" w:type="dxa"/>
                        <w:shd w:val="clear" w:color="auto" w:fill="auto"/>
                      </w:tcPr>
                      <w:p w:rsidR="00031115" w:rsidRPr="00B15D88" w:rsidRDefault="00031115">
                        <w:pPr>
                          <w:jc w:val="center"/>
                          <w:rPr>
                            <w:rFonts w:ascii="Times New Roman" w:hAnsi="Times New Roman" w:cs="Times New Roman"/>
                            <w:sz w:val="28"/>
                            <w:szCs w:val="28"/>
                          </w:rPr>
                        </w:pPr>
                        <w:r w:rsidRPr="00B15D88">
                          <w:rPr>
                            <w:rFonts w:ascii="Times New Roman" w:hAnsi="Times New Roman" w:cs="Times New Roman"/>
                            <w:sz w:val="28"/>
                            <w:szCs w:val="28"/>
                          </w:rPr>
                          <w:t>часов</w:t>
                        </w:r>
                      </w:p>
                    </w:tc>
                    <w:tc>
                      <w:tcPr>
                        <w:tcW w:w="283" w:type="dxa"/>
                        <w:shd w:val="clear" w:color="auto" w:fill="auto"/>
                      </w:tcPr>
                      <w:p w:rsidR="00031115" w:rsidRPr="00B15D88" w:rsidRDefault="00031115">
                        <w:pPr>
                          <w:ind w:left="-108"/>
                          <w:rPr>
                            <w:rFonts w:ascii="Times New Roman" w:hAnsi="Times New Roman" w:cs="Times New Roman"/>
                            <w:sz w:val="28"/>
                            <w:szCs w:val="28"/>
                            <w:lang w:val="en-US"/>
                          </w:rPr>
                        </w:pPr>
                        <w:r w:rsidRPr="00B15D88">
                          <w:rPr>
                            <w:rFonts w:ascii="Times New Roman" w:hAnsi="Times New Roman" w:cs="Times New Roman"/>
                            <w:sz w:val="28"/>
                            <w:szCs w:val="28"/>
                          </w:rPr>
                          <w:t>Х</w:t>
                        </w:r>
                      </w:p>
                    </w:tc>
                    <w:tc>
                      <w:tcPr>
                        <w:tcW w:w="1872" w:type="dxa"/>
                        <w:shd w:val="clear" w:color="auto" w:fill="auto"/>
                      </w:tcPr>
                      <w:p w:rsidR="00031115" w:rsidRPr="00B15D88" w:rsidRDefault="00031115">
                        <w:pPr>
                          <w:jc w:val="center"/>
                          <w:rPr>
                            <w:rFonts w:ascii="Times New Roman" w:hAnsi="Times New Roman" w:cs="Times New Roman"/>
                            <w:sz w:val="28"/>
                            <w:szCs w:val="28"/>
                          </w:rPr>
                        </w:pPr>
                        <w:r w:rsidRPr="00B15D88">
                          <w:rPr>
                            <w:rFonts w:ascii="Times New Roman" w:hAnsi="Times New Roman" w:cs="Times New Roman"/>
                            <w:sz w:val="28"/>
                            <w:szCs w:val="28"/>
                          </w:rPr>
                          <w:t>расценка</w:t>
                        </w:r>
                      </w:p>
                    </w:tc>
                  </w:tr>
                  <w:tr w:rsidR="00031115">
                    <w:tc>
                      <w:tcPr>
                        <w:tcW w:w="1985" w:type="dxa"/>
                        <w:shd w:val="clear" w:color="auto" w:fill="auto"/>
                      </w:tcPr>
                      <w:p w:rsidR="00031115" w:rsidRDefault="00031115">
                        <w:pPr>
                          <w:jc w:val="center"/>
                          <w:rPr>
                            <w:sz w:val="28"/>
                            <w:szCs w:val="28"/>
                          </w:rPr>
                        </w:pPr>
                      </w:p>
                    </w:tc>
                    <w:tc>
                      <w:tcPr>
                        <w:tcW w:w="283" w:type="dxa"/>
                        <w:shd w:val="clear" w:color="auto" w:fill="auto"/>
                      </w:tcPr>
                      <w:p w:rsidR="00031115" w:rsidRDefault="00031115">
                        <w:pPr>
                          <w:jc w:val="center"/>
                          <w:rPr>
                            <w:sz w:val="28"/>
                            <w:szCs w:val="28"/>
                          </w:rPr>
                        </w:pPr>
                      </w:p>
                    </w:tc>
                    <w:tc>
                      <w:tcPr>
                        <w:tcW w:w="1872" w:type="dxa"/>
                        <w:shd w:val="clear" w:color="auto" w:fill="auto"/>
                      </w:tcPr>
                      <w:p w:rsidR="00031115" w:rsidRDefault="00031115">
                        <w:pPr>
                          <w:jc w:val="center"/>
                          <w:rPr>
                            <w:sz w:val="28"/>
                            <w:szCs w:val="28"/>
                          </w:rPr>
                        </w:pPr>
                      </w:p>
                    </w:tc>
                  </w:tr>
                </w:tbl>
                <w:p w:rsidR="00031115" w:rsidRDefault="00031115" w:rsidP="00FD1D10">
                  <w:pPr>
                    <w:rPr>
                      <w:sz w:val="28"/>
                      <w:szCs w:val="28"/>
                    </w:rPr>
                  </w:pPr>
                </w:p>
                <w:p w:rsidR="00031115" w:rsidRDefault="00031115" w:rsidP="00FD1D10"/>
                <w:p w:rsidR="00031115" w:rsidRDefault="00031115" w:rsidP="00FD1D10"/>
              </w:txbxContent>
            </v:textbox>
          </v:rect>
        </w:pict>
      </w:r>
      <w:r w:rsidRPr="005377C8">
        <w:rPr>
          <w:rFonts w:ascii="Times New Roman" w:hAnsi="Times New Roman" w:cs="Times New Roman"/>
          <w:noProof/>
          <w:sz w:val="28"/>
          <w:szCs w:val="28"/>
        </w:rPr>
        <w:pict>
          <v:rect id="Rectangle 104" o:spid="_x0000_s1237" style="position:absolute;left:0;text-align:left;margin-left:6.65pt;margin-top:5.05pt;width:224.85pt;height:61.7pt;z-index:251614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">
            <v:shadow on="t"/>
            <v:textbox style="mso-next-textbox:#Rectangle 104">
              <w:txbxContent>
                <w:tbl>
                  <w:tblPr>
                    <w:tblW w:w="0" w:type="auto"/>
                    <w:tblInd w:w="108" w:type="dxa"/>
                    <w:tblLayout w:type="fixed"/>
                    <w:tblLook w:val="0000"/>
                  </w:tblPr>
                  <w:tblGrid>
                    <w:gridCol w:w="1985"/>
                    <w:gridCol w:w="283"/>
                    <w:gridCol w:w="1872"/>
                  </w:tblGrid>
                  <w:tr w:rsidR="00031115">
                    <w:tc>
                      <w:tcPr>
                        <w:tcW w:w="1985" w:type="dxa"/>
                        <w:shd w:val="clear" w:color="auto" w:fill="auto"/>
                      </w:tcPr>
                      <w:p w:rsidR="00031115" w:rsidRPr="00E41ADB" w:rsidRDefault="00031115">
                        <w:pPr>
                          <w:jc w:val="center"/>
                          <w:rPr>
                            <w:rFonts w:ascii="Times New Roman" w:hAnsi="Times New Roman" w:cs="Times New Roman"/>
                            <w:sz w:val="28"/>
                            <w:szCs w:val="28"/>
                          </w:rPr>
                        </w:pPr>
                        <w:r w:rsidRPr="00E41ADB">
                          <w:rPr>
                            <w:rFonts w:ascii="Times New Roman" w:hAnsi="Times New Roman" w:cs="Times New Roman"/>
                            <w:sz w:val="28"/>
                            <w:szCs w:val="28"/>
                          </w:rPr>
                          <w:t xml:space="preserve">Почасовая </w:t>
                        </w:r>
                      </w:p>
                    </w:tc>
                    <w:tc>
                      <w:tcPr>
                        <w:tcW w:w="283" w:type="dxa"/>
                        <w:shd w:val="clear" w:color="auto" w:fill="auto"/>
                      </w:tcPr>
                      <w:p w:rsidR="00031115" w:rsidRPr="00E41ADB" w:rsidRDefault="00031115">
                        <w:pPr>
                          <w:jc w:val="center"/>
                          <w:rPr>
                            <w:rFonts w:ascii="Times New Roman" w:hAnsi="Times New Roman" w:cs="Times New Roman"/>
                            <w:sz w:val="28"/>
                            <w:szCs w:val="28"/>
                          </w:rPr>
                        </w:pPr>
                      </w:p>
                    </w:tc>
                    <w:tc>
                      <w:tcPr>
                        <w:tcW w:w="1872" w:type="dxa"/>
                        <w:shd w:val="clear" w:color="auto" w:fill="auto"/>
                      </w:tcPr>
                      <w:p w:rsidR="00031115" w:rsidRPr="00E41ADB" w:rsidRDefault="00031115">
                        <w:pPr>
                          <w:ind w:right="-221"/>
                          <w:jc w:val="center"/>
                          <w:rPr>
                            <w:rFonts w:ascii="Times New Roman" w:hAnsi="Times New Roman" w:cs="Times New Roman"/>
                            <w:sz w:val="28"/>
                            <w:szCs w:val="28"/>
                          </w:rPr>
                        </w:pPr>
                        <w:r w:rsidRPr="00E41ADB">
                          <w:rPr>
                            <w:rFonts w:ascii="Times New Roman" w:hAnsi="Times New Roman" w:cs="Times New Roman"/>
                            <w:sz w:val="28"/>
                            <w:szCs w:val="28"/>
                          </w:rPr>
                          <w:t xml:space="preserve">Отработанные </w:t>
                        </w:r>
                      </w:p>
                    </w:tc>
                  </w:tr>
                  <w:tr w:rsidR="00031115">
                    <w:trPr>
                      <w:trHeight w:val="126"/>
                    </w:trPr>
                    <w:tc>
                      <w:tcPr>
                        <w:tcW w:w="1985" w:type="dxa"/>
                        <w:shd w:val="clear" w:color="auto" w:fill="auto"/>
                      </w:tcPr>
                      <w:p w:rsidR="00031115" w:rsidRPr="00E41ADB" w:rsidRDefault="00031115">
                        <w:pPr>
                          <w:jc w:val="center"/>
                          <w:rPr>
                            <w:rFonts w:ascii="Times New Roman" w:hAnsi="Times New Roman" w:cs="Times New Roman"/>
                            <w:sz w:val="28"/>
                            <w:szCs w:val="28"/>
                          </w:rPr>
                        </w:pPr>
                        <w:r w:rsidRPr="00E41ADB">
                          <w:rPr>
                            <w:rFonts w:ascii="Times New Roman" w:hAnsi="Times New Roman" w:cs="Times New Roman"/>
                            <w:sz w:val="28"/>
                            <w:szCs w:val="28"/>
                          </w:rPr>
                          <w:t>ставка</w:t>
                        </w:r>
                      </w:p>
                    </w:tc>
                    <w:tc>
                      <w:tcPr>
                        <w:tcW w:w="283" w:type="dxa"/>
                        <w:shd w:val="clear" w:color="auto" w:fill="auto"/>
                      </w:tcPr>
                      <w:p w:rsidR="00031115" w:rsidRPr="00E41ADB" w:rsidRDefault="00031115">
                        <w:pPr>
                          <w:ind w:left="-108"/>
                          <w:rPr>
                            <w:rFonts w:ascii="Times New Roman" w:hAnsi="Times New Roman" w:cs="Times New Roman"/>
                            <w:sz w:val="28"/>
                            <w:szCs w:val="28"/>
                            <w:lang w:val="en-US"/>
                          </w:rPr>
                        </w:pPr>
                        <w:r w:rsidRPr="00E41ADB">
                          <w:rPr>
                            <w:rFonts w:ascii="Times New Roman" w:hAnsi="Times New Roman" w:cs="Times New Roman"/>
                            <w:sz w:val="28"/>
                            <w:szCs w:val="28"/>
                          </w:rPr>
                          <w:t>X</w:t>
                        </w:r>
                      </w:p>
                    </w:tc>
                    <w:tc>
                      <w:tcPr>
                        <w:tcW w:w="1872" w:type="dxa"/>
                        <w:shd w:val="clear" w:color="auto" w:fill="auto"/>
                      </w:tcPr>
                      <w:p w:rsidR="00031115" w:rsidRPr="00E41ADB" w:rsidRDefault="00031115">
                        <w:pPr>
                          <w:jc w:val="center"/>
                          <w:rPr>
                            <w:rFonts w:ascii="Times New Roman" w:hAnsi="Times New Roman" w:cs="Times New Roman"/>
                            <w:sz w:val="28"/>
                            <w:szCs w:val="28"/>
                          </w:rPr>
                        </w:pPr>
                        <w:r w:rsidRPr="00E41ADB">
                          <w:rPr>
                            <w:rFonts w:ascii="Times New Roman" w:hAnsi="Times New Roman" w:cs="Times New Roman"/>
                            <w:sz w:val="28"/>
                            <w:szCs w:val="28"/>
                          </w:rPr>
                          <w:t>часы</w:t>
                        </w:r>
                      </w:p>
                    </w:tc>
                  </w:tr>
                  <w:tr w:rsidR="00031115">
                    <w:tc>
                      <w:tcPr>
                        <w:tcW w:w="1985" w:type="dxa"/>
                        <w:shd w:val="clear" w:color="auto" w:fill="auto"/>
                      </w:tcPr>
                      <w:p w:rsidR="00031115" w:rsidRDefault="00031115">
                        <w:pPr>
                          <w:jc w:val="center"/>
                          <w:rPr>
                            <w:sz w:val="28"/>
                            <w:szCs w:val="28"/>
                          </w:rPr>
                        </w:pPr>
                      </w:p>
                    </w:tc>
                    <w:tc>
                      <w:tcPr>
                        <w:tcW w:w="283" w:type="dxa"/>
                        <w:shd w:val="clear" w:color="auto" w:fill="auto"/>
                      </w:tcPr>
                      <w:p w:rsidR="00031115" w:rsidRDefault="00031115">
                        <w:pPr>
                          <w:jc w:val="center"/>
                          <w:rPr>
                            <w:sz w:val="28"/>
                            <w:szCs w:val="28"/>
                          </w:rPr>
                        </w:pPr>
                      </w:p>
                    </w:tc>
                    <w:tc>
                      <w:tcPr>
                        <w:tcW w:w="1872" w:type="dxa"/>
                        <w:shd w:val="clear" w:color="auto" w:fill="auto"/>
                      </w:tcPr>
                      <w:p w:rsidR="00031115" w:rsidRDefault="00031115">
                        <w:pPr>
                          <w:jc w:val="center"/>
                          <w:rPr>
                            <w:sz w:val="28"/>
                            <w:szCs w:val="28"/>
                          </w:rPr>
                        </w:pPr>
                      </w:p>
                    </w:tc>
                  </w:tr>
                </w:tbl>
                <w:p w:rsidR="00031115" w:rsidRDefault="00031115" w:rsidP="00FD1D10"/>
              </w:txbxContent>
            </v:textbox>
          </v:rect>
        </w:pict>
      </w:r>
    </w:p>
    <w:p w:rsidR="00FD1D10" w:rsidRPr="00624153" w:rsidRDefault="00FD1D10" w:rsidP="00624153">
      <w:pPr>
        <w:spacing w:after="0" w:line="240" w:lineRule="auto"/>
        <w:ind w:firstLine="567"/>
        <w:jc w:val="both"/>
        <w:rPr>
          <w:rStyle w:val="aa"/>
          <w:rFonts w:ascii="Times New Roman" w:hAnsi="Times New Roman" w:cs="Times New Roman"/>
          <w:color w:val="000000"/>
          <w:sz w:val="28"/>
          <w:szCs w:val="28"/>
        </w:rPr>
      </w:pPr>
    </w:p>
    <w:p w:rsidR="00FD1D10" w:rsidRPr="00624153" w:rsidRDefault="00FD1D10" w:rsidP="00624153">
      <w:pPr>
        <w:spacing w:after="0" w:line="240" w:lineRule="auto"/>
        <w:ind w:firstLine="567"/>
        <w:jc w:val="both"/>
        <w:rPr>
          <w:rStyle w:val="aa"/>
          <w:rFonts w:ascii="Times New Roman" w:hAnsi="Times New Roman" w:cs="Times New Roman"/>
          <w:color w:val="000000"/>
          <w:sz w:val="28"/>
          <w:szCs w:val="28"/>
        </w:rPr>
      </w:pPr>
    </w:p>
    <w:p w:rsidR="00FD1D10" w:rsidRPr="00624153" w:rsidRDefault="00FD1D10" w:rsidP="00624153">
      <w:pPr>
        <w:spacing w:after="0" w:line="240" w:lineRule="auto"/>
        <w:ind w:firstLine="567"/>
        <w:jc w:val="both"/>
        <w:rPr>
          <w:rStyle w:val="aa"/>
          <w:rFonts w:ascii="Times New Roman" w:hAnsi="Times New Roman" w:cs="Times New Roman"/>
          <w:color w:val="000000"/>
          <w:sz w:val="28"/>
          <w:szCs w:val="28"/>
        </w:rPr>
      </w:pPr>
    </w:p>
    <w:p w:rsidR="00FD1D10" w:rsidRPr="00624153" w:rsidRDefault="00FD1D10" w:rsidP="00624153">
      <w:pPr>
        <w:spacing w:after="0" w:line="240" w:lineRule="auto"/>
        <w:ind w:firstLine="567"/>
        <w:jc w:val="both"/>
        <w:rPr>
          <w:rStyle w:val="aa"/>
          <w:rFonts w:ascii="Times New Roman" w:hAnsi="Times New Roman" w:cs="Times New Roman"/>
          <w:color w:val="000000"/>
          <w:sz w:val="28"/>
          <w:szCs w:val="28"/>
        </w:rPr>
      </w:pPr>
    </w:p>
    <w:p w:rsidR="00DE7391" w:rsidRPr="00624153" w:rsidRDefault="00DE7391" w:rsidP="00624153">
      <w:pPr>
        <w:spacing w:after="0" w:line="240" w:lineRule="auto"/>
        <w:ind w:firstLine="567"/>
        <w:jc w:val="both"/>
        <w:rPr>
          <w:rStyle w:val="aa"/>
          <w:rFonts w:ascii="Times New Roman" w:hAnsi="Times New Roman" w:cs="Times New Roman"/>
          <w:color w:val="000000"/>
          <w:sz w:val="28"/>
          <w:szCs w:val="28"/>
        </w:rPr>
      </w:pPr>
    </w:p>
    <w:p w:rsidR="00FD1D10" w:rsidRPr="00624153" w:rsidRDefault="00FD1D10" w:rsidP="00624153">
      <w:pPr>
        <w:spacing w:after="0" w:line="240" w:lineRule="auto"/>
        <w:ind w:firstLine="567"/>
        <w:jc w:val="both"/>
        <w:rPr>
          <w:rStyle w:val="aa"/>
          <w:rFonts w:ascii="Times New Roman" w:hAnsi="Times New Roman" w:cs="Times New Roman"/>
          <w:color w:val="000000"/>
          <w:sz w:val="28"/>
          <w:szCs w:val="28"/>
        </w:rPr>
      </w:pPr>
      <w:r w:rsidRPr="00624153">
        <w:rPr>
          <w:rStyle w:val="aa"/>
          <w:rFonts w:ascii="Times New Roman" w:hAnsi="Times New Roman" w:cs="Times New Roman"/>
          <w:color w:val="000000"/>
          <w:sz w:val="28"/>
          <w:szCs w:val="28"/>
        </w:rPr>
        <w:t>Рисунок 9.3 .- Повременная и сдельная формы заработной платы.</w:t>
      </w:r>
    </w:p>
    <w:p w:rsidR="00DE7391" w:rsidRPr="00624153" w:rsidRDefault="00DE7391" w:rsidP="00624153">
      <w:pPr>
        <w:spacing w:after="0" w:line="240" w:lineRule="auto"/>
        <w:ind w:firstLine="567"/>
        <w:jc w:val="both"/>
        <w:rPr>
          <w:rStyle w:val="aa"/>
          <w:rFonts w:ascii="Times New Roman" w:hAnsi="Times New Roman" w:cs="Times New Roman"/>
          <w:color w:val="000000"/>
          <w:sz w:val="28"/>
          <w:szCs w:val="28"/>
        </w:rPr>
      </w:pPr>
    </w:p>
    <w:p w:rsidR="00FD1D10" w:rsidRDefault="00FD1D10" w:rsidP="00624153">
      <w:pPr>
        <w:pStyle w:val="af0"/>
        <w:spacing w:after="0" w:line="240" w:lineRule="auto"/>
        <w:ind w:firstLine="567"/>
        <w:jc w:val="both"/>
        <w:rPr>
          <w:rStyle w:val="aa"/>
          <w:rFonts w:ascii="Times New Roman" w:hAnsi="Times New Roman" w:cs="Times New Roman"/>
          <w:color w:val="000000"/>
          <w:sz w:val="28"/>
          <w:szCs w:val="28"/>
        </w:rPr>
      </w:pPr>
    </w:p>
    <w:p w:rsidR="00624153" w:rsidRDefault="00624153" w:rsidP="00624153">
      <w:pPr>
        <w:pStyle w:val="af0"/>
        <w:spacing w:after="0" w:line="240" w:lineRule="auto"/>
        <w:ind w:firstLine="567"/>
        <w:jc w:val="both"/>
        <w:rPr>
          <w:rStyle w:val="aa"/>
          <w:rFonts w:ascii="Times New Roman" w:hAnsi="Times New Roman" w:cs="Times New Roman"/>
          <w:color w:val="000000"/>
          <w:sz w:val="28"/>
          <w:szCs w:val="28"/>
        </w:rPr>
      </w:pPr>
    </w:p>
    <w:p w:rsidR="00624153" w:rsidRDefault="00624153" w:rsidP="00624153">
      <w:pPr>
        <w:pStyle w:val="af0"/>
        <w:spacing w:after="0" w:line="240" w:lineRule="auto"/>
        <w:ind w:firstLine="567"/>
        <w:jc w:val="both"/>
        <w:rPr>
          <w:rStyle w:val="aa"/>
          <w:rFonts w:ascii="Times New Roman" w:hAnsi="Times New Roman" w:cs="Times New Roman"/>
          <w:color w:val="000000"/>
          <w:sz w:val="28"/>
          <w:szCs w:val="28"/>
        </w:rPr>
      </w:pPr>
    </w:p>
    <w:p w:rsidR="00624153" w:rsidRDefault="00624153" w:rsidP="00624153">
      <w:pPr>
        <w:pStyle w:val="af0"/>
        <w:spacing w:after="0" w:line="240" w:lineRule="auto"/>
        <w:ind w:firstLine="567"/>
        <w:jc w:val="both"/>
        <w:rPr>
          <w:rStyle w:val="aa"/>
          <w:rFonts w:ascii="Times New Roman" w:hAnsi="Times New Roman" w:cs="Times New Roman"/>
          <w:color w:val="000000"/>
          <w:sz w:val="28"/>
          <w:szCs w:val="28"/>
        </w:rPr>
      </w:pPr>
    </w:p>
    <w:p w:rsidR="00624153" w:rsidRDefault="00624153" w:rsidP="00624153">
      <w:pPr>
        <w:pStyle w:val="af0"/>
        <w:spacing w:after="0" w:line="240" w:lineRule="auto"/>
        <w:ind w:firstLine="567"/>
        <w:jc w:val="both"/>
        <w:rPr>
          <w:rStyle w:val="aa"/>
          <w:rFonts w:ascii="Times New Roman" w:hAnsi="Times New Roman" w:cs="Times New Roman"/>
          <w:color w:val="000000"/>
          <w:sz w:val="28"/>
          <w:szCs w:val="28"/>
        </w:rPr>
      </w:pPr>
    </w:p>
    <w:p w:rsidR="00624153" w:rsidRPr="00624153" w:rsidRDefault="00624153" w:rsidP="00624153">
      <w:pPr>
        <w:pStyle w:val="af0"/>
        <w:spacing w:after="0" w:line="240" w:lineRule="auto"/>
        <w:ind w:firstLine="567"/>
        <w:jc w:val="both"/>
        <w:rPr>
          <w:rStyle w:val="aa"/>
          <w:rFonts w:ascii="Times New Roman" w:hAnsi="Times New Roman" w:cs="Times New Roman"/>
          <w:color w:val="000000"/>
          <w:sz w:val="28"/>
          <w:szCs w:val="28"/>
        </w:rPr>
      </w:pPr>
    </w:p>
    <w:p w:rsidR="00624153" w:rsidRPr="00624153" w:rsidRDefault="00FD1D10" w:rsidP="00624153">
      <w:pPr>
        <w:spacing w:after="0" w:line="240" w:lineRule="auto"/>
        <w:ind w:firstLine="567"/>
        <w:jc w:val="both"/>
        <w:rPr>
          <w:rStyle w:val="aa"/>
          <w:rFonts w:ascii="Times New Roman" w:hAnsi="Times New Roman" w:cs="Times New Roman"/>
          <w:color w:val="000000"/>
          <w:sz w:val="28"/>
          <w:szCs w:val="28"/>
        </w:rPr>
      </w:pPr>
      <w:r w:rsidRPr="00624153">
        <w:rPr>
          <w:rStyle w:val="aa"/>
          <w:rFonts w:ascii="Times New Roman" w:hAnsi="Times New Roman" w:cs="Times New Roman"/>
          <w:color w:val="000000"/>
          <w:sz w:val="28"/>
          <w:szCs w:val="28"/>
        </w:rPr>
        <w:lastRenderedPageBreak/>
        <w:t>Таблица  9.2. Основные формы и системы заработной платы.</w:t>
      </w:r>
    </w:p>
    <w:tbl>
      <w:tblPr>
        <w:tblW w:w="100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7"/>
        <w:gridCol w:w="1790"/>
        <w:gridCol w:w="1278"/>
        <w:gridCol w:w="1959"/>
        <w:gridCol w:w="1752"/>
        <w:gridCol w:w="1516"/>
      </w:tblGrid>
      <w:tr w:rsidR="00FD1D10" w:rsidRPr="00624153" w:rsidTr="00184491">
        <w:tc>
          <w:tcPr>
            <w:tcW w:w="10052" w:type="dxa"/>
            <w:gridSpan w:val="6"/>
            <w:tcBorders>
              <w:top w:val="single" w:sz="4" w:space="0" w:color="auto"/>
              <w:left w:val="single" w:sz="4" w:space="0" w:color="auto"/>
              <w:bottom w:val="single" w:sz="4" w:space="0" w:color="auto"/>
              <w:right w:val="single" w:sz="4" w:space="0" w:color="auto"/>
            </w:tcBorders>
            <w:shd w:val="clear" w:color="auto" w:fill="auto"/>
          </w:tcPr>
          <w:p w:rsidR="00FD1D10" w:rsidRPr="00624153" w:rsidRDefault="00FD1D10" w:rsidP="00624153">
            <w:pPr>
              <w:spacing w:after="0" w:line="240" w:lineRule="auto"/>
              <w:ind w:firstLine="567"/>
              <w:jc w:val="both"/>
              <w:rPr>
                <w:rStyle w:val="aa"/>
                <w:rFonts w:ascii="Times New Roman" w:hAnsi="Times New Roman" w:cs="Times New Roman"/>
                <w:b/>
                <w:bCs/>
                <w:color w:val="000000"/>
                <w:sz w:val="28"/>
                <w:szCs w:val="28"/>
              </w:rPr>
            </w:pPr>
            <w:r w:rsidRPr="00624153">
              <w:rPr>
                <w:rStyle w:val="aa"/>
                <w:rFonts w:ascii="Times New Roman" w:hAnsi="Times New Roman" w:cs="Times New Roman"/>
                <w:b/>
                <w:bCs/>
                <w:color w:val="000000"/>
                <w:sz w:val="28"/>
                <w:szCs w:val="28"/>
              </w:rPr>
              <w:t>Формы заработной платы</w:t>
            </w:r>
          </w:p>
        </w:tc>
      </w:tr>
      <w:tr w:rsidR="00FD1D10" w:rsidRPr="00624153" w:rsidTr="00184491">
        <w:tc>
          <w:tcPr>
            <w:tcW w:w="3547" w:type="dxa"/>
            <w:gridSpan w:val="2"/>
            <w:tcBorders>
              <w:top w:val="single" w:sz="4" w:space="0" w:color="auto"/>
              <w:left w:val="single" w:sz="4" w:space="0" w:color="auto"/>
              <w:bottom w:val="single" w:sz="4" w:space="0" w:color="auto"/>
              <w:right w:val="single" w:sz="4" w:space="0" w:color="auto"/>
            </w:tcBorders>
            <w:shd w:val="clear" w:color="auto" w:fill="auto"/>
          </w:tcPr>
          <w:p w:rsidR="00FD1D10" w:rsidRPr="00624153" w:rsidRDefault="00FD1D10" w:rsidP="00624153">
            <w:pPr>
              <w:spacing w:after="0" w:line="240" w:lineRule="auto"/>
              <w:ind w:firstLine="567"/>
              <w:jc w:val="both"/>
              <w:rPr>
                <w:rStyle w:val="aa"/>
                <w:rFonts w:ascii="Times New Roman" w:hAnsi="Times New Roman" w:cs="Times New Roman"/>
                <w:b/>
                <w:bCs/>
                <w:color w:val="000000"/>
                <w:sz w:val="28"/>
                <w:szCs w:val="28"/>
              </w:rPr>
            </w:pPr>
            <w:r w:rsidRPr="00624153">
              <w:rPr>
                <w:rStyle w:val="aa"/>
                <w:rFonts w:ascii="Times New Roman" w:hAnsi="Times New Roman" w:cs="Times New Roman"/>
                <w:b/>
                <w:bCs/>
                <w:color w:val="000000"/>
                <w:sz w:val="28"/>
                <w:szCs w:val="28"/>
              </w:rPr>
              <w:t>Повременная</w:t>
            </w:r>
          </w:p>
        </w:tc>
        <w:tc>
          <w:tcPr>
            <w:tcW w:w="6505" w:type="dxa"/>
            <w:gridSpan w:val="4"/>
            <w:tcBorders>
              <w:top w:val="single" w:sz="4" w:space="0" w:color="auto"/>
              <w:left w:val="single" w:sz="4" w:space="0" w:color="auto"/>
              <w:bottom w:val="single" w:sz="4" w:space="0" w:color="auto"/>
              <w:right w:val="single" w:sz="4" w:space="0" w:color="auto"/>
            </w:tcBorders>
            <w:shd w:val="clear" w:color="auto" w:fill="auto"/>
          </w:tcPr>
          <w:p w:rsidR="00FD1D10" w:rsidRPr="00624153" w:rsidRDefault="00FD1D10" w:rsidP="00624153">
            <w:pPr>
              <w:spacing w:after="0" w:line="240" w:lineRule="auto"/>
              <w:ind w:firstLine="567"/>
              <w:jc w:val="both"/>
              <w:rPr>
                <w:rStyle w:val="aa"/>
                <w:rFonts w:ascii="Times New Roman" w:hAnsi="Times New Roman" w:cs="Times New Roman"/>
                <w:b/>
                <w:bCs/>
                <w:color w:val="000000"/>
                <w:sz w:val="28"/>
                <w:szCs w:val="28"/>
              </w:rPr>
            </w:pPr>
            <w:r w:rsidRPr="00624153">
              <w:rPr>
                <w:rStyle w:val="aa"/>
                <w:rFonts w:ascii="Times New Roman" w:hAnsi="Times New Roman" w:cs="Times New Roman"/>
                <w:b/>
                <w:bCs/>
                <w:color w:val="000000"/>
                <w:sz w:val="28"/>
                <w:szCs w:val="28"/>
              </w:rPr>
              <w:t>Сдельная</w:t>
            </w:r>
          </w:p>
        </w:tc>
      </w:tr>
      <w:tr w:rsidR="00FD1D10" w:rsidRPr="00624153" w:rsidTr="00184491">
        <w:tc>
          <w:tcPr>
            <w:tcW w:w="1757" w:type="dxa"/>
            <w:tcBorders>
              <w:top w:val="single" w:sz="4" w:space="0" w:color="auto"/>
              <w:left w:val="single" w:sz="4" w:space="0" w:color="auto"/>
              <w:bottom w:val="single" w:sz="4" w:space="0" w:color="auto"/>
              <w:right w:val="single" w:sz="4" w:space="0" w:color="auto"/>
            </w:tcBorders>
            <w:shd w:val="clear" w:color="auto" w:fill="auto"/>
          </w:tcPr>
          <w:p w:rsidR="00FD1D10" w:rsidRPr="00624153" w:rsidRDefault="00FD1D10" w:rsidP="00624153">
            <w:pPr>
              <w:spacing w:after="0" w:line="240" w:lineRule="auto"/>
              <w:ind w:firstLine="34"/>
              <w:jc w:val="both"/>
              <w:rPr>
                <w:rStyle w:val="aa"/>
                <w:rFonts w:ascii="Times New Roman" w:hAnsi="Times New Roman" w:cs="Times New Roman"/>
                <w:color w:val="000000"/>
                <w:sz w:val="28"/>
                <w:szCs w:val="28"/>
              </w:rPr>
            </w:pPr>
            <w:r w:rsidRPr="00624153">
              <w:rPr>
                <w:rStyle w:val="aa"/>
                <w:rFonts w:ascii="Times New Roman" w:hAnsi="Times New Roman" w:cs="Times New Roman"/>
                <w:color w:val="000000"/>
                <w:sz w:val="28"/>
                <w:szCs w:val="28"/>
              </w:rPr>
              <w:t>Простая повременная</w:t>
            </w:r>
          </w:p>
        </w:tc>
        <w:tc>
          <w:tcPr>
            <w:tcW w:w="1790" w:type="dxa"/>
            <w:tcBorders>
              <w:top w:val="single" w:sz="4" w:space="0" w:color="auto"/>
              <w:left w:val="single" w:sz="4" w:space="0" w:color="auto"/>
              <w:bottom w:val="single" w:sz="4" w:space="0" w:color="auto"/>
              <w:right w:val="single" w:sz="4" w:space="0" w:color="auto"/>
            </w:tcBorders>
            <w:shd w:val="clear" w:color="auto" w:fill="auto"/>
          </w:tcPr>
          <w:p w:rsidR="00FD1D10" w:rsidRPr="00624153" w:rsidRDefault="00FD1D10" w:rsidP="00624153">
            <w:pPr>
              <w:spacing w:after="0" w:line="240" w:lineRule="auto"/>
              <w:ind w:firstLine="34"/>
              <w:jc w:val="both"/>
              <w:rPr>
                <w:rStyle w:val="aa"/>
                <w:rFonts w:ascii="Times New Roman" w:hAnsi="Times New Roman" w:cs="Times New Roman"/>
                <w:color w:val="000000"/>
                <w:sz w:val="28"/>
                <w:szCs w:val="28"/>
              </w:rPr>
            </w:pPr>
            <w:r w:rsidRPr="00624153">
              <w:rPr>
                <w:rStyle w:val="aa"/>
                <w:rFonts w:ascii="Times New Roman" w:hAnsi="Times New Roman" w:cs="Times New Roman"/>
                <w:color w:val="000000"/>
                <w:sz w:val="28"/>
                <w:szCs w:val="28"/>
              </w:rPr>
              <w:t>Повременно- премиальная</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FD1D10" w:rsidRPr="00624153" w:rsidRDefault="00FD1D10" w:rsidP="00624153">
            <w:pPr>
              <w:spacing w:after="0" w:line="240" w:lineRule="auto"/>
              <w:ind w:firstLine="34"/>
              <w:jc w:val="both"/>
              <w:rPr>
                <w:rStyle w:val="aa"/>
                <w:rFonts w:ascii="Times New Roman" w:hAnsi="Times New Roman" w:cs="Times New Roman"/>
                <w:color w:val="000000"/>
                <w:sz w:val="28"/>
                <w:szCs w:val="28"/>
              </w:rPr>
            </w:pPr>
            <w:r w:rsidRPr="00624153">
              <w:rPr>
                <w:rStyle w:val="aa"/>
                <w:rFonts w:ascii="Times New Roman" w:hAnsi="Times New Roman" w:cs="Times New Roman"/>
                <w:color w:val="000000"/>
                <w:sz w:val="28"/>
                <w:szCs w:val="28"/>
              </w:rPr>
              <w:t>Прямая сдельная</w:t>
            </w:r>
          </w:p>
        </w:tc>
        <w:tc>
          <w:tcPr>
            <w:tcW w:w="1959" w:type="dxa"/>
            <w:tcBorders>
              <w:top w:val="single" w:sz="4" w:space="0" w:color="auto"/>
              <w:left w:val="single" w:sz="4" w:space="0" w:color="auto"/>
              <w:bottom w:val="single" w:sz="4" w:space="0" w:color="auto"/>
              <w:right w:val="single" w:sz="4" w:space="0" w:color="auto"/>
            </w:tcBorders>
            <w:shd w:val="clear" w:color="auto" w:fill="auto"/>
          </w:tcPr>
          <w:p w:rsidR="00FD1D10" w:rsidRPr="00624153" w:rsidRDefault="00FD1D10" w:rsidP="00624153">
            <w:pPr>
              <w:spacing w:after="0" w:line="240" w:lineRule="auto"/>
              <w:ind w:firstLine="34"/>
              <w:jc w:val="both"/>
              <w:rPr>
                <w:rStyle w:val="aa"/>
                <w:rFonts w:ascii="Times New Roman" w:hAnsi="Times New Roman" w:cs="Times New Roman"/>
                <w:color w:val="000000"/>
                <w:sz w:val="28"/>
                <w:szCs w:val="28"/>
              </w:rPr>
            </w:pPr>
            <w:r w:rsidRPr="00624153">
              <w:rPr>
                <w:rStyle w:val="aa"/>
                <w:rFonts w:ascii="Times New Roman" w:hAnsi="Times New Roman" w:cs="Times New Roman"/>
                <w:color w:val="000000"/>
                <w:sz w:val="28"/>
                <w:szCs w:val="28"/>
              </w:rPr>
              <w:t>Сдельно-прогрессивная</w:t>
            </w:r>
          </w:p>
        </w:tc>
        <w:tc>
          <w:tcPr>
            <w:tcW w:w="1752" w:type="dxa"/>
            <w:tcBorders>
              <w:top w:val="single" w:sz="4" w:space="0" w:color="auto"/>
              <w:left w:val="single" w:sz="4" w:space="0" w:color="auto"/>
              <w:bottom w:val="single" w:sz="4" w:space="0" w:color="auto"/>
              <w:right w:val="single" w:sz="4" w:space="0" w:color="auto"/>
            </w:tcBorders>
            <w:shd w:val="clear" w:color="auto" w:fill="auto"/>
          </w:tcPr>
          <w:p w:rsidR="00FD1D10" w:rsidRPr="00624153" w:rsidRDefault="00FD1D10" w:rsidP="00624153">
            <w:pPr>
              <w:spacing w:after="0" w:line="240" w:lineRule="auto"/>
              <w:ind w:firstLine="34"/>
              <w:jc w:val="both"/>
              <w:rPr>
                <w:rStyle w:val="aa"/>
                <w:rFonts w:ascii="Times New Roman" w:hAnsi="Times New Roman" w:cs="Times New Roman"/>
                <w:color w:val="000000"/>
                <w:sz w:val="28"/>
                <w:szCs w:val="28"/>
              </w:rPr>
            </w:pPr>
            <w:r w:rsidRPr="00624153">
              <w:rPr>
                <w:rStyle w:val="aa"/>
                <w:rFonts w:ascii="Times New Roman" w:hAnsi="Times New Roman" w:cs="Times New Roman"/>
                <w:color w:val="000000"/>
                <w:sz w:val="28"/>
                <w:szCs w:val="28"/>
              </w:rPr>
              <w:t>Сдельно-премиальная</w:t>
            </w:r>
          </w:p>
        </w:tc>
        <w:tc>
          <w:tcPr>
            <w:tcW w:w="1516" w:type="dxa"/>
            <w:tcBorders>
              <w:top w:val="single" w:sz="4" w:space="0" w:color="auto"/>
              <w:left w:val="single" w:sz="4" w:space="0" w:color="auto"/>
              <w:bottom w:val="single" w:sz="4" w:space="0" w:color="auto"/>
              <w:right w:val="single" w:sz="4" w:space="0" w:color="auto"/>
            </w:tcBorders>
            <w:shd w:val="clear" w:color="auto" w:fill="auto"/>
          </w:tcPr>
          <w:p w:rsidR="00FD1D10" w:rsidRPr="00624153" w:rsidRDefault="00FD1D10" w:rsidP="00624153">
            <w:pPr>
              <w:spacing w:after="0" w:line="240" w:lineRule="auto"/>
              <w:ind w:firstLine="34"/>
              <w:jc w:val="both"/>
              <w:rPr>
                <w:rStyle w:val="aa"/>
                <w:rFonts w:ascii="Times New Roman" w:hAnsi="Times New Roman" w:cs="Times New Roman"/>
                <w:color w:val="000000"/>
                <w:sz w:val="28"/>
                <w:szCs w:val="28"/>
              </w:rPr>
            </w:pPr>
            <w:r w:rsidRPr="00624153">
              <w:rPr>
                <w:rStyle w:val="aa"/>
                <w:rFonts w:ascii="Times New Roman" w:hAnsi="Times New Roman" w:cs="Times New Roman"/>
                <w:color w:val="000000"/>
                <w:sz w:val="28"/>
                <w:szCs w:val="28"/>
              </w:rPr>
              <w:t>Аккордная</w:t>
            </w:r>
          </w:p>
        </w:tc>
      </w:tr>
      <w:tr w:rsidR="00FD1D10" w:rsidRPr="00624153" w:rsidTr="00184491">
        <w:tc>
          <w:tcPr>
            <w:tcW w:w="10052" w:type="dxa"/>
            <w:gridSpan w:val="6"/>
            <w:tcBorders>
              <w:top w:val="single" w:sz="4" w:space="0" w:color="auto"/>
              <w:left w:val="single" w:sz="4" w:space="0" w:color="auto"/>
              <w:bottom w:val="single" w:sz="4" w:space="0" w:color="auto"/>
              <w:right w:val="single" w:sz="4" w:space="0" w:color="auto"/>
            </w:tcBorders>
            <w:shd w:val="clear" w:color="auto" w:fill="auto"/>
          </w:tcPr>
          <w:p w:rsidR="00FD1D10" w:rsidRPr="00624153" w:rsidRDefault="00FD1D10" w:rsidP="00624153">
            <w:pPr>
              <w:spacing w:after="0" w:line="240" w:lineRule="auto"/>
              <w:ind w:firstLine="567"/>
              <w:jc w:val="both"/>
              <w:rPr>
                <w:rStyle w:val="aa"/>
                <w:rFonts w:ascii="Times New Roman" w:hAnsi="Times New Roman" w:cs="Times New Roman"/>
                <w:b/>
                <w:bCs/>
                <w:color w:val="000000"/>
                <w:sz w:val="28"/>
                <w:szCs w:val="28"/>
              </w:rPr>
            </w:pPr>
            <w:r w:rsidRPr="00624153">
              <w:rPr>
                <w:rStyle w:val="aa"/>
                <w:rFonts w:ascii="Times New Roman" w:hAnsi="Times New Roman" w:cs="Times New Roman"/>
                <w:b/>
                <w:bCs/>
                <w:color w:val="000000"/>
                <w:sz w:val="28"/>
                <w:szCs w:val="28"/>
              </w:rPr>
              <w:t>Системы заработной платы</w:t>
            </w:r>
          </w:p>
        </w:tc>
      </w:tr>
    </w:tbl>
    <w:p w:rsidR="00FD1D10" w:rsidRPr="00624153" w:rsidRDefault="00FD1D10" w:rsidP="00624153">
      <w:pPr>
        <w:spacing w:after="0" w:line="240" w:lineRule="auto"/>
        <w:ind w:firstLine="567"/>
        <w:jc w:val="both"/>
        <w:rPr>
          <w:rStyle w:val="aa"/>
          <w:rFonts w:ascii="Times New Roman" w:hAnsi="Times New Roman" w:cs="Times New Roman"/>
          <w:color w:val="000000"/>
          <w:sz w:val="28"/>
          <w:szCs w:val="28"/>
        </w:rPr>
      </w:pPr>
    </w:p>
    <w:p w:rsidR="00FD1D10" w:rsidRPr="00624153" w:rsidRDefault="00FD1D10" w:rsidP="00624153">
      <w:pPr>
        <w:spacing w:after="0" w:line="240" w:lineRule="auto"/>
        <w:ind w:firstLine="567"/>
        <w:jc w:val="both"/>
        <w:rPr>
          <w:rStyle w:val="aa"/>
          <w:rFonts w:ascii="Times New Roman" w:hAnsi="Times New Roman" w:cs="Times New Roman"/>
          <w:color w:val="000000"/>
          <w:sz w:val="28"/>
          <w:szCs w:val="28"/>
        </w:rPr>
      </w:pPr>
      <w:r w:rsidRPr="00624153">
        <w:rPr>
          <w:rStyle w:val="aa"/>
          <w:rFonts w:ascii="Times New Roman" w:hAnsi="Times New Roman" w:cs="Times New Roman"/>
          <w:color w:val="000000"/>
          <w:sz w:val="28"/>
          <w:szCs w:val="28"/>
        </w:rPr>
        <w:t>Также на величину заработной платы оказывают влияние профсоюзы путем ограничения предложения  труда (установление эмиграционных барьеров, запрещение принимать на работу не членов профсоюза, направление на повышение ставок зарплаты, сокращение продолжительности рабочего дня, обеспечение высоких пенсий и др.), давления при заключении коллективных договоров, где оговариваются ставки заработной платы.</w:t>
      </w:r>
    </w:p>
    <w:p w:rsidR="00DE7391" w:rsidRPr="00624153" w:rsidRDefault="00DE7391" w:rsidP="00624153">
      <w:pPr>
        <w:spacing w:after="0" w:line="240" w:lineRule="auto"/>
        <w:ind w:firstLine="567"/>
        <w:jc w:val="both"/>
        <w:rPr>
          <w:rFonts w:ascii="Times New Roman" w:hAnsi="Times New Roman" w:cs="Times New Roman"/>
          <w:b/>
          <w:sz w:val="28"/>
          <w:szCs w:val="28"/>
        </w:rPr>
      </w:pPr>
    </w:p>
    <w:p w:rsidR="00FD1D10" w:rsidRPr="00624153" w:rsidRDefault="00FD1D10" w:rsidP="00624153">
      <w:pPr>
        <w:spacing w:after="0" w:line="240" w:lineRule="auto"/>
        <w:ind w:firstLine="567"/>
        <w:jc w:val="both"/>
        <w:rPr>
          <w:rStyle w:val="af5"/>
          <w:rFonts w:ascii="Times New Roman" w:hAnsi="Times New Roman" w:cs="Times New Roman"/>
          <w:color w:val="000000"/>
          <w:sz w:val="28"/>
          <w:szCs w:val="28"/>
        </w:rPr>
      </w:pPr>
      <w:r w:rsidRPr="00624153">
        <w:rPr>
          <w:rFonts w:ascii="Times New Roman" w:hAnsi="Times New Roman" w:cs="Times New Roman"/>
          <w:b/>
          <w:sz w:val="28"/>
          <w:szCs w:val="28"/>
        </w:rPr>
        <w:t xml:space="preserve">2. </w:t>
      </w:r>
      <w:r w:rsidRPr="00624153">
        <w:rPr>
          <w:rStyle w:val="af5"/>
          <w:rFonts w:ascii="Times New Roman" w:hAnsi="Times New Roman" w:cs="Times New Roman"/>
          <w:color w:val="000000"/>
          <w:sz w:val="28"/>
          <w:szCs w:val="28"/>
        </w:rPr>
        <w:t>Понятие «капитал» (от лат.</w:t>
      </w:r>
      <w:r w:rsidRPr="00624153">
        <w:rPr>
          <w:rStyle w:val="af5"/>
          <w:rFonts w:ascii="Times New Roman" w:hAnsi="Times New Roman" w:cs="Times New Roman"/>
          <w:color w:val="000000"/>
          <w:sz w:val="28"/>
          <w:szCs w:val="28"/>
          <w:lang w:val="en-US"/>
        </w:rPr>
        <w:t>capitalis</w:t>
      </w:r>
      <w:r w:rsidRPr="00624153">
        <w:rPr>
          <w:rStyle w:val="af5"/>
          <w:rFonts w:ascii="Times New Roman" w:hAnsi="Times New Roman" w:cs="Times New Roman"/>
          <w:color w:val="000000"/>
          <w:sz w:val="28"/>
          <w:szCs w:val="28"/>
        </w:rPr>
        <w:t>- главный) имеет три основных значения. Во- первых, по Марксу, капитал есть особая, «самовозрастающая стоимость», или такая стоимость, которая в результате  эксплуатации наемного труда  приносит прибавочную стоимость. Здесь преобладает классовый, идеологический смысл: капитал- орудие эксплуатации рабочих буржуазией.</w:t>
      </w:r>
    </w:p>
    <w:p w:rsidR="00FD1D10" w:rsidRPr="00624153" w:rsidRDefault="00FD1D10" w:rsidP="00624153">
      <w:pPr>
        <w:pStyle w:val="ab"/>
        <w:spacing w:after="0"/>
        <w:ind w:left="0" w:firstLine="567"/>
        <w:rPr>
          <w:rStyle w:val="af5"/>
          <w:rFonts w:eastAsiaTheme="majorEastAsia"/>
          <w:color w:val="000000"/>
          <w:sz w:val="28"/>
          <w:szCs w:val="28"/>
        </w:rPr>
      </w:pPr>
      <w:r w:rsidRPr="00624153">
        <w:rPr>
          <w:rStyle w:val="af5"/>
          <w:rFonts w:eastAsiaTheme="majorEastAsia"/>
          <w:color w:val="000000"/>
          <w:sz w:val="28"/>
          <w:szCs w:val="28"/>
        </w:rPr>
        <w:t xml:space="preserve">Во- вторых, капитал в широком смысле- это любое имущество (деньги, акции, облигации, станки, недвижимость), которое «находится в состоянии роста» (Норс), то есть приносит ее владельцу доход. В- третьих, капитал в узком смысле есть рассмотренная выше часть средства производства, обработанных людьми (производственный капитал). </w:t>
      </w:r>
    </w:p>
    <w:p w:rsidR="00FD1D10" w:rsidRPr="00624153" w:rsidRDefault="00FD1D10" w:rsidP="00624153">
      <w:pPr>
        <w:pStyle w:val="ab"/>
        <w:spacing w:after="0"/>
        <w:ind w:left="0" w:firstLine="567"/>
        <w:rPr>
          <w:rStyle w:val="af5"/>
          <w:rFonts w:eastAsiaTheme="majorEastAsia"/>
          <w:color w:val="000000"/>
          <w:sz w:val="28"/>
          <w:szCs w:val="28"/>
        </w:rPr>
      </w:pPr>
      <w:r w:rsidRPr="00624153">
        <w:rPr>
          <w:rStyle w:val="af5"/>
          <w:rFonts w:eastAsiaTheme="majorEastAsia"/>
          <w:color w:val="000000"/>
          <w:sz w:val="28"/>
          <w:szCs w:val="28"/>
        </w:rPr>
        <w:t xml:space="preserve">К.Маркс приступая и анализу теории капитала, отличает, что движение капитала всегда начинается с денег. Однако сами по себе деньги  не капитал, они превращаются в капитал в особых условиях – в случае их использования с целью получения дополнительных денег. Исходная сумма денег (Д) в качестве капитала совершает кругооборот по схеме Д-Т-Д*, где Т- товар, Д*- возросшая на величину Д первоначальный сумма денег. Это превращение Маркс назвал прибавочной стоимостью, а самовозрастающие деньги капиталом. </w:t>
      </w:r>
    </w:p>
    <w:p w:rsidR="00FD1D10" w:rsidRPr="00624153" w:rsidRDefault="00FD1D10" w:rsidP="00624153">
      <w:pPr>
        <w:pStyle w:val="ab"/>
        <w:spacing w:after="0"/>
        <w:ind w:left="0" w:firstLine="567"/>
        <w:rPr>
          <w:rStyle w:val="af5"/>
          <w:rFonts w:eastAsiaTheme="majorEastAsia"/>
          <w:b/>
          <w:bCs/>
          <w:color w:val="000000"/>
          <w:sz w:val="28"/>
          <w:szCs w:val="28"/>
        </w:rPr>
      </w:pPr>
      <w:r w:rsidRPr="00624153">
        <w:rPr>
          <w:rStyle w:val="af5"/>
          <w:rFonts w:eastAsiaTheme="majorEastAsia"/>
          <w:color w:val="000000"/>
          <w:sz w:val="28"/>
          <w:szCs w:val="28"/>
        </w:rPr>
        <w:t xml:space="preserve">Следовательно, капитал есть стоимость, приносящая прибавочную стоимость. Формула </w:t>
      </w:r>
      <w:r w:rsidRPr="00624153">
        <w:rPr>
          <w:rStyle w:val="af5"/>
          <w:rFonts w:eastAsiaTheme="majorEastAsia"/>
          <w:b/>
          <w:bCs/>
          <w:color w:val="000000"/>
          <w:sz w:val="28"/>
          <w:szCs w:val="28"/>
        </w:rPr>
        <w:t>Д-Т-Д* названа всеобщей формулой капитала.</w:t>
      </w:r>
    </w:p>
    <w:p w:rsidR="00FD1D10" w:rsidRPr="00624153" w:rsidRDefault="00FD1D10" w:rsidP="00624153">
      <w:pPr>
        <w:pStyle w:val="ab"/>
        <w:spacing w:after="0"/>
        <w:ind w:left="0" w:firstLine="567"/>
        <w:rPr>
          <w:rStyle w:val="af5"/>
          <w:rFonts w:eastAsiaTheme="majorEastAsia"/>
          <w:color w:val="000000"/>
          <w:sz w:val="28"/>
          <w:szCs w:val="28"/>
        </w:rPr>
      </w:pPr>
      <w:r w:rsidRPr="00624153">
        <w:rPr>
          <w:rStyle w:val="af5"/>
          <w:rFonts w:eastAsiaTheme="majorEastAsia"/>
          <w:b/>
          <w:bCs/>
          <w:color w:val="000000"/>
          <w:sz w:val="28"/>
          <w:szCs w:val="28"/>
        </w:rPr>
        <w:t>Прибавочная стоимость</w:t>
      </w:r>
      <w:r w:rsidRPr="00624153">
        <w:rPr>
          <w:rStyle w:val="af5"/>
          <w:rFonts w:eastAsiaTheme="majorEastAsia"/>
          <w:color w:val="000000"/>
          <w:sz w:val="28"/>
          <w:szCs w:val="28"/>
        </w:rPr>
        <w:t xml:space="preserve"> представляет собой стоимость, создаваемую трудом прибавочного рабочего времени неоплаченным трудом  рабочего.</w:t>
      </w:r>
    </w:p>
    <w:p w:rsidR="00FD1D10" w:rsidRPr="00624153" w:rsidRDefault="00FD1D10" w:rsidP="00624153">
      <w:pPr>
        <w:pStyle w:val="ab"/>
        <w:spacing w:after="0"/>
        <w:ind w:left="0" w:firstLine="567"/>
        <w:rPr>
          <w:rStyle w:val="af5"/>
          <w:rFonts w:eastAsiaTheme="majorEastAsia"/>
          <w:color w:val="000000"/>
          <w:sz w:val="28"/>
          <w:szCs w:val="28"/>
        </w:rPr>
      </w:pPr>
      <w:r w:rsidRPr="00624153">
        <w:rPr>
          <w:rStyle w:val="af5"/>
          <w:rFonts w:eastAsiaTheme="majorEastAsia"/>
          <w:color w:val="000000"/>
          <w:sz w:val="28"/>
          <w:szCs w:val="28"/>
        </w:rPr>
        <w:t>Отношение величины прибавочной  стоимости к переменному капиталу, выраженное в процентах называется нормой прибавочной стоимости (</w:t>
      </w:r>
      <w:r w:rsidRPr="00624153">
        <w:rPr>
          <w:noProof/>
          <w:sz w:val="28"/>
          <w:szCs w:val="28"/>
        </w:rPr>
        <w:drawing>
          <wp:anchor distT="0" distB="0" distL="114300" distR="114300" simplePos="0" relativeHeight="251610624" behindDoc="0" locked="0" layoutInCell="1" allowOverlap="1">
            <wp:simplePos x="0" y="0"/>
            <wp:positionH relativeFrom="column">
              <wp:align>left</wp:align>
            </wp:positionH>
            <wp:positionV relativeFrom="paragraph">
              <wp:posOffset>407035</wp:posOffset>
            </wp:positionV>
            <wp:extent cx="1409700" cy="495300"/>
            <wp:effectExtent l="0" t="0" r="0" b="0"/>
            <wp:wrapSquare wrapText="left"/>
            <wp:docPr id="2" name="Рисунок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38" cstate="print"/>
                    <a:srcRect/>
                    <a:stretch>
                      <a:fillRect/>
                    </a:stretch>
                  </pic:blipFill>
                  <pic:spPr bwMode="auto">
                    <a:xfrm>
                      <a:off x="0" y="0"/>
                      <a:ext cx="1409700" cy="495300"/>
                    </a:xfrm>
                    <a:prstGeom prst="rect">
                      <a:avLst/>
                    </a:prstGeom>
                    <a:noFill/>
                  </pic:spPr>
                </pic:pic>
              </a:graphicData>
            </a:graphic>
          </wp:anchor>
        </w:drawing>
      </w:r>
      <w:r w:rsidRPr="00624153">
        <w:rPr>
          <w:rStyle w:val="af5"/>
          <w:rFonts w:eastAsiaTheme="majorEastAsia"/>
          <w:color w:val="000000"/>
          <w:sz w:val="28"/>
          <w:szCs w:val="28"/>
        </w:rPr>
        <w:t xml:space="preserve"> m-норма прибавочной стоимости).</w:t>
      </w:r>
    </w:p>
    <w:p w:rsidR="00FD1D10" w:rsidRPr="00624153" w:rsidRDefault="00FD1D10" w:rsidP="00624153">
      <w:pPr>
        <w:spacing w:after="0" w:line="240" w:lineRule="auto"/>
        <w:ind w:firstLine="567"/>
        <w:jc w:val="both"/>
        <w:rPr>
          <w:rStyle w:val="af5"/>
          <w:rFonts w:ascii="Times New Roman" w:hAnsi="Times New Roman" w:cs="Times New Roman"/>
          <w:color w:val="000000"/>
          <w:sz w:val="28"/>
          <w:szCs w:val="28"/>
        </w:rPr>
      </w:pPr>
      <w:r w:rsidRPr="00624153">
        <w:rPr>
          <w:rStyle w:val="af5"/>
          <w:rFonts w:ascii="Times New Roman" w:hAnsi="Times New Roman" w:cs="Times New Roman"/>
          <w:b/>
          <w:bCs/>
          <w:color w:val="000000"/>
          <w:sz w:val="28"/>
          <w:szCs w:val="28"/>
        </w:rPr>
        <w:t>Капитал</w:t>
      </w:r>
      <w:r w:rsidRPr="00624153">
        <w:rPr>
          <w:rStyle w:val="af5"/>
          <w:rFonts w:ascii="Times New Roman" w:hAnsi="Times New Roman" w:cs="Times New Roman"/>
          <w:color w:val="000000"/>
          <w:sz w:val="28"/>
          <w:szCs w:val="28"/>
        </w:rPr>
        <w:t xml:space="preserve"> – это определенный запас ценностей (благ) </w:t>
      </w:r>
      <w:r w:rsidRPr="00624153">
        <w:rPr>
          <w:rStyle w:val="af5"/>
          <w:rFonts w:ascii="Times New Roman" w:hAnsi="Times New Roman" w:cs="Times New Roman"/>
          <w:color w:val="000000"/>
          <w:sz w:val="28"/>
          <w:szCs w:val="28"/>
        </w:rPr>
        <w:lastRenderedPageBreak/>
        <w:t>в денежной или не денежной форме, который приносит доход своему владельцу, обеспечивая самовозрастание богатства, особенно в форме денег.</w:t>
      </w:r>
    </w:p>
    <w:p w:rsidR="00FD1D10" w:rsidRPr="00624153" w:rsidRDefault="00FD1D10" w:rsidP="00624153">
      <w:pPr>
        <w:spacing w:after="0" w:line="240" w:lineRule="auto"/>
        <w:ind w:firstLine="567"/>
        <w:jc w:val="both"/>
        <w:rPr>
          <w:rStyle w:val="aa"/>
          <w:rFonts w:ascii="Times New Roman" w:hAnsi="Times New Roman" w:cs="Times New Roman"/>
          <w:color w:val="000000"/>
          <w:sz w:val="28"/>
          <w:szCs w:val="28"/>
        </w:rPr>
      </w:pPr>
      <w:r w:rsidRPr="00624153">
        <w:rPr>
          <w:rStyle w:val="aa"/>
          <w:rFonts w:ascii="Times New Roman" w:hAnsi="Times New Roman" w:cs="Times New Roman"/>
          <w:color w:val="000000"/>
          <w:sz w:val="28"/>
          <w:szCs w:val="28"/>
        </w:rPr>
        <w:t xml:space="preserve">Доход на капитал будет произведен, если капитал будет производительно использоваться. При этом капитал должен вернуться с  приращением, который называется процентом.                      </w:t>
      </w:r>
    </w:p>
    <w:p w:rsidR="00FD1D10" w:rsidRPr="00624153" w:rsidRDefault="00FD1D10" w:rsidP="00624153">
      <w:pPr>
        <w:spacing w:after="0" w:line="240" w:lineRule="auto"/>
        <w:ind w:firstLine="567"/>
        <w:jc w:val="both"/>
        <w:rPr>
          <w:rStyle w:val="aa"/>
          <w:rFonts w:ascii="Times New Roman" w:hAnsi="Times New Roman" w:cs="Times New Roman"/>
          <w:color w:val="000000"/>
          <w:sz w:val="28"/>
          <w:szCs w:val="28"/>
        </w:rPr>
      </w:pPr>
      <w:r w:rsidRPr="00624153">
        <w:rPr>
          <w:rStyle w:val="aa"/>
          <w:rFonts w:ascii="Times New Roman" w:hAnsi="Times New Roman" w:cs="Times New Roman"/>
          <w:color w:val="000000"/>
          <w:sz w:val="28"/>
          <w:szCs w:val="28"/>
        </w:rPr>
        <w:t xml:space="preserve">Ссудный процент – это доход собственника ссудного капитала. Исчисление доходов будущих периодов или определение расчетной величины чистой производительности капитала, называется дисконтированием («дисконт»- вычет, скидка). </w:t>
      </w:r>
    </w:p>
    <w:p w:rsidR="00DE7391" w:rsidRPr="00624153" w:rsidRDefault="00DE7391" w:rsidP="00624153">
      <w:pPr>
        <w:spacing w:after="0" w:line="240" w:lineRule="auto"/>
        <w:ind w:firstLine="567"/>
        <w:jc w:val="both"/>
        <w:rPr>
          <w:rStyle w:val="aa"/>
          <w:rFonts w:ascii="Times New Roman" w:hAnsi="Times New Roman" w:cs="Times New Roman"/>
          <w:color w:val="000000"/>
          <w:sz w:val="28"/>
          <w:szCs w:val="28"/>
        </w:rPr>
      </w:pPr>
    </w:p>
    <w:p w:rsidR="00FD1D10" w:rsidRPr="00624153" w:rsidRDefault="00FD1D10" w:rsidP="00624153">
      <w:pPr>
        <w:spacing w:after="0" w:line="240" w:lineRule="auto"/>
        <w:ind w:firstLine="567"/>
        <w:jc w:val="both"/>
        <w:rPr>
          <w:rStyle w:val="aa"/>
          <w:rFonts w:ascii="Times New Roman" w:hAnsi="Times New Roman" w:cs="Times New Roman"/>
          <w:color w:val="000000"/>
          <w:sz w:val="28"/>
          <w:szCs w:val="28"/>
        </w:rPr>
      </w:pPr>
      <w:r w:rsidRPr="00624153">
        <w:rPr>
          <w:rStyle w:val="aa"/>
          <w:rFonts w:ascii="Times New Roman" w:hAnsi="Times New Roman" w:cs="Times New Roman"/>
          <w:color w:val="000000"/>
          <w:sz w:val="28"/>
          <w:szCs w:val="28"/>
        </w:rPr>
        <w:t xml:space="preserve">При анализе категории процента важно различать номинальную и реальную процентные ставки. </w:t>
      </w:r>
      <w:r w:rsidRPr="00624153">
        <w:rPr>
          <w:rStyle w:val="aa"/>
          <w:rFonts w:ascii="Times New Roman" w:hAnsi="Times New Roman" w:cs="Times New Roman"/>
          <w:b/>
          <w:bCs/>
          <w:color w:val="000000"/>
          <w:sz w:val="28"/>
          <w:szCs w:val="28"/>
        </w:rPr>
        <w:t>Номинальная ставка</w:t>
      </w:r>
      <w:r w:rsidRPr="00624153">
        <w:rPr>
          <w:rStyle w:val="aa"/>
          <w:rFonts w:ascii="Times New Roman" w:hAnsi="Times New Roman" w:cs="Times New Roman"/>
          <w:color w:val="000000"/>
          <w:sz w:val="28"/>
          <w:szCs w:val="28"/>
        </w:rPr>
        <w:t xml:space="preserve"> – это ставка, выраженная в денежной единице по ее курсу. </w:t>
      </w:r>
      <w:r w:rsidRPr="00624153">
        <w:rPr>
          <w:rStyle w:val="aa"/>
          <w:rFonts w:ascii="Times New Roman" w:hAnsi="Times New Roman" w:cs="Times New Roman"/>
          <w:b/>
          <w:bCs/>
          <w:color w:val="000000"/>
          <w:sz w:val="28"/>
          <w:szCs w:val="28"/>
        </w:rPr>
        <w:t>Реальная ставка</w:t>
      </w:r>
      <w:r w:rsidRPr="00624153">
        <w:rPr>
          <w:rStyle w:val="aa"/>
          <w:rFonts w:ascii="Times New Roman" w:hAnsi="Times New Roman" w:cs="Times New Roman"/>
          <w:color w:val="000000"/>
          <w:sz w:val="28"/>
          <w:szCs w:val="28"/>
        </w:rPr>
        <w:t xml:space="preserve"> – это номинальная ставка с учетом инфляции. Например: номинальная годовая ставка-15%, ожидаемый темп ипфляции-7% в год, реальная ставка равна: 15%-7%= 8%.</w:t>
      </w:r>
    </w:p>
    <w:p w:rsidR="00FD1D10" w:rsidRPr="00624153" w:rsidRDefault="00FD1D10" w:rsidP="00624153">
      <w:pPr>
        <w:spacing w:after="0" w:line="240" w:lineRule="auto"/>
        <w:ind w:firstLine="567"/>
        <w:jc w:val="both"/>
        <w:rPr>
          <w:rStyle w:val="af5"/>
          <w:rFonts w:ascii="Times New Roman" w:hAnsi="Times New Roman" w:cs="Times New Roman"/>
          <w:color w:val="000000"/>
          <w:sz w:val="28"/>
          <w:szCs w:val="28"/>
        </w:rPr>
      </w:pPr>
      <w:r w:rsidRPr="00624153">
        <w:rPr>
          <w:rStyle w:val="af5"/>
          <w:rFonts w:ascii="Times New Roman" w:hAnsi="Times New Roman" w:cs="Times New Roman"/>
          <w:color w:val="000000"/>
          <w:sz w:val="28"/>
          <w:szCs w:val="28"/>
        </w:rPr>
        <w:tab/>
        <w:t xml:space="preserve">Всякая фирма заинтересована в том, чтобы ее капитал находился в движении и непрерывно воспроизводился. Исходным моментом является кругооборот капитала.                                            </w:t>
      </w:r>
    </w:p>
    <w:p w:rsidR="00FD1D10" w:rsidRPr="00624153" w:rsidRDefault="00FD1D10" w:rsidP="00624153">
      <w:pPr>
        <w:spacing w:after="0" w:line="240" w:lineRule="auto"/>
        <w:ind w:firstLine="567"/>
        <w:jc w:val="both"/>
        <w:rPr>
          <w:rStyle w:val="af5"/>
          <w:rFonts w:ascii="Times New Roman" w:hAnsi="Times New Roman" w:cs="Times New Roman"/>
          <w:color w:val="000000"/>
          <w:sz w:val="28"/>
          <w:szCs w:val="28"/>
        </w:rPr>
      </w:pPr>
      <w:r w:rsidRPr="00624153">
        <w:rPr>
          <w:rStyle w:val="af5"/>
          <w:rFonts w:ascii="Times New Roman" w:hAnsi="Times New Roman" w:cs="Times New Roman"/>
          <w:color w:val="000000"/>
          <w:sz w:val="28"/>
          <w:szCs w:val="28"/>
        </w:rPr>
        <w:tab/>
      </w:r>
      <w:r w:rsidRPr="00624153">
        <w:rPr>
          <w:rStyle w:val="af5"/>
          <w:rFonts w:ascii="Times New Roman" w:hAnsi="Times New Roman" w:cs="Times New Roman"/>
          <w:b/>
          <w:bCs/>
          <w:color w:val="000000"/>
          <w:sz w:val="28"/>
          <w:szCs w:val="28"/>
        </w:rPr>
        <w:t>Кругооборот капитала</w:t>
      </w:r>
      <w:r w:rsidRPr="00624153">
        <w:rPr>
          <w:rStyle w:val="af5"/>
          <w:rFonts w:ascii="Times New Roman" w:hAnsi="Times New Roman" w:cs="Times New Roman"/>
          <w:color w:val="000000"/>
          <w:sz w:val="28"/>
          <w:szCs w:val="28"/>
        </w:rPr>
        <w:t>- это движение стоимости факторов производства через сферы производства и обращения, в результате чего она проходит три стадии и последовательно принимает производительную, денежную и товарную формы.</w:t>
      </w:r>
    </w:p>
    <w:p w:rsidR="00FD1D10" w:rsidRPr="00624153" w:rsidRDefault="00FD1D10" w:rsidP="00624153">
      <w:pPr>
        <w:spacing w:after="0" w:line="240" w:lineRule="auto"/>
        <w:ind w:firstLine="567"/>
        <w:jc w:val="both"/>
        <w:rPr>
          <w:rStyle w:val="af5"/>
          <w:rFonts w:ascii="Times New Roman" w:hAnsi="Times New Roman" w:cs="Times New Roman"/>
          <w:b/>
          <w:bCs/>
          <w:color w:val="000000"/>
          <w:sz w:val="28"/>
          <w:szCs w:val="28"/>
        </w:rPr>
      </w:pPr>
      <w:r w:rsidRPr="00624153">
        <w:rPr>
          <w:rStyle w:val="af5"/>
          <w:rFonts w:ascii="Times New Roman" w:hAnsi="Times New Roman" w:cs="Times New Roman"/>
          <w:b/>
          <w:bCs/>
          <w:color w:val="000000"/>
          <w:sz w:val="28"/>
          <w:szCs w:val="28"/>
        </w:rPr>
        <w:t>Стадии производственного цикла:</w:t>
      </w:r>
    </w:p>
    <w:p w:rsidR="00FD1D10" w:rsidRPr="00624153" w:rsidRDefault="005377C8" w:rsidP="00624153">
      <w:pPr>
        <w:spacing w:after="0" w:line="240" w:lineRule="auto"/>
        <w:ind w:firstLine="567"/>
        <w:jc w:val="both"/>
        <w:rPr>
          <w:rStyle w:val="af5"/>
          <w:rFonts w:ascii="Times New Roman" w:hAnsi="Times New Roman" w:cs="Times New Roman"/>
          <w:b/>
          <w:bCs/>
          <w:color w:val="000000"/>
          <w:sz w:val="28"/>
          <w:szCs w:val="28"/>
        </w:rPr>
      </w:pPr>
      <w:r w:rsidRPr="005377C8">
        <w:rPr>
          <w:rFonts w:ascii="Times New Roman" w:hAnsi="Times New Roman" w:cs="Times New Roman"/>
          <w:noProof/>
          <w:sz w:val="28"/>
          <w:szCs w:val="28"/>
        </w:rPr>
        <w:pict>
          <v:line id="Line 129" o:spid="_x0000_s1335" style="position:absolute;left:0;text-align:left;flip:x;z-index:251632128;visibility:visible" from="1in,8.6pt" to="81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"/>
        </w:pict>
      </w:r>
      <w:r w:rsidR="00FD1D10" w:rsidRPr="00624153">
        <w:rPr>
          <w:rStyle w:val="af5"/>
          <w:rFonts w:ascii="Times New Roman" w:hAnsi="Times New Roman" w:cs="Times New Roman"/>
          <w:b/>
          <w:bCs/>
          <w:color w:val="000000"/>
          <w:sz w:val="28"/>
          <w:szCs w:val="28"/>
        </w:rPr>
        <w:t xml:space="preserve">              СП</w:t>
      </w:r>
    </w:p>
    <w:p w:rsidR="00FD1D10" w:rsidRPr="00624153" w:rsidRDefault="00FD1D10" w:rsidP="00624153">
      <w:pPr>
        <w:spacing w:after="0" w:line="240" w:lineRule="auto"/>
        <w:ind w:firstLine="567"/>
        <w:jc w:val="both"/>
        <w:rPr>
          <w:rStyle w:val="af5"/>
          <w:rFonts w:ascii="Times New Roman" w:hAnsi="Times New Roman" w:cs="Times New Roman"/>
          <w:b/>
          <w:bCs/>
          <w:color w:val="000000"/>
          <w:sz w:val="28"/>
          <w:szCs w:val="28"/>
        </w:rPr>
      </w:pPr>
      <w:r w:rsidRPr="00624153">
        <w:rPr>
          <w:rStyle w:val="af5"/>
          <w:rFonts w:ascii="Times New Roman" w:hAnsi="Times New Roman" w:cs="Times New Roman"/>
          <w:b/>
          <w:bCs/>
          <w:color w:val="000000"/>
          <w:sz w:val="28"/>
          <w:szCs w:val="28"/>
        </w:rPr>
        <w:t>D - Т       …..     П…Т* - D *</w:t>
      </w:r>
    </w:p>
    <w:p w:rsidR="00FD1D10" w:rsidRPr="00624153" w:rsidRDefault="005377C8" w:rsidP="00624153">
      <w:pPr>
        <w:spacing w:after="0" w:line="240" w:lineRule="auto"/>
        <w:ind w:firstLine="567"/>
        <w:jc w:val="both"/>
        <w:rPr>
          <w:rStyle w:val="af5"/>
          <w:rFonts w:ascii="Times New Roman" w:hAnsi="Times New Roman" w:cs="Times New Roman"/>
          <w:b/>
          <w:bCs/>
          <w:color w:val="000000"/>
          <w:sz w:val="28"/>
          <w:szCs w:val="28"/>
        </w:rPr>
      </w:pPr>
      <w:r w:rsidRPr="005377C8">
        <w:rPr>
          <w:rFonts w:ascii="Times New Roman" w:hAnsi="Times New Roman" w:cs="Times New Roman"/>
          <w:noProof/>
          <w:sz w:val="28"/>
          <w:szCs w:val="28"/>
        </w:rPr>
        <w:pict>
          <v:line id="Line 130" o:spid="_x0000_s1334" style="position:absolute;left:0;text-align:left;flip:x y;z-index:251633152;visibility:visible" from="1in,3.4pt" to="81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"/>
        </w:pict>
      </w:r>
      <w:r w:rsidR="00FD1D10" w:rsidRPr="00624153">
        <w:rPr>
          <w:rStyle w:val="af5"/>
          <w:rFonts w:ascii="Times New Roman" w:hAnsi="Times New Roman" w:cs="Times New Roman"/>
          <w:b/>
          <w:bCs/>
          <w:color w:val="000000"/>
          <w:sz w:val="28"/>
          <w:szCs w:val="28"/>
        </w:rPr>
        <w:t xml:space="preserve">               РС</w:t>
      </w:r>
    </w:p>
    <w:p w:rsidR="00FD1D10" w:rsidRPr="00624153" w:rsidRDefault="00FD1D10" w:rsidP="00624153">
      <w:pPr>
        <w:spacing w:after="0" w:line="240" w:lineRule="auto"/>
        <w:ind w:firstLine="567"/>
        <w:jc w:val="both"/>
        <w:rPr>
          <w:rStyle w:val="af5"/>
          <w:rFonts w:ascii="Times New Roman" w:hAnsi="Times New Roman" w:cs="Times New Roman"/>
          <w:color w:val="000000"/>
          <w:sz w:val="28"/>
          <w:szCs w:val="28"/>
        </w:rPr>
      </w:pPr>
      <w:r w:rsidRPr="00624153">
        <w:rPr>
          <w:rStyle w:val="af5"/>
          <w:rFonts w:ascii="Times New Roman" w:hAnsi="Times New Roman" w:cs="Times New Roman"/>
          <w:color w:val="000000"/>
          <w:sz w:val="28"/>
          <w:szCs w:val="28"/>
        </w:rPr>
        <w:t>Где D – первоначальный капитал (авансированные деньги); Т-товар; РС- рабочая сила; СП-средства производства; П- процесс производства товаров и услуг; Т*- произведенный продукт; D *- возросший первоначально авансированный капитал.</w:t>
      </w:r>
    </w:p>
    <w:p w:rsidR="00FD1D10" w:rsidRPr="00624153" w:rsidRDefault="00FD1D10" w:rsidP="00624153">
      <w:pPr>
        <w:spacing w:after="0" w:line="240" w:lineRule="auto"/>
        <w:ind w:firstLine="567"/>
        <w:jc w:val="both"/>
        <w:rPr>
          <w:rStyle w:val="af5"/>
          <w:rFonts w:ascii="Times New Roman" w:hAnsi="Times New Roman" w:cs="Times New Roman"/>
          <w:color w:val="000000"/>
          <w:sz w:val="28"/>
          <w:szCs w:val="28"/>
        </w:rPr>
      </w:pPr>
      <w:r w:rsidRPr="00624153">
        <w:rPr>
          <w:rStyle w:val="af5"/>
          <w:rFonts w:ascii="Times New Roman" w:hAnsi="Times New Roman" w:cs="Times New Roman"/>
          <w:color w:val="000000"/>
          <w:sz w:val="28"/>
          <w:szCs w:val="28"/>
        </w:rPr>
        <w:t>Каждая из трех стадий выполняет определенную функцию:</w:t>
      </w:r>
    </w:p>
    <w:p w:rsidR="00FD1D10" w:rsidRPr="00624153" w:rsidRDefault="00FD1D10" w:rsidP="00624153">
      <w:pPr>
        <w:numPr>
          <w:ilvl w:val="0"/>
          <w:numId w:val="24"/>
        </w:numPr>
        <w:tabs>
          <w:tab w:val="clear" w:pos="1440"/>
          <w:tab w:val="num" w:pos="993"/>
        </w:tabs>
        <w:spacing w:after="0" w:line="240" w:lineRule="auto"/>
        <w:ind w:left="0" w:firstLine="567"/>
        <w:jc w:val="both"/>
        <w:rPr>
          <w:rStyle w:val="af5"/>
          <w:rFonts w:ascii="Times New Roman" w:hAnsi="Times New Roman" w:cs="Times New Roman"/>
          <w:color w:val="000000"/>
          <w:sz w:val="28"/>
          <w:szCs w:val="28"/>
        </w:rPr>
      </w:pPr>
      <w:r w:rsidRPr="00624153">
        <w:rPr>
          <w:rStyle w:val="af5"/>
          <w:rFonts w:ascii="Times New Roman" w:hAnsi="Times New Roman" w:cs="Times New Roman"/>
          <w:color w:val="000000"/>
          <w:sz w:val="28"/>
          <w:szCs w:val="28"/>
        </w:rPr>
        <w:t>На первой формируются условия производства;</w:t>
      </w:r>
    </w:p>
    <w:p w:rsidR="00FD1D10" w:rsidRPr="00624153" w:rsidRDefault="00FD1D10" w:rsidP="00624153">
      <w:pPr>
        <w:numPr>
          <w:ilvl w:val="0"/>
          <w:numId w:val="24"/>
        </w:numPr>
        <w:tabs>
          <w:tab w:val="clear" w:pos="1440"/>
          <w:tab w:val="num" w:pos="993"/>
        </w:tabs>
        <w:spacing w:after="0" w:line="240" w:lineRule="auto"/>
        <w:ind w:left="0" w:firstLine="567"/>
        <w:jc w:val="both"/>
        <w:rPr>
          <w:rStyle w:val="af5"/>
          <w:rFonts w:ascii="Times New Roman" w:hAnsi="Times New Roman" w:cs="Times New Roman"/>
          <w:color w:val="000000"/>
          <w:sz w:val="28"/>
          <w:szCs w:val="28"/>
        </w:rPr>
      </w:pPr>
      <w:r w:rsidRPr="00624153">
        <w:rPr>
          <w:rStyle w:val="af5"/>
          <w:rFonts w:ascii="Times New Roman" w:hAnsi="Times New Roman" w:cs="Times New Roman"/>
          <w:color w:val="000000"/>
          <w:sz w:val="28"/>
          <w:szCs w:val="28"/>
        </w:rPr>
        <w:t>На второй осуществляется производство товаров и услуг;</w:t>
      </w:r>
    </w:p>
    <w:p w:rsidR="00FD1D10" w:rsidRPr="00624153" w:rsidRDefault="00FD1D10" w:rsidP="00624153">
      <w:pPr>
        <w:numPr>
          <w:ilvl w:val="0"/>
          <w:numId w:val="24"/>
        </w:numPr>
        <w:tabs>
          <w:tab w:val="clear" w:pos="1440"/>
          <w:tab w:val="num" w:pos="993"/>
        </w:tabs>
        <w:spacing w:after="0" w:line="240" w:lineRule="auto"/>
        <w:ind w:left="0" w:firstLine="567"/>
        <w:jc w:val="both"/>
        <w:rPr>
          <w:rStyle w:val="af5"/>
          <w:rFonts w:ascii="Times New Roman" w:hAnsi="Times New Roman" w:cs="Times New Roman"/>
          <w:color w:val="000000"/>
          <w:sz w:val="28"/>
          <w:szCs w:val="28"/>
        </w:rPr>
      </w:pPr>
      <w:r w:rsidRPr="00624153">
        <w:rPr>
          <w:rStyle w:val="af5"/>
          <w:rFonts w:ascii="Times New Roman" w:hAnsi="Times New Roman" w:cs="Times New Roman"/>
          <w:color w:val="000000"/>
          <w:sz w:val="28"/>
          <w:szCs w:val="28"/>
        </w:rPr>
        <w:t xml:space="preserve">На третьей происходит реализация товаров и услуг и получение прибыли. </w:t>
      </w:r>
    </w:p>
    <w:p w:rsidR="00FD1D10" w:rsidRPr="00624153" w:rsidRDefault="00FD1D10" w:rsidP="00624153">
      <w:pPr>
        <w:spacing w:after="0" w:line="240" w:lineRule="auto"/>
        <w:ind w:firstLine="567"/>
        <w:jc w:val="both"/>
        <w:rPr>
          <w:rStyle w:val="af5"/>
          <w:rFonts w:ascii="Times New Roman" w:hAnsi="Times New Roman" w:cs="Times New Roman"/>
          <w:color w:val="000000"/>
          <w:sz w:val="28"/>
          <w:szCs w:val="28"/>
        </w:rPr>
      </w:pPr>
      <w:r w:rsidRPr="00624153">
        <w:rPr>
          <w:rStyle w:val="af5"/>
          <w:rFonts w:ascii="Times New Roman" w:hAnsi="Times New Roman" w:cs="Times New Roman"/>
          <w:color w:val="000000"/>
          <w:sz w:val="28"/>
          <w:szCs w:val="28"/>
        </w:rPr>
        <w:t xml:space="preserve">Кругооборот, рассматриваемый как непрерывно возобновляемый процесс, называется </w:t>
      </w:r>
      <w:r w:rsidRPr="00624153">
        <w:rPr>
          <w:rStyle w:val="af5"/>
          <w:rFonts w:ascii="Times New Roman" w:hAnsi="Times New Roman" w:cs="Times New Roman"/>
          <w:b/>
          <w:bCs/>
          <w:color w:val="000000"/>
          <w:sz w:val="28"/>
          <w:szCs w:val="28"/>
        </w:rPr>
        <w:t>оборотом.</w:t>
      </w:r>
    </w:p>
    <w:p w:rsidR="00FD1D10" w:rsidRPr="00624153" w:rsidRDefault="00FD1D10" w:rsidP="00624153">
      <w:pPr>
        <w:spacing w:after="0" w:line="240" w:lineRule="auto"/>
        <w:ind w:firstLine="567"/>
        <w:jc w:val="both"/>
        <w:rPr>
          <w:rStyle w:val="af5"/>
          <w:rFonts w:ascii="Times New Roman" w:hAnsi="Times New Roman" w:cs="Times New Roman"/>
          <w:color w:val="000000"/>
          <w:sz w:val="28"/>
          <w:szCs w:val="28"/>
        </w:rPr>
      </w:pPr>
      <w:r w:rsidRPr="00624153">
        <w:rPr>
          <w:rStyle w:val="af5"/>
          <w:rFonts w:ascii="Times New Roman" w:hAnsi="Times New Roman" w:cs="Times New Roman"/>
          <w:color w:val="000000"/>
          <w:sz w:val="28"/>
          <w:szCs w:val="28"/>
        </w:rPr>
        <w:t>Между кругооборотом и оборотом существует различие: в течение одного кругооборота фирме возвращается лишь часть первоначально авансированной стоимости; в течение одного оборота фирме возвращается вся первоначально авансированная стоимость. Для этого может понадобиться несколько кругооборотов (производство многих партий обуви).</w:t>
      </w:r>
    </w:p>
    <w:p w:rsidR="00FD1D10" w:rsidRPr="00624153" w:rsidRDefault="00FD1D10" w:rsidP="00624153">
      <w:pPr>
        <w:spacing w:after="0" w:line="240" w:lineRule="auto"/>
        <w:ind w:firstLine="567"/>
        <w:jc w:val="both"/>
        <w:rPr>
          <w:rStyle w:val="af5"/>
          <w:rFonts w:ascii="Times New Roman" w:hAnsi="Times New Roman" w:cs="Times New Roman"/>
          <w:b/>
          <w:bCs/>
          <w:color w:val="000000"/>
          <w:sz w:val="28"/>
          <w:szCs w:val="28"/>
        </w:rPr>
      </w:pPr>
      <w:r w:rsidRPr="00624153">
        <w:rPr>
          <w:rStyle w:val="af5"/>
          <w:rFonts w:ascii="Times New Roman" w:hAnsi="Times New Roman" w:cs="Times New Roman"/>
          <w:color w:val="000000"/>
          <w:sz w:val="28"/>
          <w:szCs w:val="28"/>
        </w:rPr>
        <w:t xml:space="preserve">Оборот измеряется временем и скоростью.         </w:t>
      </w:r>
    </w:p>
    <w:p w:rsidR="00FD1D10" w:rsidRPr="00624153" w:rsidRDefault="00FD1D10" w:rsidP="00624153">
      <w:pPr>
        <w:spacing w:after="0" w:line="240" w:lineRule="auto"/>
        <w:ind w:firstLine="567"/>
        <w:jc w:val="both"/>
        <w:rPr>
          <w:rStyle w:val="af5"/>
          <w:rFonts w:ascii="Times New Roman" w:hAnsi="Times New Roman" w:cs="Times New Roman"/>
          <w:color w:val="000000"/>
          <w:sz w:val="28"/>
          <w:szCs w:val="28"/>
        </w:rPr>
      </w:pPr>
      <w:r w:rsidRPr="00624153">
        <w:rPr>
          <w:rStyle w:val="af5"/>
          <w:rFonts w:ascii="Times New Roman" w:hAnsi="Times New Roman" w:cs="Times New Roman"/>
          <w:b/>
          <w:bCs/>
          <w:color w:val="000000"/>
          <w:sz w:val="28"/>
          <w:szCs w:val="28"/>
        </w:rPr>
        <w:lastRenderedPageBreak/>
        <w:t>Время оборота</w:t>
      </w:r>
      <w:r w:rsidRPr="00624153">
        <w:rPr>
          <w:rStyle w:val="af5"/>
          <w:rFonts w:ascii="Times New Roman" w:hAnsi="Times New Roman" w:cs="Times New Roman"/>
          <w:color w:val="000000"/>
          <w:sz w:val="28"/>
          <w:szCs w:val="28"/>
        </w:rPr>
        <w:t>- это период, в течение  которого ресурсы, пройдя сферы производства и обращения, возвращаются к исходной (денежной) форме. Время оборота распадается на время производства и время обращения.</w:t>
      </w:r>
    </w:p>
    <w:p w:rsidR="00DE7391" w:rsidRPr="00624153" w:rsidRDefault="00DE7391" w:rsidP="00624153">
      <w:pPr>
        <w:spacing w:after="0" w:line="240" w:lineRule="auto"/>
        <w:ind w:firstLine="567"/>
        <w:jc w:val="both"/>
        <w:rPr>
          <w:rStyle w:val="af5"/>
          <w:rFonts w:ascii="Times New Roman" w:hAnsi="Times New Roman" w:cs="Times New Roman"/>
          <w:b/>
          <w:bCs/>
          <w:color w:val="000000"/>
          <w:sz w:val="28"/>
          <w:szCs w:val="28"/>
        </w:rPr>
      </w:pPr>
    </w:p>
    <w:p w:rsidR="00FD1D10" w:rsidRPr="00624153" w:rsidRDefault="00FD1D10" w:rsidP="00624153">
      <w:pPr>
        <w:spacing w:after="0" w:line="240" w:lineRule="auto"/>
        <w:ind w:firstLine="567"/>
        <w:jc w:val="both"/>
        <w:rPr>
          <w:rStyle w:val="af5"/>
          <w:rFonts w:ascii="Times New Roman" w:hAnsi="Times New Roman" w:cs="Times New Roman"/>
          <w:b/>
          <w:bCs/>
          <w:color w:val="000000"/>
          <w:sz w:val="28"/>
          <w:szCs w:val="28"/>
        </w:rPr>
      </w:pPr>
      <w:r w:rsidRPr="00624153">
        <w:rPr>
          <w:rStyle w:val="af5"/>
          <w:rFonts w:ascii="Times New Roman" w:hAnsi="Times New Roman" w:cs="Times New Roman"/>
          <w:b/>
          <w:bCs/>
          <w:color w:val="000000"/>
          <w:sz w:val="28"/>
          <w:szCs w:val="28"/>
        </w:rPr>
        <w:t>Скорость оборота</w:t>
      </w:r>
      <w:r w:rsidRPr="00624153">
        <w:rPr>
          <w:rStyle w:val="af5"/>
          <w:rFonts w:ascii="Times New Roman" w:hAnsi="Times New Roman" w:cs="Times New Roman"/>
          <w:color w:val="000000"/>
          <w:sz w:val="28"/>
          <w:szCs w:val="28"/>
        </w:rPr>
        <w:t xml:space="preserve"> измеряется числом оборотов ресурсов, совершаемых в течение года. Число оборотов определяется по формуле</w:t>
      </w:r>
      <w:r w:rsidRPr="00624153">
        <w:rPr>
          <w:rStyle w:val="af5"/>
          <w:rFonts w:ascii="Times New Roman" w:hAnsi="Times New Roman" w:cs="Times New Roman"/>
          <w:b/>
          <w:bCs/>
          <w:color w:val="000000"/>
          <w:sz w:val="28"/>
          <w:szCs w:val="28"/>
        </w:rPr>
        <w:t>:  n =О/ t</w:t>
      </w:r>
      <w:r w:rsidRPr="00624153">
        <w:rPr>
          <w:rStyle w:val="af5"/>
          <w:rFonts w:ascii="Times New Roman" w:hAnsi="Times New Roman" w:cs="Times New Roman"/>
          <w:color w:val="000000"/>
          <w:sz w:val="28"/>
          <w:szCs w:val="28"/>
        </w:rPr>
        <w:t xml:space="preserve">, где n - число оборотов в год; О- принятая единица времени (1год); t - время оборота данных ресурсов.  </w:t>
      </w:r>
      <w:r w:rsidRPr="00624153">
        <w:rPr>
          <w:rStyle w:val="af5"/>
          <w:rFonts w:ascii="Times New Roman" w:hAnsi="Times New Roman" w:cs="Times New Roman"/>
          <w:color w:val="000000"/>
          <w:sz w:val="28"/>
          <w:szCs w:val="28"/>
        </w:rPr>
        <w:tab/>
      </w:r>
      <w:r w:rsidRPr="00624153">
        <w:rPr>
          <w:rStyle w:val="af5"/>
          <w:rFonts w:ascii="Times New Roman" w:hAnsi="Times New Roman" w:cs="Times New Roman"/>
          <w:color w:val="000000"/>
          <w:sz w:val="28"/>
          <w:szCs w:val="28"/>
        </w:rPr>
        <w:tab/>
      </w:r>
      <w:r w:rsidRPr="00624153">
        <w:rPr>
          <w:rStyle w:val="af5"/>
          <w:rFonts w:ascii="Times New Roman" w:hAnsi="Times New Roman" w:cs="Times New Roman"/>
          <w:color w:val="000000"/>
          <w:sz w:val="28"/>
          <w:szCs w:val="28"/>
        </w:rPr>
        <w:tab/>
      </w:r>
      <w:r w:rsidRPr="00624153">
        <w:rPr>
          <w:rStyle w:val="af5"/>
          <w:rFonts w:ascii="Times New Roman" w:hAnsi="Times New Roman" w:cs="Times New Roman"/>
          <w:color w:val="000000"/>
          <w:sz w:val="28"/>
          <w:szCs w:val="28"/>
        </w:rPr>
        <w:tab/>
      </w:r>
      <w:r w:rsidRPr="00624153">
        <w:rPr>
          <w:rStyle w:val="af5"/>
          <w:rFonts w:ascii="Times New Roman" w:hAnsi="Times New Roman" w:cs="Times New Roman"/>
          <w:color w:val="000000"/>
          <w:sz w:val="28"/>
          <w:szCs w:val="28"/>
        </w:rPr>
        <w:tab/>
      </w:r>
    </w:p>
    <w:p w:rsidR="00FD1D10" w:rsidRPr="00624153" w:rsidRDefault="00FD1D10" w:rsidP="00624153">
      <w:pPr>
        <w:spacing w:after="0" w:line="240" w:lineRule="auto"/>
        <w:ind w:firstLine="567"/>
        <w:jc w:val="both"/>
        <w:rPr>
          <w:rStyle w:val="af5"/>
          <w:rFonts w:ascii="Times New Roman" w:hAnsi="Times New Roman" w:cs="Times New Roman"/>
          <w:color w:val="000000"/>
          <w:sz w:val="28"/>
          <w:szCs w:val="28"/>
        </w:rPr>
      </w:pPr>
      <w:r w:rsidRPr="00624153">
        <w:rPr>
          <w:rStyle w:val="af5"/>
          <w:rFonts w:ascii="Times New Roman" w:hAnsi="Times New Roman" w:cs="Times New Roman"/>
          <w:color w:val="000000"/>
          <w:sz w:val="28"/>
          <w:szCs w:val="28"/>
        </w:rPr>
        <w:t xml:space="preserve">Оборот совершает производственный капитал. </w:t>
      </w:r>
      <w:r w:rsidRPr="00624153">
        <w:rPr>
          <w:rStyle w:val="af5"/>
          <w:rFonts w:ascii="Times New Roman" w:hAnsi="Times New Roman" w:cs="Times New Roman"/>
          <w:b/>
          <w:bCs/>
          <w:color w:val="000000"/>
          <w:sz w:val="28"/>
          <w:szCs w:val="28"/>
        </w:rPr>
        <w:t>Производственный капитал</w:t>
      </w:r>
      <w:r w:rsidRPr="00624153">
        <w:rPr>
          <w:rStyle w:val="af5"/>
          <w:rFonts w:ascii="Times New Roman" w:hAnsi="Times New Roman" w:cs="Times New Roman"/>
          <w:color w:val="000000"/>
          <w:sz w:val="28"/>
          <w:szCs w:val="28"/>
        </w:rPr>
        <w:t xml:space="preserve">- это выраженные в стоимостной форме факторы производства, функционирующие в замкнутом воспроизводственном цикле. Он может выступать в двух формах: как </w:t>
      </w:r>
      <w:r w:rsidRPr="00624153">
        <w:rPr>
          <w:rStyle w:val="af5"/>
          <w:rFonts w:ascii="Times New Roman" w:hAnsi="Times New Roman" w:cs="Times New Roman"/>
          <w:b/>
          <w:bCs/>
          <w:color w:val="000000"/>
          <w:sz w:val="28"/>
          <w:szCs w:val="28"/>
        </w:rPr>
        <w:t>реальный (физический</w:t>
      </w:r>
      <w:r w:rsidRPr="00624153">
        <w:rPr>
          <w:rStyle w:val="af5"/>
          <w:rFonts w:ascii="Times New Roman" w:hAnsi="Times New Roman" w:cs="Times New Roman"/>
          <w:color w:val="000000"/>
          <w:sz w:val="28"/>
          <w:szCs w:val="28"/>
        </w:rPr>
        <w:t xml:space="preserve">)- тот, что уже вложен в средства производства в качестве прямых инвестиций, и как </w:t>
      </w:r>
      <w:r w:rsidRPr="00624153">
        <w:rPr>
          <w:rStyle w:val="af5"/>
          <w:rFonts w:ascii="Times New Roman" w:hAnsi="Times New Roman" w:cs="Times New Roman"/>
          <w:b/>
          <w:bCs/>
          <w:color w:val="000000"/>
          <w:sz w:val="28"/>
          <w:szCs w:val="28"/>
        </w:rPr>
        <w:t>денежный (финансовый</w:t>
      </w:r>
      <w:r w:rsidRPr="00624153">
        <w:rPr>
          <w:rStyle w:val="af5"/>
          <w:rFonts w:ascii="Times New Roman" w:hAnsi="Times New Roman" w:cs="Times New Roman"/>
          <w:color w:val="000000"/>
          <w:sz w:val="28"/>
          <w:szCs w:val="28"/>
        </w:rPr>
        <w:t>), существующий пока в виде денег для закупки средств производства (инвестиционных товаров). В соответствии со способами переноса стоимости используемого производственного капитала на стоимость созданного товара различают: основной и оборотный капитал.</w:t>
      </w:r>
    </w:p>
    <w:p w:rsidR="00FD1D10" w:rsidRPr="00624153" w:rsidRDefault="00FD1D10" w:rsidP="00624153">
      <w:pPr>
        <w:spacing w:after="0" w:line="240" w:lineRule="auto"/>
        <w:ind w:firstLine="567"/>
        <w:jc w:val="both"/>
        <w:rPr>
          <w:rStyle w:val="af5"/>
          <w:rFonts w:ascii="Times New Roman" w:hAnsi="Times New Roman" w:cs="Times New Roman"/>
          <w:color w:val="000000"/>
          <w:sz w:val="28"/>
          <w:szCs w:val="28"/>
        </w:rPr>
      </w:pPr>
      <w:r w:rsidRPr="00624153">
        <w:rPr>
          <w:rStyle w:val="af5"/>
          <w:rFonts w:ascii="Times New Roman" w:hAnsi="Times New Roman" w:cs="Times New Roman"/>
          <w:b/>
          <w:bCs/>
          <w:color w:val="000000"/>
          <w:sz w:val="28"/>
          <w:szCs w:val="28"/>
        </w:rPr>
        <w:t xml:space="preserve">Основной капитал- это </w:t>
      </w:r>
      <w:r w:rsidRPr="00624153">
        <w:rPr>
          <w:rStyle w:val="af5"/>
          <w:rFonts w:ascii="Times New Roman" w:hAnsi="Times New Roman" w:cs="Times New Roman"/>
          <w:color w:val="000000"/>
          <w:sz w:val="28"/>
          <w:szCs w:val="28"/>
        </w:rPr>
        <w:t>средства труда (здания, оборудования и т.п.), которые многократно используются в производственных циклах и переносят стоимость по частям.</w:t>
      </w:r>
    </w:p>
    <w:p w:rsidR="00FD1D10" w:rsidRPr="00624153" w:rsidRDefault="00FD1D10" w:rsidP="00624153">
      <w:pPr>
        <w:spacing w:after="0" w:line="240" w:lineRule="auto"/>
        <w:ind w:firstLine="567"/>
        <w:jc w:val="both"/>
        <w:rPr>
          <w:rStyle w:val="af5"/>
          <w:rFonts w:ascii="Times New Roman" w:hAnsi="Times New Roman" w:cs="Times New Roman"/>
          <w:color w:val="000000"/>
          <w:sz w:val="28"/>
          <w:szCs w:val="28"/>
        </w:rPr>
      </w:pPr>
      <w:r w:rsidRPr="00624153">
        <w:rPr>
          <w:rStyle w:val="af5"/>
          <w:rFonts w:ascii="Times New Roman" w:hAnsi="Times New Roman" w:cs="Times New Roman"/>
          <w:b/>
          <w:bCs/>
          <w:color w:val="000000"/>
          <w:sz w:val="28"/>
          <w:szCs w:val="28"/>
        </w:rPr>
        <w:t>К оборотному капиталу</w:t>
      </w:r>
      <w:r w:rsidRPr="00624153">
        <w:rPr>
          <w:rStyle w:val="af5"/>
          <w:rFonts w:ascii="Times New Roman" w:hAnsi="Times New Roman" w:cs="Times New Roman"/>
          <w:color w:val="000000"/>
          <w:sz w:val="28"/>
          <w:szCs w:val="28"/>
        </w:rPr>
        <w:t xml:space="preserve"> относятся сырье, материалы, рабочая сила. Они используются полностью и переносят стоимость в течение одного производственного цикла.</w:t>
      </w:r>
    </w:p>
    <w:p w:rsidR="00FD1D10" w:rsidRPr="00624153" w:rsidRDefault="00FD1D10" w:rsidP="00624153">
      <w:pPr>
        <w:spacing w:after="0" w:line="240" w:lineRule="auto"/>
        <w:ind w:firstLine="567"/>
        <w:jc w:val="both"/>
        <w:rPr>
          <w:rStyle w:val="af5"/>
          <w:rFonts w:ascii="Times New Roman" w:hAnsi="Times New Roman" w:cs="Times New Roman"/>
          <w:color w:val="000000"/>
          <w:sz w:val="28"/>
          <w:szCs w:val="28"/>
        </w:rPr>
      </w:pPr>
    </w:p>
    <w:p w:rsidR="00FD1D10" w:rsidRPr="00624153" w:rsidRDefault="00FD1D10" w:rsidP="00624153">
      <w:pPr>
        <w:spacing w:after="0" w:line="240" w:lineRule="auto"/>
        <w:ind w:firstLine="567"/>
        <w:jc w:val="both"/>
        <w:rPr>
          <w:rStyle w:val="af5"/>
          <w:rFonts w:ascii="Times New Roman" w:hAnsi="Times New Roman" w:cs="Times New Roman"/>
          <w:iCs/>
          <w:color w:val="000000"/>
          <w:sz w:val="28"/>
          <w:szCs w:val="28"/>
        </w:rPr>
      </w:pPr>
      <w:r w:rsidRPr="00624153">
        <w:rPr>
          <w:rStyle w:val="af5"/>
          <w:rFonts w:ascii="Times New Roman" w:hAnsi="Times New Roman" w:cs="Times New Roman"/>
          <w:iCs/>
          <w:color w:val="000000"/>
          <w:sz w:val="28"/>
          <w:szCs w:val="28"/>
        </w:rPr>
        <w:t>Таблица 9.1.- Главные различия между основным и оборотным капиталом.</w:t>
      </w:r>
    </w:p>
    <w:p w:rsidR="00DE7391" w:rsidRPr="00624153" w:rsidRDefault="00DE7391" w:rsidP="00624153">
      <w:pPr>
        <w:spacing w:after="0" w:line="240" w:lineRule="auto"/>
        <w:ind w:firstLine="567"/>
        <w:jc w:val="both"/>
        <w:rPr>
          <w:rStyle w:val="af5"/>
          <w:rFonts w:ascii="Times New Roman" w:hAnsi="Times New Roman" w:cs="Times New Roman"/>
          <w:iCs/>
          <w:color w:val="000000"/>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78"/>
        <w:gridCol w:w="2934"/>
        <w:gridCol w:w="3006"/>
      </w:tblGrid>
      <w:tr w:rsidR="00FD1D10" w:rsidRPr="00624153" w:rsidTr="00DE7391">
        <w:trPr>
          <w:trHeight w:val="439"/>
          <w:jc w:val="center"/>
        </w:trPr>
        <w:tc>
          <w:tcPr>
            <w:tcW w:w="3578" w:type="dxa"/>
            <w:tcBorders>
              <w:top w:val="single" w:sz="4" w:space="0" w:color="auto"/>
              <w:left w:val="single" w:sz="4" w:space="0" w:color="auto"/>
              <w:bottom w:val="single" w:sz="4" w:space="0" w:color="auto"/>
              <w:right w:val="single" w:sz="4" w:space="0" w:color="auto"/>
            </w:tcBorders>
            <w:shd w:val="clear" w:color="auto" w:fill="auto"/>
          </w:tcPr>
          <w:p w:rsidR="00FD1D10" w:rsidRPr="00624153" w:rsidRDefault="00FD1D10" w:rsidP="00624153">
            <w:pPr>
              <w:spacing w:after="0" w:line="240" w:lineRule="auto"/>
              <w:jc w:val="both"/>
              <w:rPr>
                <w:rStyle w:val="af5"/>
                <w:rFonts w:ascii="Times New Roman" w:hAnsi="Times New Roman" w:cs="Times New Roman"/>
                <w:b/>
                <w:bCs/>
                <w:iCs/>
                <w:color w:val="000000"/>
                <w:sz w:val="28"/>
                <w:szCs w:val="28"/>
              </w:rPr>
            </w:pPr>
          </w:p>
        </w:tc>
        <w:tc>
          <w:tcPr>
            <w:tcW w:w="2934" w:type="dxa"/>
            <w:tcBorders>
              <w:top w:val="single" w:sz="4" w:space="0" w:color="auto"/>
              <w:left w:val="single" w:sz="4" w:space="0" w:color="auto"/>
              <w:bottom w:val="single" w:sz="4" w:space="0" w:color="auto"/>
              <w:right w:val="single" w:sz="4" w:space="0" w:color="auto"/>
            </w:tcBorders>
            <w:shd w:val="clear" w:color="auto" w:fill="auto"/>
          </w:tcPr>
          <w:p w:rsidR="00FD1D10" w:rsidRPr="00624153" w:rsidRDefault="00FD1D10" w:rsidP="00624153">
            <w:pPr>
              <w:spacing w:after="0" w:line="240" w:lineRule="auto"/>
              <w:jc w:val="both"/>
              <w:rPr>
                <w:rStyle w:val="af5"/>
                <w:rFonts w:ascii="Times New Roman" w:hAnsi="Times New Roman" w:cs="Times New Roman"/>
                <w:b/>
                <w:bCs/>
                <w:iCs/>
                <w:color w:val="000000"/>
                <w:sz w:val="28"/>
                <w:szCs w:val="28"/>
              </w:rPr>
            </w:pPr>
            <w:r w:rsidRPr="00624153">
              <w:rPr>
                <w:rStyle w:val="af5"/>
                <w:rFonts w:ascii="Times New Roman" w:hAnsi="Times New Roman" w:cs="Times New Roman"/>
                <w:b/>
                <w:bCs/>
                <w:iCs/>
                <w:color w:val="000000"/>
                <w:sz w:val="28"/>
                <w:szCs w:val="28"/>
              </w:rPr>
              <w:t>Основной капитал</w:t>
            </w:r>
          </w:p>
        </w:tc>
        <w:tc>
          <w:tcPr>
            <w:tcW w:w="3006" w:type="dxa"/>
            <w:tcBorders>
              <w:top w:val="single" w:sz="4" w:space="0" w:color="auto"/>
              <w:left w:val="single" w:sz="4" w:space="0" w:color="auto"/>
              <w:bottom w:val="single" w:sz="4" w:space="0" w:color="auto"/>
              <w:right w:val="single" w:sz="4" w:space="0" w:color="auto"/>
            </w:tcBorders>
            <w:shd w:val="clear" w:color="auto" w:fill="auto"/>
          </w:tcPr>
          <w:p w:rsidR="00FD1D10" w:rsidRPr="00624153" w:rsidRDefault="00FD1D10" w:rsidP="00624153">
            <w:pPr>
              <w:spacing w:after="0" w:line="240" w:lineRule="auto"/>
              <w:jc w:val="both"/>
              <w:rPr>
                <w:rStyle w:val="af5"/>
                <w:rFonts w:ascii="Times New Roman" w:hAnsi="Times New Roman" w:cs="Times New Roman"/>
                <w:b/>
                <w:bCs/>
                <w:iCs/>
                <w:color w:val="000000"/>
                <w:sz w:val="28"/>
                <w:szCs w:val="28"/>
              </w:rPr>
            </w:pPr>
            <w:r w:rsidRPr="00624153">
              <w:rPr>
                <w:rStyle w:val="af5"/>
                <w:rFonts w:ascii="Times New Roman" w:hAnsi="Times New Roman" w:cs="Times New Roman"/>
                <w:b/>
                <w:bCs/>
                <w:iCs/>
                <w:color w:val="000000"/>
                <w:sz w:val="28"/>
                <w:szCs w:val="28"/>
              </w:rPr>
              <w:t>Оборотный капитал</w:t>
            </w:r>
          </w:p>
        </w:tc>
      </w:tr>
      <w:tr w:rsidR="00FD1D10" w:rsidRPr="00624153" w:rsidTr="00DE7391">
        <w:trPr>
          <w:trHeight w:val="1362"/>
          <w:jc w:val="center"/>
        </w:trPr>
        <w:tc>
          <w:tcPr>
            <w:tcW w:w="3578" w:type="dxa"/>
            <w:tcBorders>
              <w:top w:val="single" w:sz="4" w:space="0" w:color="auto"/>
              <w:left w:val="single" w:sz="4" w:space="0" w:color="auto"/>
              <w:bottom w:val="single" w:sz="4" w:space="0" w:color="auto"/>
              <w:right w:val="single" w:sz="4" w:space="0" w:color="auto"/>
            </w:tcBorders>
            <w:shd w:val="clear" w:color="auto" w:fill="auto"/>
          </w:tcPr>
          <w:p w:rsidR="00FD1D10" w:rsidRPr="00624153" w:rsidRDefault="00FD1D10" w:rsidP="00624153">
            <w:pPr>
              <w:spacing w:after="0" w:line="240" w:lineRule="auto"/>
              <w:jc w:val="both"/>
              <w:rPr>
                <w:rStyle w:val="af5"/>
                <w:rFonts w:ascii="Times New Roman" w:hAnsi="Times New Roman" w:cs="Times New Roman"/>
                <w:iCs/>
                <w:color w:val="000000"/>
                <w:sz w:val="28"/>
                <w:szCs w:val="28"/>
              </w:rPr>
            </w:pPr>
            <w:r w:rsidRPr="00624153">
              <w:rPr>
                <w:rStyle w:val="af5"/>
                <w:rFonts w:ascii="Times New Roman" w:hAnsi="Times New Roman" w:cs="Times New Roman"/>
                <w:iCs/>
                <w:color w:val="000000"/>
                <w:sz w:val="28"/>
                <w:szCs w:val="28"/>
              </w:rPr>
              <w:t>Что включает</w:t>
            </w:r>
          </w:p>
        </w:tc>
        <w:tc>
          <w:tcPr>
            <w:tcW w:w="2934" w:type="dxa"/>
            <w:tcBorders>
              <w:top w:val="single" w:sz="4" w:space="0" w:color="auto"/>
              <w:left w:val="single" w:sz="4" w:space="0" w:color="auto"/>
              <w:bottom w:val="single" w:sz="4" w:space="0" w:color="auto"/>
              <w:right w:val="single" w:sz="4" w:space="0" w:color="auto"/>
            </w:tcBorders>
            <w:shd w:val="clear" w:color="auto" w:fill="auto"/>
          </w:tcPr>
          <w:p w:rsidR="00FD1D10" w:rsidRPr="00624153" w:rsidRDefault="00FD1D10" w:rsidP="00624153">
            <w:pPr>
              <w:spacing w:after="0" w:line="240" w:lineRule="auto"/>
              <w:jc w:val="both"/>
              <w:rPr>
                <w:rStyle w:val="af5"/>
                <w:rFonts w:ascii="Times New Roman" w:hAnsi="Times New Roman" w:cs="Times New Roman"/>
                <w:iCs/>
                <w:color w:val="000000"/>
                <w:sz w:val="28"/>
                <w:szCs w:val="28"/>
              </w:rPr>
            </w:pPr>
            <w:r w:rsidRPr="00624153">
              <w:rPr>
                <w:rStyle w:val="af5"/>
                <w:rFonts w:ascii="Times New Roman" w:hAnsi="Times New Roman" w:cs="Times New Roman"/>
                <w:iCs/>
                <w:color w:val="000000"/>
                <w:sz w:val="28"/>
                <w:szCs w:val="28"/>
              </w:rPr>
              <w:t>Средства труда</w:t>
            </w:r>
          </w:p>
          <w:p w:rsidR="00FD1D10" w:rsidRPr="00624153" w:rsidRDefault="00FD1D10" w:rsidP="00624153">
            <w:pPr>
              <w:spacing w:after="0" w:line="240" w:lineRule="auto"/>
              <w:jc w:val="both"/>
              <w:rPr>
                <w:rStyle w:val="af5"/>
                <w:rFonts w:ascii="Times New Roman" w:hAnsi="Times New Roman" w:cs="Times New Roman"/>
                <w:iCs/>
                <w:color w:val="000000"/>
                <w:sz w:val="28"/>
                <w:szCs w:val="28"/>
              </w:rPr>
            </w:pPr>
            <w:r w:rsidRPr="00624153">
              <w:rPr>
                <w:rStyle w:val="af5"/>
                <w:rFonts w:ascii="Times New Roman" w:hAnsi="Times New Roman" w:cs="Times New Roman"/>
                <w:iCs/>
                <w:color w:val="000000"/>
                <w:sz w:val="28"/>
                <w:szCs w:val="28"/>
              </w:rPr>
              <w:t>(станки, машины, здания)</w:t>
            </w:r>
          </w:p>
        </w:tc>
        <w:tc>
          <w:tcPr>
            <w:tcW w:w="3006" w:type="dxa"/>
            <w:tcBorders>
              <w:top w:val="single" w:sz="4" w:space="0" w:color="auto"/>
              <w:left w:val="single" w:sz="4" w:space="0" w:color="auto"/>
              <w:bottom w:val="single" w:sz="4" w:space="0" w:color="auto"/>
              <w:right w:val="single" w:sz="4" w:space="0" w:color="auto"/>
            </w:tcBorders>
            <w:shd w:val="clear" w:color="auto" w:fill="auto"/>
          </w:tcPr>
          <w:p w:rsidR="00FD1D10" w:rsidRPr="00624153" w:rsidRDefault="00FD1D10" w:rsidP="00624153">
            <w:pPr>
              <w:spacing w:after="0" w:line="240" w:lineRule="auto"/>
              <w:jc w:val="both"/>
              <w:rPr>
                <w:rStyle w:val="af5"/>
                <w:rFonts w:ascii="Times New Roman" w:hAnsi="Times New Roman" w:cs="Times New Roman"/>
                <w:iCs/>
                <w:color w:val="000000"/>
                <w:sz w:val="28"/>
                <w:szCs w:val="28"/>
              </w:rPr>
            </w:pPr>
            <w:r w:rsidRPr="00624153">
              <w:rPr>
                <w:rStyle w:val="af5"/>
                <w:rFonts w:ascii="Times New Roman" w:hAnsi="Times New Roman" w:cs="Times New Roman"/>
                <w:iCs/>
                <w:color w:val="000000"/>
                <w:sz w:val="28"/>
                <w:szCs w:val="28"/>
              </w:rPr>
              <w:t>Предметы труда</w:t>
            </w:r>
          </w:p>
          <w:p w:rsidR="00FD1D10" w:rsidRPr="00624153" w:rsidRDefault="00FD1D10" w:rsidP="00624153">
            <w:pPr>
              <w:spacing w:after="0" w:line="240" w:lineRule="auto"/>
              <w:jc w:val="both"/>
              <w:rPr>
                <w:rStyle w:val="af5"/>
                <w:rFonts w:ascii="Times New Roman" w:hAnsi="Times New Roman" w:cs="Times New Roman"/>
                <w:iCs/>
                <w:color w:val="000000"/>
                <w:sz w:val="28"/>
                <w:szCs w:val="28"/>
              </w:rPr>
            </w:pPr>
            <w:r w:rsidRPr="00624153">
              <w:rPr>
                <w:rStyle w:val="af5"/>
                <w:rFonts w:ascii="Times New Roman" w:hAnsi="Times New Roman" w:cs="Times New Roman"/>
                <w:iCs/>
                <w:color w:val="000000"/>
                <w:sz w:val="28"/>
                <w:szCs w:val="28"/>
              </w:rPr>
              <w:t>(сырье, материалы и т.д.)</w:t>
            </w:r>
          </w:p>
        </w:tc>
      </w:tr>
      <w:tr w:rsidR="00FD1D10" w:rsidRPr="00624153" w:rsidTr="00DE7391">
        <w:trPr>
          <w:trHeight w:val="922"/>
          <w:jc w:val="center"/>
        </w:trPr>
        <w:tc>
          <w:tcPr>
            <w:tcW w:w="3578" w:type="dxa"/>
            <w:tcBorders>
              <w:top w:val="single" w:sz="4" w:space="0" w:color="auto"/>
              <w:left w:val="single" w:sz="4" w:space="0" w:color="auto"/>
              <w:bottom w:val="single" w:sz="4" w:space="0" w:color="auto"/>
              <w:right w:val="single" w:sz="4" w:space="0" w:color="auto"/>
            </w:tcBorders>
            <w:shd w:val="clear" w:color="auto" w:fill="auto"/>
          </w:tcPr>
          <w:p w:rsidR="00FD1D10" w:rsidRPr="00624153" w:rsidRDefault="00FD1D10" w:rsidP="00624153">
            <w:pPr>
              <w:spacing w:after="0" w:line="240" w:lineRule="auto"/>
              <w:jc w:val="both"/>
              <w:rPr>
                <w:rStyle w:val="af5"/>
                <w:rFonts w:ascii="Times New Roman" w:hAnsi="Times New Roman" w:cs="Times New Roman"/>
                <w:iCs/>
                <w:color w:val="000000"/>
                <w:sz w:val="28"/>
                <w:szCs w:val="28"/>
              </w:rPr>
            </w:pPr>
            <w:r w:rsidRPr="00624153">
              <w:rPr>
                <w:rStyle w:val="af5"/>
                <w:rFonts w:ascii="Times New Roman" w:hAnsi="Times New Roman" w:cs="Times New Roman"/>
                <w:iCs/>
                <w:color w:val="000000"/>
                <w:sz w:val="28"/>
                <w:szCs w:val="28"/>
              </w:rPr>
              <w:t>Как участвует в производстве</w:t>
            </w:r>
          </w:p>
        </w:tc>
        <w:tc>
          <w:tcPr>
            <w:tcW w:w="2934" w:type="dxa"/>
            <w:tcBorders>
              <w:top w:val="single" w:sz="4" w:space="0" w:color="auto"/>
              <w:left w:val="single" w:sz="4" w:space="0" w:color="auto"/>
              <w:bottom w:val="single" w:sz="4" w:space="0" w:color="auto"/>
              <w:right w:val="single" w:sz="4" w:space="0" w:color="auto"/>
            </w:tcBorders>
            <w:shd w:val="clear" w:color="auto" w:fill="auto"/>
          </w:tcPr>
          <w:p w:rsidR="00FD1D10" w:rsidRPr="00624153" w:rsidRDefault="00FD1D10" w:rsidP="00624153">
            <w:pPr>
              <w:spacing w:after="0" w:line="240" w:lineRule="auto"/>
              <w:jc w:val="both"/>
              <w:rPr>
                <w:rStyle w:val="af5"/>
                <w:rFonts w:ascii="Times New Roman" w:hAnsi="Times New Roman" w:cs="Times New Roman"/>
                <w:iCs/>
                <w:color w:val="000000"/>
                <w:sz w:val="28"/>
                <w:szCs w:val="28"/>
              </w:rPr>
            </w:pPr>
            <w:r w:rsidRPr="00624153">
              <w:rPr>
                <w:rStyle w:val="af5"/>
                <w:rFonts w:ascii="Times New Roman" w:hAnsi="Times New Roman" w:cs="Times New Roman"/>
                <w:iCs/>
                <w:color w:val="000000"/>
                <w:sz w:val="28"/>
                <w:szCs w:val="28"/>
              </w:rPr>
              <w:t>Многократно</w:t>
            </w:r>
          </w:p>
        </w:tc>
        <w:tc>
          <w:tcPr>
            <w:tcW w:w="3006" w:type="dxa"/>
            <w:tcBorders>
              <w:top w:val="single" w:sz="4" w:space="0" w:color="auto"/>
              <w:left w:val="single" w:sz="4" w:space="0" w:color="auto"/>
              <w:bottom w:val="single" w:sz="4" w:space="0" w:color="auto"/>
              <w:right w:val="single" w:sz="4" w:space="0" w:color="auto"/>
            </w:tcBorders>
            <w:shd w:val="clear" w:color="auto" w:fill="auto"/>
          </w:tcPr>
          <w:p w:rsidR="00FD1D10" w:rsidRPr="00624153" w:rsidRDefault="00FD1D10" w:rsidP="00624153">
            <w:pPr>
              <w:spacing w:after="0" w:line="240" w:lineRule="auto"/>
              <w:jc w:val="both"/>
              <w:rPr>
                <w:rStyle w:val="af5"/>
                <w:rFonts w:ascii="Times New Roman" w:hAnsi="Times New Roman" w:cs="Times New Roman"/>
                <w:iCs/>
                <w:color w:val="000000"/>
                <w:sz w:val="28"/>
                <w:szCs w:val="28"/>
              </w:rPr>
            </w:pPr>
            <w:r w:rsidRPr="00624153">
              <w:rPr>
                <w:rStyle w:val="af5"/>
                <w:rFonts w:ascii="Times New Roman" w:hAnsi="Times New Roman" w:cs="Times New Roman"/>
                <w:iCs/>
                <w:color w:val="000000"/>
                <w:sz w:val="28"/>
                <w:szCs w:val="28"/>
              </w:rPr>
              <w:t>Однократно</w:t>
            </w:r>
          </w:p>
        </w:tc>
      </w:tr>
      <w:tr w:rsidR="00FD1D10" w:rsidRPr="00624153" w:rsidTr="00DE7391">
        <w:trPr>
          <w:trHeight w:val="900"/>
          <w:jc w:val="center"/>
        </w:trPr>
        <w:tc>
          <w:tcPr>
            <w:tcW w:w="3578" w:type="dxa"/>
            <w:tcBorders>
              <w:top w:val="single" w:sz="4" w:space="0" w:color="auto"/>
              <w:left w:val="single" w:sz="4" w:space="0" w:color="auto"/>
              <w:bottom w:val="single" w:sz="4" w:space="0" w:color="auto"/>
              <w:right w:val="single" w:sz="4" w:space="0" w:color="auto"/>
            </w:tcBorders>
            <w:shd w:val="clear" w:color="auto" w:fill="auto"/>
          </w:tcPr>
          <w:p w:rsidR="00FD1D10" w:rsidRPr="00624153" w:rsidRDefault="00FD1D10" w:rsidP="00624153">
            <w:pPr>
              <w:spacing w:after="0" w:line="240" w:lineRule="auto"/>
              <w:jc w:val="both"/>
              <w:rPr>
                <w:rStyle w:val="af5"/>
                <w:rFonts w:ascii="Times New Roman" w:hAnsi="Times New Roman" w:cs="Times New Roman"/>
                <w:iCs/>
                <w:color w:val="000000"/>
                <w:sz w:val="28"/>
                <w:szCs w:val="28"/>
              </w:rPr>
            </w:pPr>
            <w:r w:rsidRPr="00624153">
              <w:rPr>
                <w:rStyle w:val="af5"/>
                <w:rFonts w:ascii="Times New Roman" w:hAnsi="Times New Roman" w:cs="Times New Roman"/>
                <w:iCs/>
                <w:color w:val="000000"/>
                <w:sz w:val="28"/>
                <w:szCs w:val="28"/>
              </w:rPr>
              <w:t>Как расходуется</w:t>
            </w:r>
          </w:p>
        </w:tc>
        <w:tc>
          <w:tcPr>
            <w:tcW w:w="2934" w:type="dxa"/>
            <w:tcBorders>
              <w:top w:val="single" w:sz="4" w:space="0" w:color="auto"/>
              <w:left w:val="single" w:sz="4" w:space="0" w:color="auto"/>
              <w:bottom w:val="single" w:sz="4" w:space="0" w:color="auto"/>
              <w:right w:val="single" w:sz="4" w:space="0" w:color="auto"/>
            </w:tcBorders>
            <w:shd w:val="clear" w:color="auto" w:fill="auto"/>
          </w:tcPr>
          <w:p w:rsidR="00FD1D10" w:rsidRPr="00624153" w:rsidRDefault="00FD1D10" w:rsidP="00624153">
            <w:pPr>
              <w:spacing w:after="0" w:line="240" w:lineRule="auto"/>
              <w:jc w:val="both"/>
              <w:rPr>
                <w:rStyle w:val="af5"/>
                <w:rFonts w:ascii="Times New Roman" w:hAnsi="Times New Roman" w:cs="Times New Roman"/>
                <w:iCs/>
                <w:color w:val="000000"/>
                <w:sz w:val="28"/>
                <w:szCs w:val="28"/>
              </w:rPr>
            </w:pPr>
            <w:r w:rsidRPr="00624153">
              <w:rPr>
                <w:rStyle w:val="af5"/>
                <w:rFonts w:ascii="Times New Roman" w:hAnsi="Times New Roman" w:cs="Times New Roman"/>
                <w:iCs/>
                <w:color w:val="000000"/>
                <w:sz w:val="28"/>
                <w:szCs w:val="28"/>
              </w:rPr>
              <w:t>Постепенно изнашивается</w:t>
            </w:r>
          </w:p>
        </w:tc>
        <w:tc>
          <w:tcPr>
            <w:tcW w:w="3006" w:type="dxa"/>
            <w:tcBorders>
              <w:top w:val="single" w:sz="4" w:space="0" w:color="auto"/>
              <w:left w:val="single" w:sz="4" w:space="0" w:color="auto"/>
              <w:bottom w:val="single" w:sz="4" w:space="0" w:color="auto"/>
              <w:right w:val="single" w:sz="4" w:space="0" w:color="auto"/>
            </w:tcBorders>
            <w:shd w:val="clear" w:color="auto" w:fill="auto"/>
          </w:tcPr>
          <w:p w:rsidR="00FD1D10" w:rsidRPr="00624153" w:rsidRDefault="00FD1D10" w:rsidP="00624153">
            <w:pPr>
              <w:spacing w:after="0" w:line="240" w:lineRule="auto"/>
              <w:jc w:val="both"/>
              <w:rPr>
                <w:rStyle w:val="af5"/>
                <w:rFonts w:ascii="Times New Roman" w:hAnsi="Times New Roman" w:cs="Times New Roman"/>
                <w:iCs/>
                <w:color w:val="000000"/>
                <w:sz w:val="28"/>
                <w:szCs w:val="28"/>
              </w:rPr>
            </w:pPr>
            <w:r w:rsidRPr="00624153">
              <w:rPr>
                <w:rStyle w:val="af5"/>
                <w:rFonts w:ascii="Times New Roman" w:hAnsi="Times New Roman" w:cs="Times New Roman"/>
                <w:iCs/>
                <w:color w:val="000000"/>
                <w:sz w:val="28"/>
                <w:szCs w:val="28"/>
              </w:rPr>
              <w:t>Полностью потребляется</w:t>
            </w:r>
          </w:p>
        </w:tc>
      </w:tr>
      <w:tr w:rsidR="00FD1D10" w:rsidRPr="00624153" w:rsidTr="00DE7391">
        <w:trPr>
          <w:trHeight w:val="1383"/>
          <w:jc w:val="center"/>
        </w:trPr>
        <w:tc>
          <w:tcPr>
            <w:tcW w:w="3578" w:type="dxa"/>
            <w:tcBorders>
              <w:top w:val="single" w:sz="4" w:space="0" w:color="auto"/>
              <w:left w:val="single" w:sz="4" w:space="0" w:color="auto"/>
              <w:bottom w:val="single" w:sz="4" w:space="0" w:color="auto"/>
              <w:right w:val="single" w:sz="4" w:space="0" w:color="auto"/>
            </w:tcBorders>
            <w:shd w:val="clear" w:color="auto" w:fill="auto"/>
          </w:tcPr>
          <w:p w:rsidR="00FD1D10" w:rsidRPr="00624153" w:rsidRDefault="00FD1D10" w:rsidP="00624153">
            <w:pPr>
              <w:spacing w:after="0" w:line="240" w:lineRule="auto"/>
              <w:jc w:val="both"/>
              <w:rPr>
                <w:rStyle w:val="af5"/>
                <w:rFonts w:ascii="Times New Roman" w:hAnsi="Times New Roman" w:cs="Times New Roman"/>
                <w:iCs/>
                <w:color w:val="000000"/>
                <w:sz w:val="28"/>
                <w:szCs w:val="28"/>
              </w:rPr>
            </w:pPr>
            <w:r w:rsidRPr="00624153">
              <w:rPr>
                <w:rStyle w:val="af5"/>
                <w:rFonts w:ascii="Times New Roman" w:hAnsi="Times New Roman" w:cs="Times New Roman"/>
                <w:iCs/>
                <w:color w:val="000000"/>
                <w:sz w:val="28"/>
                <w:szCs w:val="28"/>
              </w:rPr>
              <w:t>Как переносит стоимость на стоимость произведенных товаров</w:t>
            </w:r>
          </w:p>
        </w:tc>
        <w:tc>
          <w:tcPr>
            <w:tcW w:w="2934" w:type="dxa"/>
            <w:tcBorders>
              <w:top w:val="single" w:sz="4" w:space="0" w:color="auto"/>
              <w:left w:val="single" w:sz="4" w:space="0" w:color="auto"/>
              <w:bottom w:val="single" w:sz="4" w:space="0" w:color="auto"/>
              <w:right w:val="single" w:sz="4" w:space="0" w:color="auto"/>
            </w:tcBorders>
            <w:shd w:val="clear" w:color="auto" w:fill="auto"/>
          </w:tcPr>
          <w:p w:rsidR="00FD1D10" w:rsidRPr="00624153" w:rsidRDefault="00FD1D10" w:rsidP="00624153">
            <w:pPr>
              <w:spacing w:after="0" w:line="240" w:lineRule="auto"/>
              <w:jc w:val="both"/>
              <w:rPr>
                <w:rStyle w:val="af5"/>
                <w:rFonts w:ascii="Times New Roman" w:hAnsi="Times New Roman" w:cs="Times New Roman"/>
                <w:iCs/>
                <w:color w:val="000000"/>
                <w:sz w:val="28"/>
                <w:szCs w:val="28"/>
              </w:rPr>
            </w:pPr>
            <w:r w:rsidRPr="00624153">
              <w:rPr>
                <w:rStyle w:val="af5"/>
                <w:rFonts w:ascii="Times New Roman" w:hAnsi="Times New Roman" w:cs="Times New Roman"/>
                <w:iCs/>
                <w:color w:val="000000"/>
                <w:sz w:val="28"/>
                <w:szCs w:val="28"/>
              </w:rPr>
              <w:t>Постепенно, по частям, по мере износа</w:t>
            </w:r>
          </w:p>
        </w:tc>
        <w:tc>
          <w:tcPr>
            <w:tcW w:w="3006" w:type="dxa"/>
            <w:tcBorders>
              <w:top w:val="single" w:sz="4" w:space="0" w:color="auto"/>
              <w:left w:val="single" w:sz="4" w:space="0" w:color="auto"/>
              <w:bottom w:val="single" w:sz="4" w:space="0" w:color="auto"/>
              <w:right w:val="single" w:sz="4" w:space="0" w:color="auto"/>
            </w:tcBorders>
            <w:shd w:val="clear" w:color="auto" w:fill="auto"/>
          </w:tcPr>
          <w:p w:rsidR="00FD1D10" w:rsidRPr="00624153" w:rsidRDefault="00FD1D10" w:rsidP="00624153">
            <w:pPr>
              <w:spacing w:after="0" w:line="240" w:lineRule="auto"/>
              <w:jc w:val="both"/>
              <w:rPr>
                <w:rStyle w:val="af5"/>
                <w:rFonts w:ascii="Times New Roman" w:hAnsi="Times New Roman" w:cs="Times New Roman"/>
                <w:iCs/>
                <w:color w:val="000000"/>
                <w:sz w:val="28"/>
                <w:szCs w:val="28"/>
              </w:rPr>
            </w:pPr>
            <w:r w:rsidRPr="00624153">
              <w:rPr>
                <w:rStyle w:val="af5"/>
                <w:rFonts w:ascii="Times New Roman" w:hAnsi="Times New Roman" w:cs="Times New Roman"/>
                <w:iCs/>
                <w:color w:val="000000"/>
                <w:sz w:val="28"/>
                <w:szCs w:val="28"/>
              </w:rPr>
              <w:t>Сразу и целиком</w:t>
            </w:r>
          </w:p>
        </w:tc>
      </w:tr>
    </w:tbl>
    <w:p w:rsidR="00FD1D10" w:rsidRPr="00624153" w:rsidRDefault="00FD1D10" w:rsidP="00624153">
      <w:pPr>
        <w:pStyle w:val="ab"/>
        <w:spacing w:after="0"/>
        <w:ind w:left="0" w:firstLine="567"/>
        <w:rPr>
          <w:rStyle w:val="af5"/>
          <w:rFonts w:eastAsiaTheme="majorEastAsia"/>
          <w:color w:val="000000"/>
          <w:sz w:val="28"/>
          <w:szCs w:val="28"/>
        </w:rPr>
      </w:pPr>
      <w:r w:rsidRPr="00624153">
        <w:rPr>
          <w:rStyle w:val="af5"/>
          <w:rFonts w:eastAsiaTheme="majorEastAsia"/>
          <w:color w:val="000000"/>
          <w:sz w:val="28"/>
          <w:szCs w:val="28"/>
        </w:rPr>
        <w:tab/>
      </w:r>
    </w:p>
    <w:p w:rsidR="00DE7391" w:rsidRPr="00624153" w:rsidRDefault="00DE7391" w:rsidP="00624153">
      <w:pPr>
        <w:pStyle w:val="ab"/>
        <w:spacing w:after="0"/>
        <w:ind w:left="0" w:firstLine="567"/>
        <w:rPr>
          <w:rStyle w:val="af5"/>
          <w:rFonts w:eastAsiaTheme="majorEastAsia"/>
          <w:color w:val="000000"/>
          <w:sz w:val="28"/>
          <w:szCs w:val="28"/>
        </w:rPr>
      </w:pPr>
    </w:p>
    <w:p w:rsidR="00FD1D10" w:rsidRPr="00624153" w:rsidRDefault="00FD1D10" w:rsidP="00624153">
      <w:pPr>
        <w:pStyle w:val="ab"/>
        <w:spacing w:after="0"/>
        <w:ind w:left="0" w:firstLine="567"/>
        <w:rPr>
          <w:rStyle w:val="af5"/>
          <w:rFonts w:eastAsiaTheme="majorEastAsia"/>
          <w:color w:val="000000"/>
          <w:sz w:val="28"/>
          <w:szCs w:val="28"/>
        </w:rPr>
      </w:pPr>
      <w:r w:rsidRPr="00624153">
        <w:rPr>
          <w:rStyle w:val="af5"/>
          <w:rFonts w:eastAsiaTheme="majorEastAsia"/>
          <w:color w:val="000000"/>
          <w:sz w:val="28"/>
          <w:szCs w:val="28"/>
        </w:rPr>
        <w:lastRenderedPageBreak/>
        <w:t xml:space="preserve">Процесс переноса стоимости основного капитала в течение срока его службы на стоимость произведенного товара и аккумулирование ее в амортизационном фонде называется </w:t>
      </w:r>
      <w:r w:rsidRPr="00624153">
        <w:rPr>
          <w:rStyle w:val="af5"/>
          <w:rFonts w:eastAsiaTheme="majorEastAsia"/>
          <w:b/>
          <w:bCs/>
          <w:color w:val="000000"/>
          <w:sz w:val="28"/>
          <w:szCs w:val="28"/>
        </w:rPr>
        <w:t>амортизацией.Физический износ</w:t>
      </w:r>
      <w:r w:rsidRPr="00624153">
        <w:rPr>
          <w:rStyle w:val="af5"/>
          <w:rFonts w:eastAsiaTheme="majorEastAsia"/>
          <w:color w:val="000000"/>
          <w:sz w:val="28"/>
          <w:szCs w:val="28"/>
        </w:rPr>
        <w:t xml:space="preserve"> основного капитала- это потеря им потребительной стоимости. </w:t>
      </w:r>
      <w:r w:rsidRPr="00624153">
        <w:rPr>
          <w:rStyle w:val="af5"/>
          <w:rFonts w:eastAsiaTheme="majorEastAsia"/>
          <w:b/>
          <w:bCs/>
          <w:color w:val="000000"/>
          <w:sz w:val="28"/>
          <w:szCs w:val="28"/>
        </w:rPr>
        <w:t>Моральный износ</w:t>
      </w:r>
      <w:r w:rsidRPr="00624153">
        <w:rPr>
          <w:rStyle w:val="af5"/>
          <w:rFonts w:eastAsiaTheme="majorEastAsia"/>
          <w:color w:val="000000"/>
          <w:sz w:val="28"/>
          <w:szCs w:val="28"/>
        </w:rPr>
        <w:t>- это потеря стоимости по двум причинам: 1) создание аналогичных, но более дешевых средств труда; 2) выпуск более производительных средств труда при той же цене.</w:t>
      </w:r>
      <w:r w:rsidRPr="00624153">
        <w:rPr>
          <w:rStyle w:val="af5"/>
          <w:rFonts w:eastAsiaTheme="majorEastAsia"/>
          <w:color w:val="000000"/>
          <w:sz w:val="28"/>
          <w:szCs w:val="28"/>
        </w:rPr>
        <w:tab/>
      </w:r>
    </w:p>
    <w:p w:rsidR="00FD1D10" w:rsidRPr="00624153" w:rsidRDefault="00FD1D10" w:rsidP="00624153">
      <w:pPr>
        <w:pStyle w:val="ab"/>
        <w:spacing w:after="0"/>
        <w:ind w:left="0" w:firstLine="567"/>
        <w:rPr>
          <w:rStyle w:val="af5"/>
          <w:rFonts w:eastAsiaTheme="majorEastAsia"/>
          <w:color w:val="000000"/>
          <w:sz w:val="28"/>
          <w:szCs w:val="28"/>
        </w:rPr>
      </w:pPr>
      <w:r w:rsidRPr="00624153">
        <w:rPr>
          <w:rStyle w:val="af5"/>
          <w:rFonts w:eastAsiaTheme="majorEastAsia"/>
          <w:b/>
          <w:bCs/>
          <w:color w:val="000000"/>
          <w:sz w:val="28"/>
          <w:szCs w:val="28"/>
        </w:rPr>
        <w:t>Инвестиции</w:t>
      </w:r>
      <w:r w:rsidRPr="00624153">
        <w:rPr>
          <w:rStyle w:val="af5"/>
          <w:rFonts w:eastAsiaTheme="majorEastAsia"/>
          <w:color w:val="000000"/>
          <w:sz w:val="28"/>
          <w:szCs w:val="28"/>
        </w:rPr>
        <w:t xml:space="preserve"> - это долгосрочные вложения государственного или частного капитала в различные отрасли как внутри страны, так и за ее пределами с целью получения прибыли.</w:t>
      </w:r>
    </w:p>
    <w:p w:rsidR="00FD1D10" w:rsidRPr="00624153" w:rsidRDefault="00FD1D10" w:rsidP="00624153">
      <w:pPr>
        <w:pStyle w:val="ab"/>
        <w:spacing w:after="0"/>
        <w:ind w:left="0" w:firstLine="567"/>
        <w:rPr>
          <w:rStyle w:val="af5"/>
          <w:rFonts w:eastAsiaTheme="majorEastAsia"/>
          <w:color w:val="000000"/>
          <w:sz w:val="28"/>
          <w:szCs w:val="28"/>
        </w:rPr>
      </w:pPr>
      <w:r w:rsidRPr="00624153">
        <w:rPr>
          <w:rStyle w:val="af5"/>
          <w:rFonts w:eastAsiaTheme="majorEastAsia"/>
          <w:b/>
          <w:bCs/>
          <w:color w:val="000000"/>
          <w:sz w:val="28"/>
          <w:szCs w:val="28"/>
        </w:rPr>
        <w:t>Валовые инвестиции</w:t>
      </w:r>
      <w:r w:rsidRPr="00624153">
        <w:rPr>
          <w:rStyle w:val="af5"/>
          <w:rFonts w:eastAsiaTheme="majorEastAsia"/>
          <w:color w:val="000000"/>
          <w:sz w:val="28"/>
          <w:szCs w:val="28"/>
        </w:rPr>
        <w:t xml:space="preserve"> - это затраты на замещение старого оборудования (амортизация)+ прирост инвестиций на расширение производства.</w:t>
      </w:r>
    </w:p>
    <w:p w:rsidR="00FD1D10" w:rsidRPr="00624153" w:rsidRDefault="00FD1D10" w:rsidP="00624153">
      <w:pPr>
        <w:pStyle w:val="ab"/>
        <w:spacing w:after="0"/>
        <w:ind w:left="0" w:firstLine="567"/>
        <w:rPr>
          <w:rStyle w:val="af5"/>
          <w:rFonts w:eastAsiaTheme="majorEastAsia"/>
          <w:color w:val="000000"/>
          <w:sz w:val="28"/>
          <w:szCs w:val="28"/>
        </w:rPr>
      </w:pPr>
      <w:r w:rsidRPr="00624153">
        <w:rPr>
          <w:rStyle w:val="af5"/>
          <w:rFonts w:eastAsiaTheme="majorEastAsia"/>
          <w:b/>
          <w:bCs/>
          <w:color w:val="000000"/>
          <w:sz w:val="28"/>
          <w:szCs w:val="28"/>
        </w:rPr>
        <w:t>Чистые инвестиции</w:t>
      </w:r>
      <w:r w:rsidRPr="00624153">
        <w:rPr>
          <w:rStyle w:val="af5"/>
          <w:rFonts w:eastAsiaTheme="majorEastAsia"/>
          <w:color w:val="000000"/>
          <w:sz w:val="28"/>
          <w:szCs w:val="28"/>
        </w:rPr>
        <w:t xml:space="preserve"> - это валовые инвестиции за вычетом суммы амортизации основного капитала. Если они составляют положительную величину, то экономика развивается, если отрицательную- то свидетельствуют о снижении деловой активности.</w:t>
      </w:r>
    </w:p>
    <w:p w:rsidR="00FD1D10" w:rsidRPr="00624153" w:rsidRDefault="00FD1D10" w:rsidP="00624153">
      <w:pPr>
        <w:pStyle w:val="ab"/>
        <w:spacing w:after="0"/>
        <w:ind w:left="0" w:firstLine="567"/>
        <w:rPr>
          <w:rStyle w:val="af5"/>
          <w:rFonts w:eastAsiaTheme="majorEastAsia"/>
          <w:color w:val="000000"/>
          <w:sz w:val="28"/>
          <w:szCs w:val="28"/>
        </w:rPr>
      </w:pPr>
      <w:r w:rsidRPr="00624153">
        <w:rPr>
          <w:rStyle w:val="af5"/>
          <w:rFonts w:eastAsiaTheme="majorEastAsia"/>
          <w:b/>
          <w:bCs/>
          <w:color w:val="000000"/>
          <w:sz w:val="28"/>
          <w:szCs w:val="28"/>
        </w:rPr>
        <w:t>Автономные инвестиции</w:t>
      </w:r>
      <w:r w:rsidRPr="00624153">
        <w:rPr>
          <w:rStyle w:val="af5"/>
          <w:rFonts w:eastAsiaTheme="majorEastAsia"/>
          <w:color w:val="000000"/>
          <w:sz w:val="28"/>
          <w:szCs w:val="28"/>
        </w:rPr>
        <w:t xml:space="preserve"> - это инвестиции, обусловленные нововведениями, вызванными НТП.</w:t>
      </w:r>
    </w:p>
    <w:p w:rsidR="00FD1D10" w:rsidRPr="00624153" w:rsidRDefault="00FD1D10" w:rsidP="00624153">
      <w:pPr>
        <w:pStyle w:val="ab"/>
        <w:spacing w:after="0"/>
        <w:ind w:left="0" w:firstLine="567"/>
        <w:rPr>
          <w:rStyle w:val="af5"/>
          <w:rFonts w:eastAsiaTheme="majorEastAsia"/>
          <w:color w:val="000000"/>
          <w:sz w:val="28"/>
          <w:szCs w:val="28"/>
        </w:rPr>
      </w:pPr>
      <w:r w:rsidRPr="00624153">
        <w:rPr>
          <w:rStyle w:val="af5"/>
          <w:rFonts w:eastAsiaTheme="majorEastAsia"/>
          <w:b/>
          <w:bCs/>
          <w:color w:val="000000"/>
          <w:sz w:val="28"/>
          <w:szCs w:val="28"/>
        </w:rPr>
        <w:t>Индуцированные инвестиции</w:t>
      </w:r>
      <w:r w:rsidRPr="00624153">
        <w:rPr>
          <w:rStyle w:val="af5"/>
          <w:rFonts w:eastAsiaTheme="majorEastAsia"/>
          <w:color w:val="000000"/>
          <w:sz w:val="28"/>
          <w:szCs w:val="28"/>
        </w:rPr>
        <w:t xml:space="preserve"> - это капиталовложения, направленные на образование новых производственных мощностей.</w:t>
      </w:r>
    </w:p>
    <w:p w:rsidR="00FD1D10" w:rsidRPr="00624153" w:rsidRDefault="00FD1D10" w:rsidP="00624153">
      <w:pPr>
        <w:pStyle w:val="ab"/>
        <w:spacing w:after="0"/>
        <w:ind w:left="0" w:firstLine="567"/>
        <w:rPr>
          <w:rStyle w:val="af5"/>
          <w:rFonts w:eastAsiaTheme="majorEastAsia"/>
          <w:color w:val="000000"/>
          <w:sz w:val="28"/>
          <w:szCs w:val="28"/>
        </w:rPr>
      </w:pPr>
      <w:r w:rsidRPr="00624153">
        <w:rPr>
          <w:rStyle w:val="af5"/>
          <w:rFonts w:eastAsiaTheme="majorEastAsia"/>
          <w:b/>
          <w:bCs/>
          <w:color w:val="000000"/>
          <w:sz w:val="28"/>
          <w:szCs w:val="28"/>
        </w:rPr>
        <w:t>Инвестиционный спрос</w:t>
      </w:r>
      <w:r w:rsidRPr="00624153">
        <w:rPr>
          <w:rStyle w:val="af5"/>
          <w:rFonts w:eastAsiaTheme="majorEastAsia"/>
          <w:color w:val="000000"/>
          <w:sz w:val="28"/>
          <w:szCs w:val="28"/>
        </w:rPr>
        <w:t>-это спрос предпринимателей на средства производства для восстановления изношенного капитала, а также для его увеличения. К факторам, определяющим инвестиционный спрос, относятся: ожидание нормы прибыли и ставка банковского процента. Например, если ожидаемая норма прибыли 10% превышает ставку процента 7%, то инвестирование будет прибыльным.</w:t>
      </w:r>
    </w:p>
    <w:p w:rsidR="00FD1D10" w:rsidRPr="00624153" w:rsidRDefault="00FD1D10" w:rsidP="00624153">
      <w:pPr>
        <w:spacing w:after="0" w:line="240" w:lineRule="auto"/>
        <w:ind w:firstLine="567"/>
        <w:jc w:val="both"/>
        <w:rPr>
          <w:rStyle w:val="af5"/>
          <w:rFonts w:ascii="Times New Roman" w:hAnsi="Times New Roman" w:cs="Times New Roman"/>
          <w:color w:val="000000"/>
          <w:sz w:val="28"/>
          <w:szCs w:val="28"/>
        </w:rPr>
      </w:pPr>
    </w:p>
    <w:p w:rsidR="00FD1D10" w:rsidRPr="00624153" w:rsidRDefault="00FD1D10" w:rsidP="00624153">
      <w:pPr>
        <w:spacing w:after="0" w:line="240" w:lineRule="auto"/>
        <w:ind w:firstLine="567"/>
        <w:jc w:val="both"/>
        <w:rPr>
          <w:rStyle w:val="aa"/>
          <w:rFonts w:ascii="Times New Roman" w:hAnsi="Times New Roman" w:cs="Times New Roman"/>
          <w:color w:val="000000"/>
          <w:sz w:val="28"/>
          <w:szCs w:val="28"/>
        </w:rPr>
      </w:pPr>
      <w:r w:rsidRPr="00624153">
        <w:rPr>
          <w:rStyle w:val="af5"/>
          <w:rFonts w:ascii="Times New Roman" w:hAnsi="Times New Roman" w:cs="Times New Roman"/>
          <w:color w:val="000000"/>
          <w:sz w:val="28"/>
          <w:szCs w:val="28"/>
        </w:rPr>
        <w:t xml:space="preserve">3. </w:t>
      </w:r>
      <w:r w:rsidRPr="00624153">
        <w:rPr>
          <w:rStyle w:val="aa"/>
          <w:rFonts w:ascii="Times New Roman" w:hAnsi="Times New Roman" w:cs="Times New Roman"/>
          <w:b/>
          <w:color w:val="000000"/>
          <w:sz w:val="28"/>
          <w:szCs w:val="28"/>
        </w:rPr>
        <w:t>Земля</w:t>
      </w:r>
      <w:r w:rsidRPr="00624153">
        <w:rPr>
          <w:rStyle w:val="aa"/>
          <w:rFonts w:ascii="Times New Roman" w:hAnsi="Times New Roman" w:cs="Times New Roman"/>
          <w:color w:val="000000"/>
          <w:sz w:val="28"/>
          <w:szCs w:val="28"/>
        </w:rPr>
        <w:t xml:space="preserve"> является главным фактором производства в сельском хозяйстве. Особенностью земли является ее ограниченность и неподвижность (немобильность). Так как количество земли- величина фиксированная, предложение земли неэластично. В рыночной экономике земля является объектом купли-продажи и имеет цену. Владелец земли стремится продать ее за такую сумму, которая, если положить ее в банк, будет приносить ежегодный процент, равный ежегодной ренте. </w:t>
      </w:r>
      <w:r w:rsidRPr="00624153">
        <w:rPr>
          <w:rStyle w:val="aa"/>
          <w:rFonts w:ascii="Times New Roman" w:hAnsi="Times New Roman" w:cs="Times New Roman"/>
          <w:color w:val="000000"/>
          <w:sz w:val="28"/>
          <w:szCs w:val="28"/>
        </w:rPr>
        <w:tab/>
        <w:t>Поэтому цена земли зависит от двух величин: 1) размеров земельной ренты, которую можно получить, став собственником земли; 2) ставки ссудного процента.</w:t>
      </w:r>
    </w:p>
    <w:p w:rsidR="00DE7391" w:rsidRPr="00624153" w:rsidRDefault="00DE7391" w:rsidP="00624153">
      <w:pPr>
        <w:spacing w:after="0" w:line="240" w:lineRule="auto"/>
        <w:ind w:firstLine="567"/>
        <w:jc w:val="both"/>
        <w:rPr>
          <w:rStyle w:val="aa"/>
          <w:rFonts w:ascii="Times New Roman" w:hAnsi="Times New Roman" w:cs="Times New Roman"/>
          <w:b/>
          <w:color w:val="000000"/>
          <w:sz w:val="28"/>
          <w:szCs w:val="28"/>
        </w:rPr>
      </w:pPr>
    </w:p>
    <w:p w:rsidR="00DE7391" w:rsidRPr="00624153" w:rsidRDefault="00DE7391" w:rsidP="00624153">
      <w:pPr>
        <w:spacing w:after="0" w:line="240" w:lineRule="auto"/>
        <w:ind w:firstLine="567"/>
        <w:jc w:val="both"/>
        <w:rPr>
          <w:rStyle w:val="aa"/>
          <w:rFonts w:ascii="Times New Roman" w:hAnsi="Times New Roman" w:cs="Times New Roman"/>
          <w:b/>
          <w:color w:val="000000"/>
          <w:sz w:val="28"/>
          <w:szCs w:val="28"/>
        </w:rPr>
      </w:pPr>
    </w:p>
    <w:p w:rsidR="00DE7391" w:rsidRPr="00624153" w:rsidRDefault="00DE7391" w:rsidP="00624153">
      <w:pPr>
        <w:spacing w:after="0" w:line="240" w:lineRule="auto"/>
        <w:ind w:firstLine="567"/>
        <w:jc w:val="both"/>
        <w:rPr>
          <w:rStyle w:val="aa"/>
          <w:rFonts w:ascii="Times New Roman" w:hAnsi="Times New Roman" w:cs="Times New Roman"/>
          <w:b/>
          <w:color w:val="000000"/>
          <w:sz w:val="28"/>
          <w:szCs w:val="28"/>
        </w:rPr>
      </w:pPr>
    </w:p>
    <w:p w:rsidR="00FD1D10" w:rsidRPr="00624153" w:rsidRDefault="00FD1D10" w:rsidP="00624153">
      <w:pPr>
        <w:spacing w:after="0" w:line="240" w:lineRule="auto"/>
        <w:ind w:firstLine="567"/>
        <w:jc w:val="both"/>
        <w:rPr>
          <w:rStyle w:val="aa"/>
          <w:rFonts w:ascii="Times New Roman" w:hAnsi="Times New Roman" w:cs="Times New Roman"/>
          <w:b/>
          <w:color w:val="000000"/>
          <w:sz w:val="28"/>
          <w:szCs w:val="28"/>
        </w:rPr>
      </w:pPr>
      <w:r w:rsidRPr="00624153">
        <w:rPr>
          <w:rStyle w:val="aa"/>
          <w:rFonts w:ascii="Times New Roman" w:hAnsi="Times New Roman" w:cs="Times New Roman"/>
          <w:b/>
          <w:color w:val="000000"/>
          <w:sz w:val="28"/>
          <w:szCs w:val="28"/>
        </w:rPr>
        <w:t>Цена земли = размер ренты/ величина ссудного капитала *100%</w:t>
      </w:r>
    </w:p>
    <w:p w:rsidR="00FD1D10" w:rsidRPr="00624153" w:rsidRDefault="00FD1D10" w:rsidP="00624153">
      <w:pPr>
        <w:spacing w:after="0" w:line="240" w:lineRule="auto"/>
        <w:ind w:firstLine="567"/>
        <w:jc w:val="both"/>
        <w:rPr>
          <w:rStyle w:val="aa"/>
          <w:rFonts w:ascii="Times New Roman" w:hAnsi="Times New Roman" w:cs="Times New Roman"/>
          <w:color w:val="000000"/>
          <w:sz w:val="28"/>
          <w:szCs w:val="28"/>
        </w:rPr>
      </w:pPr>
      <w:r w:rsidRPr="00624153">
        <w:rPr>
          <w:rStyle w:val="aa"/>
          <w:rFonts w:ascii="Times New Roman" w:hAnsi="Times New Roman" w:cs="Times New Roman"/>
          <w:color w:val="000000"/>
          <w:sz w:val="28"/>
          <w:szCs w:val="28"/>
        </w:rPr>
        <w:t>Вывод: цена земли растет, если увеличивается размер ренты, и падает, если повышается норма процента.</w:t>
      </w:r>
    </w:p>
    <w:p w:rsidR="00FD1D10" w:rsidRPr="00624153" w:rsidRDefault="00FD1D10" w:rsidP="00624153">
      <w:pPr>
        <w:spacing w:after="0" w:line="240" w:lineRule="auto"/>
        <w:ind w:firstLine="567"/>
        <w:jc w:val="both"/>
        <w:rPr>
          <w:rStyle w:val="aa"/>
          <w:rFonts w:ascii="Times New Roman" w:hAnsi="Times New Roman" w:cs="Times New Roman"/>
          <w:color w:val="000000"/>
          <w:sz w:val="28"/>
          <w:szCs w:val="28"/>
        </w:rPr>
      </w:pPr>
      <w:r w:rsidRPr="00624153">
        <w:rPr>
          <w:rStyle w:val="aa"/>
          <w:rFonts w:ascii="Times New Roman" w:hAnsi="Times New Roman" w:cs="Times New Roman"/>
          <w:color w:val="000000"/>
          <w:sz w:val="28"/>
          <w:szCs w:val="28"/>
        </w:rPr>
        <w:t xml:space="preserve"> На предложение земли влияют следующие факторы:</w:t>
      </w:r>
    </w:p>
    <w:p w:rsidR="00FD1D10" w:rsidRPr="00624153" w:rsidRDefault="00FD1D10" w:rsidP="00624153">
      <w:pPr>
        <w:numPr>
          <w:ilvl w:val="0"/>
          <w:numId w:val="27"/>
        </w:numPr>
        <w:spacing w:after="0" w:line="240" w:lineRule="auto"/>
        <w:ind w:left="0" w:firstLine="567"/>
        <w:jc w:val="both"/>
        <w:rPr>
          <w:rStyle w:val="aa"/>
          <w:rFonts w:ascii="Times New Roman" w:hAnsi="Times New Roman" w:cs="Times New Roman"/>
          <w:color w:val="000000"/>
          <w:sz w:val="28"/>
          <w:szCs w:val="28"/>
        </w:rPr>
      </w:pPr>
      <w:r w:rsidRPr="00624153">
        <w:rPr>
          <w:rStyle w:val="aa"/>
          <w:rFonts w:ascii="Times New Roman" w:hAnsi="Times New Roman" w:cs="Times New Roman"/>
          <w:color w:val="000000"/>
          <w:sz w:val="28"/>
          <w:szCs w:val="28"/>
        </w:rPr>
        <w:t>плодородие</w:t>
      </w:r>
    </w:p>
    <w:p w:rsidR="00FD1D10" w:rsidRPr="00624153" w:rsidRDefault="00FD1D10" w:rsidP="00624153">
      <w:pPr>
        <w:numPr>
          <w:ilvl w:val="0"/>
          <w:numId w:val="27"/>
        </w:numPr>
        <w:spacing w:after="0" w:line="240" w:lineRule="auto"/>
        <w:ind w:left="0" w:firstLine="567"/>
        <w:jc w:val="both"/>
        <w:rPr>
          <w:rStyle w:val="aa"/>
          <w:rFonts w:ascii="Times New Roman" w:hAnsi="Times New Roman" w:cs="Times New Roman"/>
          <w:color w:val="000000"/>
          <w:sz w:val="28"/>
          <w:szCs w:val="28"/>
        </w:rPr>
      </w:pPr>
      <w:r w:rsidRPr="00624153">
        <w:rPr>
          <w:rStyle w:val="aa"/>
          <w:rFonts w:ascii="Times New Roman" w:hAnsi="Times New Roman" w:cs="Times New Roman"/>
          <w:color w:val="000000"/>
          <w:sz w:val="28"/>
          <w:szCs w:val="28"/>
        </w:rPr>
        <w:t>местоположение (отдаленность от рынка сбыта)</w:t>
      </w:r>
    </w:p>
    <w:p w:rsidR="00FD1D10" w:rsidRPr="00624153" w:rsidRDefault="00FD1D10" w:rsidP="00624153">
      <w:pPr>
        <w:spacing w:after="0" w:line="240" w:lineRule="auto"/>
        <w:ind w:firstLine="567"/>
        <w:jc w:val="both"/>
        <w:rPr>
          <w:rStyle w:val="aa"/>
          <w:rFonts w:ascii="Times New Roman" w:hAnsi="Times New Roman" w:cs="Times New Roman"/>
          <w:color w:val="000000"/>
          <w:sz w:val="28"/>
          <w:szCs w:val="28"/>
        </w:rPr>
      </w:pPr>
      <w:r w:rsidRPr="00624153">
        <w:rPr>
          <w:rStyle w:val="aa"/>
          <w:rFonts w:ascii="Times New Roman" w:hAnsi="Times New Roman" w:cs="Times New Roman"/>
          <w:color w:val="000000"/>
          <w:sz w:val="28"/>
          <w:szCs w:val="28"/>
        </w:rPr>
        <w:lastRenderedPageBreak/>
        <w:t>Спрос на землю неоднороден и включает сельскохозяйственный спрос и несельскохозяйственный. Если цена и  спрос на пшеницу повысится, то и спрос  на землю (сельскохозяйственный) увеличится. Если же увеличатся цены и спрос на строительство, то увеличится несельскохозяйственный спрос на землю.</w:t>
      </w:r>
    </w:p>
    <w:p w:rsidR="00FD1D10" w:rsidRPr="00624153" w:rsidRDefault="00FD1D10" w:rsidP="00624153">
      <w:pPr>
        <w:spacing w:after="0" w:line="240" w:lineRule="auto"/>
        <w:ind w:firstLine="567"/>
        <w:jc w:val="both"/>
        <w:rPr>
          <w:rStyle w:val="aa"/>
          <w:rFonts w:ascii="Times New Roman" w:hAnsi="Times New Roman" w:cs="Times New Roman"/>
          <w:color w:val="000000"/>
          <w:sz w:val="28"/>
          <w:szCs w:val="28"/>
        </w:rPr>
      </w:pPr>
      <w:r w:rsidRPr="00624153">
        <w:rPr>
          <w:rStyle w:val="aa"/>
          <w:rFonts w:ascii="Times New Roman" w:hAnsi="Times New Roman" w:cs="Times New Roman"/>
          <w:color w:val="000000"/>
          <w:sz w:val="28"/>
          <w:szCs w:val="28"/>
        </w:rPr>
        <w:t xml:space="preserve">В экономической литературе различают абсолютную и дифференциальную ренты. </w:t>
      </w:r>
      <w:r w:rsidRPr="00624153">
        <w:rPr>
          <w:rStyle w:val="aa"/>
          <w:rFonts w:ascii="Times New Roman" w:hAnsi="Times New Roman" w:cs="Times New Roman"/>
          <w:b/>
          <w:bCs/>
          <w:color w:val="000000"/>
          <w:sz w:val="28"/>
          <w:szCs w:val="28"/>
        </w:rPr>
        <w:t>Абсолютная рента</w:t>
      </w:r>
      <w:r w:rsidRPr="00624153">
        <w:rPr>
          <w:rStyle w:val="aa"/>
          <w:rFonts w:ascii="Times New Roman" w:hAnsi="Times New Roman" w:cs="Times New Roman"/>
          <w:color w:val="000000"/>
          <w:sz w:val="28"/>
          <w:szCs w:val="28"/>
        </w:rPr>
        <w:t xml:space="preserve"> – это рента, имеющаяся на всех без исключения участках земли. </w:t>
      </w:r>
      <w:r w:rsidRPr="00624153">
        <w:rPr>
          <w:rStyle w:val="aa"/>
          <w:rFonts w:ascii="Times New Roman" w:hAnsi="Times New Roman" w:cs="Times New Roman"/>
          <w:b/>
          <w:bCs/>
          <w:color w:val="000000"/>
          <w:sz w:val="28"/>
          <w:szCs w:val="28"/>
        </w:rPr>
        <w:t>Дифференциальная рента</w:t>
      </w:r>
      <w:r w:rsidRPr="00624153">
        <w:rPr>
          <w:rStyle w:val="aa"/>
          <w:rFonts w:ascii="Times New Roman" w:hAnsi="Times New Roman" w:cs="Times New Roman"/>
          <w:color w:val="000000"/>
          <w:sz w:val="28"/>
          <w:szCs w:val="28"/>
        </w:rPr>
        <w:t xml:space="preserve"> возникает на лучших и средних участках земли как разница между ценой производства продукции, полученной на средних и лучших по плодородию участках, и общей ценой, определяемой худшими условиями производства. Дифференциальная  рента существует  в двух видах - дифференциальная   рента 1 и дифференциальная рента 2. </w:t>
      </w:r>
    </w:p>
    <w:p w:rsidR="00DE7391" w:rsidRPr="00624153" w:rsidRDefault="00DE7391" w:rsidP="00624153">
      <w:pPr>
        <w:spacing w:after="0" w:line="240" w:lineRule="auto"/>
        <w:ind w:firstLine="567"/>
        <w:jc w:val="both"/>
        <w:rPr>
          <w:rStyle w:val="aa"/>
          <w:rFonts w:ascii="Times New Roman" w:hAnsi="Times New Roman" w:cs="Times New Roman"/>
          <w:color w:val="000000"/>
          <w:sz w:val="28"/>
          <w:szCs w:val="28"/>
        </w:rPr>
      </w:pPr>
    </w:p>
    <w:p w:rsidR="00FD1D10" w:rsidRPr="00624153" w:rsidRDefault="00FD1D10" w:rsidP="00624153">
      <w:pPr>
        <w:pStyle w:val="af2"/>
        <w:spacing w:before="0" w:after="0" w:line="240" w:lineRule="auto"/>
        <w:rPr>
          <w:b/>
          <w:i/>
          <w:sz w:val="28"/>
          <w:szCs w:val="28"/>
        </w:rPr>
      </w:pPr>
      <w:r w:rsidRPr="00624153">
        <w:rPr>
          <w:b/>
          <w:i/>
          <w:sz w:val="28"/>
          <w:szCs w:val="28"/>
        </w:rPr>
        <w:t>Вопросы по теме:</w:t>
      </w:r>
    </w:p>
    <w:p w:rsidR="00FD1D10" w:rsidRPr="00624153" w:rsidRDefault="00FD1D10" w:rsidP="00624153">
      <w:pPr>
        <w:pStyle w:val="a9"/>
        <w:numPr>
          <w:ilvl w:val="0"/>
          <w:numId w:val="28"/>
        </w:numPr>
        <w:tabs>
          <w:tab w:val="left" w:pos="426"/>
        </w:tabs>
        <w:autoSpaceDE w:val="0"/>
        <w:autoSpaceDN w:val="0"/>
        <w:adjustRightInd w:val="0"/>
        <w:spacing w:after="0" w:line="240" w:lineRule="auto"/>
        <w:ind w:left="0" w:firstLine="0"/>
        <w:jc w:val="both"/>
        <w:rPr>
          <w:rFonts w:ascii="Times New Roman" w:eastAsia="Calibri" w:hAnsi="Times New Roman" w:cs="Times New Roman"/>
          <w:sz w:val="28"/>
          <w:szCs w:val="28"/>
          <w:lang w:eastAsia="en-US"/>
        </w:rPr>
      </w:pPr>
      <w:r w:rsidRPr="00624153">
        <w:rPr>
          <w:rFonts w:ascii="Times New Roman" w:eastAsia="Calibri" w:hAnsi="Times New Roman" w:cs="Times New Roman"/>
          <w:sz w:val="28"/>
          <w:szCs w:val="28"/>
          <w:lang w:eastAsia="en-US"/>
        </w:rPr>
        <w:t>Назовите особенности формирования спроса на трудовые ресурсы.</w:t>
      </w:r>
    </w:p>
    <w:p w:rsidR="00FD1D10" w:rsidRPr="00624153" w:rsidRDefault="00FD1D10" w:rsidP="00624153">
      <w:pPr>
        <w:pStyle w:val="a9"/>
        <w:numPr>
          <w:ilvl w:val="0"/>
          <w:numId w:val="28"/>
        </w:numPr>
        <w:tabs>
          <w:tab w:val="left" w:pos="426"/>
        </w:tabs>
        <w:autoSpaceDE w:val="0"/>
        <w:autoSpaceDN w:val="0"/>
        <w:adjustRightInd w:val="0"/>
        <w:spacing w:after="0" w:line="240" w:lineRule="auto"/>
        <w:ind w:left="0" w:firstLine="0"/>
        <w:jc w:val="both"/>
        <w:rPr>
          <w:rFonts w:ascii="Times New Roman" w:eastAsia="Calibri" w:hAnsi="Times New Roman" w:cs="Times New Roman"/>
          <w:sz w:val="28"/>
          <w:szCs w:val="28"/>
          <w:lang w:eastAsia="en-US"/>
        </w:rPr>
      </w:pPr>
      <w:r w:rsidRPr="00624153">
        <w:rPr>
          <w:rFonts w:ascii="Times New Roman" w:eastAsia="Calibri" w:hAnsi="Times New Roman" w:cs="Times New Roman"/>
          <w:sz w:val="28"/>
          <w:szCs w:val="28"/>
          <w:lang w:eastAsia="en-US"/>
        </w:rPr>
        <w:t>Какие  факторы  лежат  в  основе  дифференциации  ставок заработной платы?</w:t>
      </w:r>
    </w:p>
    <w:p w:rsidR="00FD1D10" w:rsidRPr="00624153" w:rsidRDefault="00FD1D10" w:rsidP="00624153">
      <w:pPr>
        <w:pStyle w:val="a9"/>
        <w:numPr>
          <w:ilvl w:val="0"/>
          <w:numId w:val="28"/>
        </w:numPr>
        <w:tabs>
          <w:tab w:val="left" w:pos="426"/>
        </w:tabs>
        <w:autoSpaceDE w:val="0"/>
        <w:autoSpaceDN w:val="0"/>
        <w:adjustRightInd w:val="0"/>
        <w:spacing w:after="0" w:line="240" w:lineRule="auto"/>
        <w:ind w:left="0" w:firstLine="0"/>
        <w:jc w:val="both"/>
        <w:rPr>
          <w:rFonts w:ascii="Times New Roman" w:eastAsia="Calibri" w:hAnsi="Times New Roman" w:cs="Times New Roman"/>
          <w:sz w:val="28"/>
          <w:szCs w:val="28"/>
          <w:lang w:eastAsia="en-US"/>
        </w:rPr>
      </w:pPr>
      <w:r w:rsidRPr="00624153">
        <w:rPr>
          <w:rFonts w:ascii="Times New Roman" w:eastAsia="Calibri" w:hAnsi="Times New Roman" w:cs="Times New Roman"/>
          <w:sz w:val="28"/>
          <w:szCs w:val="28"/>
          <w:lang w:eastAsia="en-US"/>
        </w:rPr>
        <w:t>Кто является субъектами спроса и предложения на рынке капитала?</w:t>
      </w:r>
    </w:p>
    <w:p w:rsidR="00FD1D10" w:rsidRPr="00624153" w:rsidRDefault="00FD1D10" w:rsidP="00624153">
      <w:pPr>
        <w:pStyle w:val="a9"/>
        <w:numPr>
          <w:ilvl w:val="0"/>
          <w:numId w:val="28"/>
        </w:numPr>
        <w:tabs>
          <w:tab w:val="left" w:pos="426"/>
        </w:tabs>
        <w:autoSpaceDE w:val="0"/>
        <w:autoSpaceDN w:val="0"/>
        <w:adjustRightInd w:val="0"/>
        <w:spacing w:after="0" w:line="240" w:lineRule="auto"/>
        <w:ind w:left="0" w:firstLine="0"/>
        <w:jc w:val="both"/>
        <w:rPr>
          <w:rFonts w:ascii="Times New Roman" w:eastAsia="Calibri" w:hAnsi="Times New Roman" w:cs="Times New Roman"/>
          <w:sz w:val="28"/>
          <w:szCs w:val="28"/>
          <w:lang w:eastAsia="en-US"/>
        </w:rPr>
      </w:pPr>
      <w:r w:rsidRPr="00624153">
        <w:rPr>
          <w:rFonts w:ascii="Times New Roman" w:eastAsia="Calibri" w:hAnsi="Times New Roman" w:cs="Times New Roman"/>
          <w:sz w:val="28"/>
          <w:szCs w:val="28"/>
          <w:lang w:eastAsia="en-US"/>
        </w:rPr>
        <w:t>Объясните механизм установления равновесия на рынке капитала.</w:t>
      </w:r>
    </w:p>
    <w:p w:rsidR="00FD1D10" w:rsidRPr="00624153" w:rsidRDefault="00FD1D10" w:rsidP="00624153">
      <w:pPr>
        <w:pStyle w:val="a9"/>
        <w:numPr>
          <w:ilvl w:val="0"/>
          <w:numId w:val="28"/>
        </w:numPr>
        <w:tabs>
          <w:tab w:val="left" w:pos="426"/>
        </w:tabs>
        <w:autoSpaceDE w:val="0"/>
        <w:autoSpaceDN w:val="0"/>
        <w:adjustRightInd w:val="0"/>
        <w:spacing w:after="0" w:line="240" w:lineRule="auto"/>
        <w:ind w:left="0" w:firstLine="0"/>
        <w:jc w:val="both"/>
        <w:rPr>
          <w:rFonts w:ascii="Times New Roman" w:eastAsia="Calibri" w:hAnsi="Times New Roman" w:cs="Times New Roman"/>
          <w:sz w:val="28"/>
          <w:szCs w:val="28"/>
          <w:lang w:eastAsia="en-US"/>
        </w:rPr>
      </w:pPr>
      <w:r w:rsidRPr="00624153">
        <w:rPr>
          <w:rFonts w:ascii="Times New Roman" w:eastAsia="Calibri" w:hAnsi="Times New Roman" w:cs="Times New Roman"/>
          <w:sz w:val="28"/>
          <w:szCs w:val="28"/>
          <w:lang w:eastAsia="en-US"/>
        </w:rPr>
        <w:t>В чем заключаются особенности земли как фактора производства?</w:t>
      </w:r>
    </w:p>
    <w:p w:rsidR="00FD1D10" w:rsidRPr="00624153" w:rsidRDefault="00FD1D10" w:rsidP="00624153">
      <w:pPr>
        <w:spacing w:after="0" w:line="240" w:lineRule="auto"/>
        <w:jc w:val="both"/>
        <w:rPr>
          <w:rFonts w:ascii="Times New Roman" w:eastAsia="HiddenHorzOCR" w:hAnsi="Times New Roman" w:cs="Times New Roman"/>
          <w:sz w:val="28"/>
          <w:szCs w:val="28"/>
        </w:rPr>
      </w:pPr>
    </w:p>
    <w:p w:rsidR="00FD1D10" w:rsidRPr="00624153" w:rsidRDefault="00FD1D10" w:rsidP="00624153">
      <w:pPr>
        <w:spacing w:after="0" w:line="240" w:lineRule="auto"/>
        <w:ind w:firstLine="567"/>
        <w:jc w:val="both"/>
        <w:rPr>
          <w:rFonts w:ascii="Times New Roman" w:eastAsia="HiddenHorzOCR" w:hAnsi="Times New Roman" w:cs="Times New Roman"/>
          <w:sz w:val="28"/>
          <w:szCs w:val="28"/>
        </w:rPr>
      </w:pPr>
    </w:p>
    <w:p w:rsidR="00F442C3" w:rsidRPr="00624153" w:rsidRDefault="00F442C3" w:rsidP="00624153">
      <w:pPr>
        <w:spacing w:after="0" w:line="240" w:lineRule="auto"/>
        <w:ind w:firstLine="567"/>
        <w:jc w:val="both"/>
        <w:rPr>
          <w:rFonts w:ascii="Times New Roman" w:hAnsi="Times New Roman" w:cs="Times New Roman"/>
          <w:b/>
          <w:sz w:val="28"/>
          <w:szCs w:val="28"/>
        </w:rPr>
      </w:pPr>
    </w:p>
    <w:p w:rsidR="00F442C3" w:rsidRPr="00624153" w:rsidRDefault="00F442C3" w:rsidP="00624153">
      <w:pPr>
        <w:spacing w:after="0" w:line="240" w:lineRule="auto"/>
        <w:ind w:firstLine="567"/>
        <w:jc w:val="both"/>
        <w:rPr>
          <w:rFonts w:ascii="Times New Roman" w:hAnsi="Times New Roman" w:cs="Times New Roman"/>
          <w:b/>
          <w:sz w:val="28"/>
          <w:szCs w:val="28"/>
        </w:rPr>
      </w:pPr>
    </w:p>
    <w:p w:rsidR="00F442C3" w:rsidRPr="00624153" w:rsidRDefault="00F442C3" w:rsidP="00624153">
      <w:pPr>
        <w:spacing w:after="0" w:line="240" w:lineRule="auto"/>
        <w:ind w:firstLine="567"/>
        <w:jc w:val="both"/>
        <w:rPr>
          <w:rFonts w:ascii="Times New Roman" w:hAnsi="Times New Roman" w:cs="Times New Roman"/>
          <w:b/>
          <w:sz w:val="28"/>
          <w:szCs w:val="28"/>
        </w:rPr>
      </w:pPr>
    </w:p>
    <w:p w:rsidR="00F442C3" w:rsidRPr="00624153" w:rsidRDefault="00F442C3" w:rsidP="00624153">
      <w:pPr>
        <w:spacing w:after="0" w:line="240" w:lineRule="auto"/>
        <w:ind w:firstLine="567"/>
        <w:jc w:val="both"/>
        <w:rPr>
          <w:rFonts w:ascii="Times New Roman" w:hAnsi="Times New Roman" w:cs="Times New Roman"/>
          <w:b/>
          <w:sz w:val="28"/>
          <w:szCs w:val="28"/>
        </w:rPr>
      </w:pPr>
    </w:p>
    <w:p w:rsidR="00DE7391" w:rsidRPr="00624153" w:rsidRDefault="00DE7391" w:rsidP="00624153">
      <w:pPr>
        <w:spacing w:after="0" w:line="240" w:lineRule="auto"/>
        <w:ind w:firstLine="567"/>
        <w:jc w:val="both"/>
        <w:rPr>
          <w:rFonts w:ascii="Times New Roman" w:hAnsi="Times New Roman" w:cs="Times New Roman"/>
          <w:b/>
          <w:sz w:val="28"/>
          <w:szCs w:val="28"/>
        </w:rPr>
      </w:pPr>
    </w:p>
    <w:p w:rsidR="00DE7391" w:rsidRPr="00624153" w:rsidRDefault="00DE7391" w:rsidP="00624153">
      <w:pPr>
        <w:spacing w:after="0" w:line="240" w:lineRule="auto"/>
        <w:ind w:firstLine="567"/>
        <w:jc w:val="both"/>
        <w:rPr>
          <w:rFonts w:ascii="Times New Roman" w:hAnsi="Times New Roman" w:cs="Times New Roman"/>
          <w:b/>
          <w:sz w:val="28"/>
          <w:szCs w:val="28"/>
        </w:rPr>
      </w:pPr>
    </w:p>
    <w:p w:rsidR="00DE7391" w:rsidRPr="00624153" w:rsidRDefault="00DE7391" w:rsidP="00624153">
      <w:pPr>
        <w:spacing w:after="0" w:line="240" w:lineRule="auto"/>
        <w:ind w:firstLine="567"/>
        <w:jc w:val="both"/>
        <w:rPr>
          <w:rFonts w:ascii="Times New Roman" w:hAnsi="Times New Roman" w:cs="Times New Roman"/>
          <w:b/>
          <w:sz w:val="28"/>
          <w:szCs w:val="28"/>
        </w:rPr>
      </w:pPr>
    </w:p>
    <w:p w:rsidR="00DE7391" w:rsidRPr="00624153" w:rsidRDefault="00DE7391" w:rsidP="00624153">
      <w:pPr>
        <w:spacing w:after="0" w:line="240" w:lineRule="auto"/>
        <w:ind w:firstLine="567"/>
        <w:jc w:val="both"/>
        <w:rPr>
          <w:rFonts w:ascii="Times New Roman" w:hAnsi="Times New Roman" w:cs="Times New Roman"/>
          <w:b/>
          <w:sz w:val="28"/>
          <w:szCs w:val="28"/>
        </w:rPr>
      </w:pPr>
    </w:p>
    <w:p w:rsidR="00DE7391" w:rsidRPr="00624153" w:rsidRDefault="00DE7391" w:rsidP="00624153">
      <w:pPr>
        <w:spacing w:after="0" w:line="240" w:lineRule="auto"/>
        <w:ind w:firstLine="567"/>
        <w:jc w:val="both"/>
        <w:rPr>
          <w:rFonts w:ascii="Times New Roman" w:hAnsi="Times New Roman" w:cs="Times New Roman"/>
          <w:b/>
          <w:sz w:val="28"/>
          <w:szCs w:val="28"/>
        </w:rPr>
      </w:pPr>
    </w:p>
    <w:p w:rsidR="00DE7391" w:rsidRPr="00624153" w:rsidRDefault="00DE7391" w:rsidP="00624153">
      <w:pPr>
        <w:spacing w:after="0" w:line="240" w:lineRule="auto"/>
        <w:ind w:firstLine="567"/>
        <w:jc w:val="both"/>
        <w:rPr>
          <w:rFonts w:ascii="Times New Roman" w:hAnsi="Times New Roman" w:cs="Times New Roman"/>
          <w:b/>
          <w:sz w:val="28"/>
          <w:szCs w:val="28"/>
        </w:rPr>
      </w:pPr>
    </w:p>
    <w:p w:rsidR="00DE7391" w:rsidRPr="00624153" w:rsidRDefault="00DE7391" w:rsidP="00624153">
      <w:pPr>
        <w:spacing w:after="0" w:line="240" w:lineRule="auto"/>
        <w:ind w:firstLine="567"/>
        <w:jc w:val="both"/>
        <w:rPr>
          <w:rFonts w:ascii="Times New Roman" w:hAnsi="Times New Roman" w:cs="Times New Roman"/>
          <w:b/>
          <w:sz w:val="28"/>
          <w:szCs w:val="28"/>
        </w:rPr>
      </w:pPr>
    </w:p>
    <w:p w:rsidR="00DE7391" w:rsidRPr="00624153" w:rsidRDefault="00DE7391" w:rsidP="00624153">
      <w:pPr>
        <w:spacing w:after="0" w:line="240" w:lineRule="auto"/>
        <w:ind w:firstLine="567"/>
        <w:jc w:val="both"/>
        <w:rPr>
          <w:rFonts w:ascii="Times New Roman" w:hAnsi="Times New Roman" w:cs="Times New Roman"/>
          <w:b/>
          <w:sz w:val="28"/>
          <w:szCs w:val="28"/>
        </w:rPr>
      </w:pPr>
    </w:p>
    <w:p w:rsidR="00281F67" w:rsidRDefault="00281F67" w:rsidP="00624153">
      <w:pPr>
        <w:spacing w:after="0" w:line="240" w:lineRule="auto"/>
        <w:ind w:firstLine="567"/>
        <w:jc w:val="both"/>
        <w:rPr>
          <w:rFonts w:ascii="Times New Roman" w:hAnsi="Times New Roman" w:cs="Times New Roman"/>
          <w:b/>
          <w:sz w:val="28"/>
          <w:szCs w:val="28"/>
        </w:rPr>
      </w:pPr>
    </w:p>
    <w:p w:rsidR="00281F67" w:rsidRDefault="00281F67" w:rsidP="00624153">
      <w:pPr>
        <w:spacing w:after="0" w:line="240" w:lineRule="auto"/>
        <w:ind w:firstLine="567"/>
        <w:jc w:val="both"/>
        <w:rPr>
          <w:rFonts w:ascii="Times New Roman" w:hAnsi="Times New Roman" w:cs="Times New Roman"/>
          <w:b/>
          <w:sz w:val="28"/>
          <w:szCs w:val="28"/>
        </w:rPr>
      </w:pPr>
    </w:p>
    <w:p w:rsidR="00281F67" w:rsidRDefault="00281F67" w:rsidP="00624153">
      <w:pPr>
        <w:spacing w:after="0" w:line="240" w:lineRule="auto"/>
        <w:ind w:firstLine="567"/>
        <w:jc w:val="both"/>
        <w:rPr>
          <w:rFonts w:ascii="Times New Roman" w:hAnsi="Times New Roman" w:cs="Times New Roman"/>
          <w:b/>
          <w:sz w:val="28"/>
          <w:szCs w:val="28"/>
        </w:rPr>
      </w:pPr>
    </w:p>
    <w:p w:rsidR="00281F67" w:rsidRDefault="00281F67" w:rsidP="00624153">
      <w:pPr>
        <w:spacing w:after="0" w:line="240" w:lineRule="auto"/>
        <w:ind w:firstLine="567"/>
        <w:jc w:val="both"/>
        <w:rPr>
          <w:rFonts w:ascii="Times New Roman" w:hAnsi="Times New Roman" w:cs="Times New Roman"/>
          <w:b/>
          <w:sz w:val="28"/>
          <w:szCs w:val="28"/>
        </w:rPr>
      </w:pPr>
    </w:p>
    <w:p w:rsidR="00281F67" w:rsidRDefault="00281F67" w:rsidP="00624153">
      <w:pPr>
        <w:spacing w:after="0" w:line="240" w:lineRule="auto"/>
        <w:ind w:firstLine="567"/>
        <w:jc w:val="both"/>
        <w:rPr>
          <w:rFonts w:ascii="Times New Roman" w:hAnsi="Times New Roman" w:cs="Times New Roman"/>
          <w:b/>
          <w:sz w:val="28"/>
          <w:szCs w:val="28"/>
        </w:rPr>
      </w:pPr>
    </w:p>
    <w:p w:rsidR="00281F67" w:rsidRDefault="00281F67" w:rsidP="00624153">
      <w:pPr>
        <w:spacing w:after="0" w:line="240" w:lineRule="auto"/>
        <w:ind w:firstLine="567"/>
        <w:jc w:val="both"/>
        <w:rPr>
          <w:rFonts w:ascii="Times New Roman" w:hAnsi="Times New Roman" w:cs="Times New Roman"/>
          <w:b/>
          <w:sz w:val="28"/>
          <w:szCs w:val="28"/>
        </w:rPr>
      </w:pPr>
    </w:p>
    <w:p w:rsidR="00281F67" w:rsidRDefault="00281F67" w:rsidP="00624153">
      <w:pPr>
        <w:spacing w:after="0" w:line="240" w:lineRule="auto"/>
        <w:ind w:firstLine="567"/>
        <w:jc w:val="both"/>
        <w:rPr>
          <w:rFonts w:ascii="Times New Roman" w:hAnsi="Times New Roman" w:cs="Times New Roman"/>
          <w:b/>
          <w:sz w:val="28"/>
          <w:szCs w:val="28"/>
        </w:rPr>
      </w:pPr>
    </w:p>
    <w:p w:rsidR="00281F67" w:rsidRDefault="00281F67" w:rsidP="00624153">
      <w:pPr>
        <w:spacing w:after="0" w:line="240" w:lineRule="auto"/>
        <w:ind w:firstLine="567"/>
        <w:jc w:val="both"/>
        <w:rPr>
          <w:rFonts w:ascii="Times New Roman" w:hAnsi="Times New Roman" w:cs="Times New Roman"/>
          <w:b/>
          <w:sz w:val="28"/>
          <w:szCs w:val="28"/>
        </w:rPr>
      </w:pPr>
    </w:p>
    <w:p w:rsidR="00281F67" w:rsidRDefault="00281F67" w:rsidP="00624153">
      <w:pPr>
        <w:spacing w:after="0" w:line="240" w:lineRule="auto"/>
        <w:ind w:firstLine="567"/>
        <w:jc w:val="both"/>
        <w:rPr>
          <w:rFonts w:ascii="Times New Roman" w:hAnsi="Times New Roman" w:cs="Times New Roman"/>
          <w:b/>
          <w:sz w:val="28"/>
          <w:szCs w:val="28"/>
        </w:rPr>
      </w:pPr>
    </w:p>
    <w:p w:rsidR="00FD1D10" w:rsidRPr="00624153" w:rsidRDefault="00FD1D10" w:rsidP="00624153">
      <w:pPr>
        <w:spacing w:after="0" w:line="240" w:lineRule="auto"/>
        <w:ind w:firstLine="567"/>
        <w:jc w:val="both"/>
        <w:rPr>
          <w:rFonts w:ascii="Times New Roman" w:eastAsia="HiddenHorzOCR" w:hAnsi="Times New Roman" w:cs="Times New Roman"/>
          <w:b/>
          <w:sz w:val="28"/>
          <w:szCs w:val="28"/>
        </w:rPr>
      </w:pPr>
      <w:r w:rsidRPr="00624153">
        <w:rPr>
          <w:rFonts w:ascii="Times New Roman" w:hAnsi="Times New Roman" w:cs="Times New Roman"/>
          <w:b/>
          <w:sz w:val="28"/>
          <w:szCs w:val="28"/>
        </w:rPr>
        <w:lastRenderedPageBreak/>
        <w:t>Тема № 10</w:t>
      </w:r>
      <w:r w:rsidRPr="00624153">
        <w:rPr>
          <w:rFonts w:ascii="Times New Roman" w:eastAsia="HiddenHorzOCR" w:hAnsi="Times New Roman" w:cs="Times New Roman"/>
          <w:b/>
          <w:sz w:val="28"/>
          <w:szCs w:val="28"/>
        </w:rPr>
        <w:t xml:space="preserve"> Национальная экономика: содержание, структура и измерение результатов.</w:t>
      </w:r>
    </w:p>
    <w:p w:rsidR="00FD1D10" w:rsidRPr="00624153" w:rsidRDefault="00FD1D10" w:rsidP="00624153">
      <w:pPr>
        <w:spacing w:after="0" w:line="240" w:lineRule="auto"/>
        <w:ind w:firstLine="567"/>
        <w:jc w:val="both"/>
        <w:rPr>
          <w:rFonts w:ascii="Times New Roman" w:eastAsia="HiddenHorzOCR" w:hAnsi="Times New Roman" w:cs="Times New Roman"/>
          <w:b/>
          <w:sz w:val="28"/>
          <w:szCs w:val="28"/>
        </w:rPr>
      </w:pPr>
    </w:p>
    <w:p w:rsidR="00FD1D10" w:rsidRPr="00624153" w:rsidRDefault="00FD1D10" w:rsidP="00624153">
      <w:pPr>
        <w:pStyle w:val="21"/>
        <w:rPr>
          <w:b/>
          <w:sz w:val="28"/>
          <w:szCs w:val="28"/>
        </w:rPr>
      </w:pPr>
      <w:r w:rsidRPr="00624153">
        <w:rPr>
          <w:b/>
          <w:sz w:val="28"/>
          <w:szCs w:val="28"/>
        </w:rPr>
        <w:t>Цель лекции:</w:t>
      </w:r>
    </w:p>
    <w:p w:rsidR="00FD1D10" w:rsidRPr="00624153" w:rsidRDefault="00FD1D10" w:rsidP="00624153">
      <w:pPr>
        <w:pStyle w:val="21"/>
        <w:rPr>
          <w:rFonts w:eastAsia="HiddenHorzOCR"/>
          <w:sz w:val="28"/>
          <w:szCs w:val="28"/>
        </w:rPr>
      </w:pPr>
      <w:r w:rsidRPr="00624153">
        <w:rPr>
          <w:b/>
          <w:sz w:val="28"/>
          <w:szCs w:val="28"/>
        </w:rPr>
        <w:t xml:space="preserve">-выявить </w:t>
      </w:r>
      <w:r w:rsidRPr="00624153">
        <w:rPr>
          <w:rFonts w:eastAsia="HiddenHorzOCR"/>
          <w:sz w:val="28"/>
          <w:szCs w:val="28"/>
        </w:rPr>
        <w:t>структуру национальной экономики, особенности макроэкономического анализа;</w:t>
      </w:r>
    </w:p>
    <w:p w:rsidR="00FD1D10" w:rsidRPr="00624153" w:rsidRDefault="00FD1D10" w:rsidP="00624153">
      <w:pPr>
        <w:pStyle w:val="21"/>
        <w:rPr>
          <w:b/>
          <w:sz w:val="28"/>
          <w:szCs w:val="28"/>
        </w:rPr>
      </w:pPr>
      <w:r w:rsidRPr="00624153">
        <w:rPr>
          <w:b/>
          <w:sz w:val="28"/>
          <w:szCs w:val="28"/>
        </w:rPr>
        <w:t>-исследовать</w:t>
      </w:r>
      <w:r w:rsidRPr="00624153">
        <w:rPr>
          <w:rFonts w:eastAsia="HiddenHorzOCR"/>
          <w:sz w:val="28"/>
          <w:szCs w:val="28"/>
        </w:rPr>
        <w:t xml:space="preserve"> национальное богатство и экономическое благосостояние, общественное благосостояние и человеческое развитие;</w:t>
      </w:r>
    </w:p>
    <w:p w:rsidR="00FD1D10" w:rsidRPr="00624153" w:rsidRDefault="00FD1D10" w:rsidP="00624153">
      <w:pPr>
        <w:pStyle w:val="21"/>
        <w:rPr>
          <w:rFonts w:eastAsia="HiddenHorzOCR"/>
          <w:sz w:val="28"/>
          <w:szCs w:val="28"/>
        </w:rPr>
      </w:pPr>
      <w:r w:rsidRPr="00624153">
        <w:rPr>
          <w:b/>
          <w:sz w:val="28"/>
          <w:szCs w:val="28"/>
        </w:rPr>
        <w:t>-изучить</w:t>
      </w:r>
      <w:r w:rsidRPr="00624153">
        <w:rPr>
          <w:rFonts w:eastAsia="HiddenHorzOCR"/>
          <w:sz w:val="28"/>
          <w:szCs w:val="28"/>
        </w:rPr>
        <w:t xml:space="preserve"> систему национальных счетов (СНС), валовой национальный продукт (ВНП), валовой внутренний продукт (ВВП);</w:t>
      </w:r>
    </w:p>
    <w:p w:rsidR="00FD1D10" w:rsidRPr="00624153" w:rsidRDefault="00FD1D10" w:rsidP="00624153">
      <w:pPr>
        <w:pStyle w:val="21"/>
        <w:rPr>
          <w:b/>
          <w:sz w:val="28"/>
          <w:szCs w:val="28"/>
        </w:rPr>
      </w:pPr>
      <w:r w:rsidRPr="00624153">
        <w:rPr>
          <w:b/>
          <w:sz w:val="28"/>
          <w:szCs w:val="28"/>
        </w:rPr>
        <w:t>-изучить</w:t>
      </w:r>
      <w:r w:rsidRPr="00624153">
        <w:rPr>
          <w:rFonts w:eastAsia="HiddenHorzOCR"/>
          <w:sz w:val="28"/>
          <w:szCs w:val="28"/>
        </w:rPr>
        <w:t xml:space="preserve"> методы расчета ВНП;</w:t>
      </w:r>
    </w:p>
    <w:p w:rsidR="00FD1D10" w:rsidRPr="00624153" w:rsidRDefault="00FD1D10" w:rsidP="00624153">
      <w:pPr>
        <w:pStyle w:val="21"/>
        <w:rPr>
          <w:b/>
          <w:sz w:val="28"/>
          <w:szCs w:val="28"/>
        </w:rPr>
      </w:pPr>
      <w:r w:rsidRPr="00624153">
        <w:rPr>
          <w:b/>
          <w:sz w:val="28"/>
          <w:szCs w:val="28"/>
        </w:rPr>
        <w:t>-исследовать</w:t>
      </w:r>
      <w:r w:rsidRPr="00624153">
        <w:rPr>
          <w:rFonts w:eastAsia="HiddenHorzOCR"/>
          <w:sz w:val="28"/>
          <w:szCs w:val="28"/>
        </w:rPr>
        <w:t xml:space="preserve"> современное развитие общественного производства в РК.</w:t>
      </w:r>
    </w:p>
    <w:p w:rsidR="00FD1D10" w:rsidRPr="00624153" w:rsidRDefault="00FD1D10" w:rsidP="00624153">
      <w:pPr>
        <w:spacing w:after="0" w:line="240" w:lineRule="auto"/>
        <w:jc w:val="both"/>
        <w:rPr>
          <w:rFonts w:ascii="Times New Roman" w:eastAsia="HiddenHorzOCR" w:hAnsi="Times New Roman" w:cs="Times New Roman"/>
          <w:b/>
          <w:sz w:val="28"/>
          <w:szCs w:val="28"/>
        </w:rPr>
      </w:pPr>
    </w:p>
    <w:p w:rsidR="00FD1D10" w:rsidRPr="00624153" w:rsidRDefault="00FD1D10" w:rsidP="00624153">
      <w:pPr>
        <w:pStyle w:val="21"/>
        <w:rPr>
          <w:b/>
          <w:sz w:val="28"/>
          <w:szCs w:val="28"/>
        </w:rPr>
      </w:pPr>
      <w:r w:rsidRPr="00624153">
        <w:rPr>
          <w:b/>
          <w:sz w:val="28"/>
          <w:szCs w:val="28"/>
        </w:rPr>
        <w:t xml:space="preserve">План лекции </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eastAsia="HiddenHorzOCR" w:hAnsi="Times New Roman" w:cs="Times New Roman"/>
          <w:sz w:val="28"/>
          <w:szCs w:val="28"/>
        </w:rPr>
        <w:t xml:space="preserve">1. Структура национальной экономики. </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eastAsia="HiddenHorzOCR" w:hAnsi="Times New Roman" w:cs="Times New Roman"/>
          <w:sz w:val="28"/>
          <w:szCs w:val="28"/>
        </w:rPr>
        <w:t xml:space="preserve">2. Система национальных счетов (СНС). Валовой национальный продукт (ВНП), валовой внутренний продукт (ВВП). </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eastAsia="HiddenHorzOCR" w:hAnsi="Times New Roman" w:cs="Times New Roman"/>
          <w:sz w:val="28"/>
          <w:szCs w:val="28"/>
        </w:rPr>
        <w:t>3. Другие показатели системы национальных счетов.</w:t>
      </w:r>
    </w:p>
    <w:p w:rsidR="00FD1D10" w:rsidRPr="00624153" w:rsidRDefault="00FD1D10" w:rsidP="00624153">
      <w:pPr>
        <w:spacing w:after="0" w:line="240" w:lineRule="auto"/>
        <w:jc w:val="both"/>
        <w:rPr>
          <w:rFonts w:ascii="Times New Roman" w:eastAsia="HiddenHorzOCR" w:hAnsi="Times New Roman" w:cs="Times New Roman"/>
          <w:sz w:val="28"/>
          <w:szCs w:val="28"/>
        </w:rPr>
      </w:pPr>
    </w:p>
    <w:p w:rsidR="00FD1D10" w:rsidRPr="00624153" w:rsidRDefault="00FD1D10" w:rsidP="00624153">
      <w:pPr>
        <w:pStyle w:val="af2"/>
        <w:shd w:val="clear" w:color="auto" w:fill="FFFFFF"/>
        <w:spacing w:before="0" w:after="0" w:line="240" w:lineRule="auto"/>
        <w:ind w:firstLine="567"/>
        <w:textAlignment w:val="baseline"/>
        <w:rPr>
          <w:rFonts w:eastAsia="Times New Roman"/>
          <w:sz w:val="28"/>
          <w:szCs w:val="28"/>
          <w:lang w:eastAsia="ru-RU"/>
        </w:rPr>
      </w:pPr>
      <w:r w:rsidRPr="00624153">
        <w:rPr>
          <w:color w:val="000000"/>
          <w:spacing w:val="-3"/>
          <w:sz w:val="28"/>
          <w:szCs w:val="28"/>
        </w:rPr>
        <w:t xml:space="preserve">1. </w:t>
      </w:r>
      <w:r w:rsidRPr="00624153">
        <w:rPr>
          <w:rFonts w:eastAsia="Times New Roman"/>
          <w:b/>
          <w:bCs/>
          <w:sz w:val="28"/>
          <w:szCs w:val="28"/>
          <w:bdr w:val="none" w:sz="0" w:space="0" w:color="auto" w:frame="1"/>
          <w:lang w:eastAsia="ru-RU"/>
        </w:rPr>
        <w:t>Национальная экономика</w:t>
      </w:r>
      <w:r w:rsidRPr="00624153">
        <w:rPr>
          <w:rFonts w:eastAsia="Times New Roman"/>
          <w:sz w:val="28"/>
          <w:szCs w:val="28"/>
          <w:lang w:eastAsia="ru-RU"/>
        </w:rPr>
        <w:t> – сложная взаимосвязанная система, охватывающая весь социально-экономический комплекс страны на региональном и национальном уровне. Для характеристики используется функциональный, территориальный и отраслевой принципы. По функциональному признаку включает совокупность 3-х признаков, которые формируют государство: человек, природа, капитал.</w:t>
      </w:r>
    </w:p>
    <w:p w:rsidR="00FD1D10" w:rsidRPr="00624153" w:rsidRDefault="00FD1D10" w:rsidP="00624153">
      <w:pPr>
        <w:shd w:val="clear" w:color="auto" w:fill="FFFFFF"/>
        <w:spacing w:after="0" w:line="240" w:lineRule="auto"/>
        <w:ind w:firstLine="567"/>
        <w:jc w:val="both"/>
        <w:textAlignment w:val="baseline"/>
        <w:rPr>
          <w:rFonts w:ascii="Times New Roman" w:hAnsi="Times New Roman" w:cs="Times New Roman"/>
          <w:sz w:val="28"/>
          <w:szCs w:val="28"/>
        </w:rPr>
      </w:pPr>
      <w:r w:rsidRPr="00624153">
        <w:rPr>
          <w:rFonts w:ascii="Times New Roman" w:hAnsi="Times New Roman" w:cs="Times New Roman"/>
          <w:sz w:val="28"/>
          <w:szCs w:val="28"/>
        </w:rPr>
        <w:t>Национальная экономика включает в себя 2 группы отраслей: отрасли материального производства и отрасли социальной сферы. Это обстоятельство легло в основу деления экономики по отраслевому принципу. К отраслям материального производства относится транспорт, связь, строительство, торговля, общественное питание. Отрасли социальной сферы: образование, здравоохранение, культура, спорт, туризм, бытовое обслуживание.</w:t>
      </w:r>
    </w:p>
    <w:p w:rsidR="00FD1D10" w:rsidRPr="00624153" w:rsidRDefault="00FD1D10" w:rsidP="00624153">
      <w:pPr>
        <w:shd w:val="clear" w:color="auto" w:fill="FFFFFF"/>
        <w:spacing w:after="0" w:line="240" w:lineRule="auto"/>
        <w:ind w:firstLine="567"/>
        <w:jc w:val="both"/>
        <w:textAlignment w:val="baseline"/>
        <w:rPr>
          <w:rFonts w:ascii="Times New Roman" w:hAnsi="Times New Roman" w:cs="Times New Roman"/>
          <w:sz w:val="28"/>
          <w:szCs w:val="28"/>
        </w:rPr>
      </w:pPr>
      <w:r w:rsidRPr="00624153">
        <w:rPr>
          <w:rFonts w:ascii="Times New Roman" w:hAnsi="Times New Roman" w:cs="Times New Roman"/>
          <w:sz w:val="28"/>
          <w:szCs w:val="28"/>
        </w:rPr>
        <w:t>Национальная экономика – совокупность экономических субъектов, осуществляющих экономическую деятельность на определенной территории страны. Территориальный принцип.</w:t>
      </w:r>
    </w:p>
    <w:p w:rsidR="00FD1D10" w:rsidRPr="00624153" w:rsidRDefault="00FD1D10" w:rsidP="00624153">
      <w:pPr>
        <w:shd w:val="clear" w:color="auto" w:fill="FFFFFF"/>
        <w:spacing w:after="0" w:line="240" w:lineRule="auto"/>
        <w:ind w:firstLine="567"/>
        <w:jc w:val="both"/>
        <w:textAlignment w:val="baseline"/>
        <w:rPr>
          <w:rFonts w:ascii="Times New Roman" w:hAnsi="Times New Roman" w:cs="Times New Roman"/>
          <w:sz w:val="28"/>
          <w:szCs w:val="28"/>
        </w:rPr>
      </w:pPr>
      <w:r w:rsidRPr="00624153">
        <w:rPr>
          <w:rFonts w:ascii="Times New Roman" w:hAnsi="Times New Roman" w:cs="Times New Roman"/>
          <w:sz w:val="28"/>
          <w:szCs w:val="28"/>
        </w:rPr>
        <w:t xml:space="preserve">Основная цель национального экономического развития – обеспечение максимальной возможности для создания благоприятных условий жизнедеятельности населения на основе экономического роста. Необходимо решать задачи: увеличение заработной платы, снижение уровня безработицы и др. Для достижения.. государство разрабатывает систему мер, инструментов и способов, в совокупности представляющих экономическую политику. К числу основных инструментов относится бюджетный, налоговый, денежно-кредитной и валютной систем. Экономическая политика может быть реализована при помощи перечисленных инструментов </w:t>
      </w:r>
      <w:r w:rsidRPr="00624153">
        <w:rPr>
          <w:rFonts w:ascii="Times New Roman" w:hAnsi="Times New Roman" w:cs="Times New Roman"/>
          <w:sz w:val="28"/>
          <w:szCs w:val="28"/>
        </w:rPr>
        <w:lastRenderedPageBreak/>
        <w:t>различными способами в зависимости от выбранной в стране модели экономического развития.</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В 30-50-х годах XX в. возникла макроэкономика, которая стала изучать общенациональные экономические проблемы, включая хозяйственную деятельность государства. Основоположником макроэкономики на Западе принято считать Джона Кейнса. </w:t>
      </w:r>
    </w:p>
    <w:p w:rsidR="00FD1D10" w:rsidRPr="00624153" w:rsidRDefault="00FD1D10" w:rsidP="00624153">
      <w:pPr>
        <w:pStyle w:val="ab"/>
        <w:spacing w:after="0"/>
        <w:ind w:left="0" w:firstLine="567"/>
        <w:rPr>
          <w:color w:val="000000"/>
          <w:sz w:val="28"/>
          <w:szCs w:val="28"/>
        </w:rPr>
      </w:pPr>
      <w:r w:rsidRPr="00624153">
        <w:rPr>
          <w:color w:val="000000"/>
          <w:sz w:val="28"/>
          <w:szCs w:val="28"/>
        </w:rPr>
        <w:t>Макроэкономика исследует результаты и последствия экономической деятельности всех участников национального хозяйства, т.е. изучает экономические явления, присущие экономике в целом. Сущность макроэкономического анализа состоит в разработке теории функционирования развития национального хозяйства. На основе последней формируются инструменты макроэкономической политики, которая включает в себя: фискальную, кредитно-денежную политику, политику доходов и внешнеэкономическую политику.</w:t>
      </w:r>
    </w:p>
    <w:p w:rsidR="00FD1D10" w:rsidRPr="00624153" w:rsidRDefault="00FD1D10" w:rsidP="00624153">
      <w:pPr>
        <w:pStyle w:val="af2"/>
        <w:spacing w:before="0" w:after="0" w:line="240" w:lineRule="auto"/>
        <w:ind w:firstLine="567"/>
        <w:rPr>
          <w:rFonts w:eastAsia="Times New Roman"/>
          <w:color w:val="000000"/>
          <w:sz w:val="28"/>
          <w:szCs w:val="28"/>
          <w:lang w:eastAsia="ru-RU"/>
        </w:rPr>
      </w:pPr>
      <w:r w:rsidRPr="00624153">
        <w:rPr>
          <w:rFonts w:eastAsia="Times New Roman"/>
          <w:color w:val="000000"/>
          <w:sz w:val="28"/>
          <w:szCs w:val="28"/>
          <w:lang w:eastAsia="ru-RU"/>
        </w:rPr>
        <w:t>Субъектами национальной экономики являются:</w:t>
      </w:r>
    </w:p>
    <w:p w:rsidR="00FD1D10" w:rsidRPr="00624153" w:rsidRDefault="00FD1D10" w:rsidP="00624153">
      <w:pPr>
        <w:pStyle w:val="af2"/>
        <w:spacing w:before="0" w:after="0" w:line="240" w:lineRule="auto"/>
        <w:ind w:firstLine="567"/>
        <w:rPr>
          <w:rFonts w:eastAsia="Times New Roman"/>
          <w:color w:val="000000"/>
          <w:sz w:val="28"/>
          <w:szCs w:val="28"/>
          <w:lang w:eastAsia="ru-RU"/>
        </w:rPr>
      </w:pPr>
      <w:r w:rsidRPr="00624153">
        <w:rPr>
          <w:rFonts w:eastAsia="Times New Roman"/>
          <w:color w:val="000000"/>
          <w:sz w:val="28"/>
          <w:szCs w:val="28"/>
          <w:lang w:eastAsia="ru-RU"/>
        </w:rPr>
        <w:t>1) Домохозяйства - физические лица (или семьи), которые обладают трудовыми, материальными и финансовыми ресурсами, получают доход от предоставления этих ресурсов экономике и используют полученные доходы для удовлетворения своих потребностей.</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2) Фирмы - юридические лица, которые используют приобретенные и заимствованные ресурсы для производства товаров и услуг с конечной целью получения прибыли.</w:t>
      </w:r>
    </w:p>
    <w:p w:rsidR="00FD1D10" w:rsidRPr="00624153" w:rsidRDefault="00FD1D10" w:rsidP="00624153">
      <w:pPr>
        <w:spacing w:after="0" w:line="240" w:lineRule="auto"/>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3) Государство - совокупность государственных институтов.</w:t>
      </w:r>
    </w:p>
    <w:p w:rsidR="00FD1D10" w:rsidRPr="00624153" w:rsidRDefault="00FD1D10" w:rsidP="00624153">
      <w:pPr>
        <w:spacing w:after="0" w:line="240" w:lineRule="auto"/>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xml:space="preserve">        Государство перераспределяет созданные экономикой доходы, покупает товары и услуги, обеспечивает создание благ общественного потребления, формирует законодательство и регулирует экономику.</w:t>
      </w:r>
    </w:p>
    <w:p w:rsidR="00FD1D10" w:rsidRPr="00624153" w:rsidRDefault="00FD1D10" w:rsidP="00624153">
      <w:pPr>
        <w:spacing w:after="0" w:line="240" w:lineRule="auto"/>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xml:space="preserve">       В современной экономической литературе непрерывность общественного воспроизводства рассматривается в модели экономического оборота, где субъектами экономики являются домохозяйства, фирмы и государство (рис.10.1).</w:t>
      </w:r>
    </w:p>
    <w:p w:rsidR="00FD1D10" w:rsidRPr="00624153" w:rsidRDefault="005377C8" w:rsidP="00624153">
      <w:pPr>
        <w:spacing w:line="240" w:lineRule="auto"/>
        <w:rPr>
          <w:rFonts w:ascii="Times New Roman" w:hAnsi="Times New Roman" w:cs="Times New Roman"/>
          <w:sz w:val="28"/>
          <w:szCs w:val="28"/>
        </w:rPr>
      </w:pPr>
      <w:r>
        <w:rPr>
          <w:rFonts w:ascii="Times New Roman" w:hAnsi="Times New Roman" w:cs="Times New Roman"/>
          <w:noProof/>
          <w:sz w:val="28"/>
          <w:szCs w:val="28"/>
        </w:rPr>
        <w:pict>
          <v:group id="Group 154" o:spid="_x0000_s1238" style="position:absolute;margin-left:-.5pt;margin-top:13.2pt;width:447.9pt;height:132pt;z-index:251645440" coordorigin="2421,1674" coordsize="8100,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">
            <v:rect id="Rectangle 155" o:spid="_x0000_s1239" style="position:absolute;left:5121;top:1674;width:2520;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CKcQA&#10;AADcAAAADwAAAGRycy9kb3ducmV2LnhtbERP22rCQBB9L/gPywh9KbppLKFEV7FCoQ+FovEDhuyY&#10;i9nZmF1z6dd3C4W+zeFcZ7MbTSN66lxlWcHzMgJBnFtdcaHgnL0vXkE4j6yxsUwKJnKw284eNphq&#10;O/CR+pMvRAhhl6KC0vs2ldLlJRl0S9sSB+5iO4M+wK6QusMhhJtGxlGUSIMVh4YSWzqUlF9Pd6Pg&#10;u35qs5fktnqbzp9j/XXMYr2qlXqcj/s1CE+j/xf/uT90mB8l8PtMuEB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xginEAAAA3AAAAA8AAAAAAAAAAAAAAAAAmAIAAGRycy9k&#10;b3ducmV2LnhtbFBLBQYAAAAABAAEAPUAAACJAwAAAAA=&#10;" filled="f" fillcolor="#cff">
              <v:textbox inset="0,0,0,0">
                <w:txbxContent>
                  <w:p w:rsidR="00031115" w:rsidRPr="00B15D88" w:rsidRDefault="00031115" w:rsidP="00FD1D10">
                    <w:pPr>
                      <w:jc w:val="center"/>
                      <w:rPr>
                        <w:rFonts w:ascii="Times New Roman" w:hAnsi="Times New Roman" w:cs="Times New Roman"/>
                        <w:sz w:val="28"/>
                        <w:szCs w:val="28"/>
                      </w:rPr>
                    </w:pPr>
                    <w:r w:rsidRPr="00B15D88">
                      <w:rPr>
                        <w:rFonts w:ascii="Times New Roman" w:hAnsi="Times New Roman" w:cs="Times New Roman"/>
                        <w:sz w:val="28"/>
                        <w:szCs w:val="28"/>
                      </w:rPr>
                      <w:t>Рынок продуктов</w:t>
                    </w:r>
                  </w:p>
                </w:txbxContent>
              </v:textbox>
            </v:rect>
            <v:rect id="Rectangle 156" o:spid="_x0000_s1240" style="position:absolute;left:2421;top:3834;width:2340;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0nssMA&#10;AADcAAAADwAAAGRycy9kb3ducmV2LnhtbERP24rCMBB9F/yHMMK+iKarolKNsi4s7IMgWj9gaMZe&#10;bCa1iVr36zeC4NscznWW69ZU4kaNKywr+BxGIIhTqwvOFByTn8EchPPIGivLpOBBDtarbmeJsbZ3&#10;3tPt4DMRQtjFqCD3vo6ldGlOBt3Q1sSBO9nGoA+wyaRu8B7CTSVHUTSVBgsODTnW9J1Tej5cjYK/&#10;sl8nk+llvHkct2252ycjPS6V+ui1XwsQnlr/Fr/cvzrMj2bwfCZc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f0nssMAAADcAAAADwAAAAAAAAAAAAAAAACYAgAAZHJzL2Rv&#10;d25yZXYueG1sUEsFBgAAAAAEAAQA9QAAAIgDAAAAAA==&#10;" filled="f" fillcolor="#cff">
              <v:textbox inset="0,0,0,0">
                <w:txbxContent>
                  <w:p w:rsidR="00031115" w:rsidRPr="00B15D88" w:rsidRDefault="00031115" w:rsidP="00FD1D10">
                    <w:pPr>
                      <w:spacing w:after="0" w:line="240" w:lineRule="auto"/>
                      <w:jc w:val="center"/>
                      <w:rPr>
                        <w:rFonts w:ascii="Times New Roman" w:hAnsi="Times New Roman" w:cs="Times New Roman"/>
                        <w:sz w:val="28"/>
                        <w:szCs w:val="28"/>
                      </w:rPr>
                    </w:pPr>
                    <w:r w:rsidRPr="00B15D88">
                      <w:rPr>
                        <w:rFonts w:ascii="Times New Roman" w:hAnsi="Times New Roman" w:cs="Times New Roman"/>
                        <w:sz w:val="28"/>
                        <w:szCs w:val="28"/>
                      </w:rPr>
                      <w:t>Фирмы</w:t>
                    </w:r>
                  </w:p>
                </w:txbxContent>
              </v:textbox>
            </v:rect>
            <v:rect id="Rectangle 157" o:spid="_x0000_s1241" style="position:absolute;left:8001;top:3834;width:2520;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KzwMcA&#10;AADcAAAADwAAAGRycy9kb3ducmV2LnhtbESP3WrCQBCF7wt9h2UKvSm6qRaRNBuxhYIXBdH4AEN2&#10;zE+zszG71ejTdy6E3s1wzpzzTbYaXafONITGs4HXaQKKuPS24crAofiaLEGFiGyx80wGrhRglT8+&#10;ZJhaf+EdnfexUhLCIUUDdYx9qnUoa3IYpr4nFu3oB4dR1qHSdsCLhLtOz5JkoR02LA019vRZU/mz&#10;/3UGbu1LX7wtTvOP6+F7bLe7YmbnrTHPT+P6HVSkMf6b79cbK/iJ0MozMoH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Ris8DHAAAA3AAAAA8AAAAAAAAAAAAAAAAAmAIAAGRy&#10;cy9kb3ducmV2LnhtbFBLBQYAAAAABAAEAPUAAACMAwAAAAA=&#10;" filled="f" fillcolor="#cff">
              <v:textbox inset="0,0,0,0">
                <w:txbxContent>
                  <w:p w:rsidR="00031115" w:rsidRPr="00B15D88" w:rsidRDefault="00031115" w:rsidP="00FD1D10">
                    <w:pPr>
                      <w:jc w:val="center"/>
                      <w:rPr>
                        <w:rFonts w:ascii="Times New Roman" w:hAnsi="Times New Roman" w:cs="Times New Roman"/>
                        <w:sz w:val="28"/>
                        <w:szCs w:val="28"/>
                      </w:rPr>
                    </w:pPr>
                    <w:r w:rsidRPr="00B15D88">
                      <w:rPr>
                        <w:rFonts w:ascii="Times New Roman" w:hAnsi="Times New Roman" w:cs="Times New Roman"/>
                        <w:sz w:val="28"/>
                        <w:szCs w:val="28"/>
                      </w:rPr>
                      <w:t>Домашние хозяйства</w:t>
                    </w:r>
                  </w:p>
                </w:txbxContent>
              </v:textbox>
            </v:rect>
            <v:rect id="Rectangle 158" o:spid="_x0000_s1242" style="position:absolute;left:5121;top:6174;width:2520;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4WW8MA&#10;AADcAAAADwAAAGRycy9kb3ducmV2LnhtbERP24rCMBB9F/yHMMK+iKarIlqNsi4s7IMgWj9gaMZe&#10;bCa1iVr36zeC4NscznWW69ZU4kaNKywr+BxGIIhTqwvOFByTn8EMhPPIGivLpOBBDtarbmeJsbZ3&#10;3tPt4DMRQtjFqCD3vo6ldGlOBt3Q1sSBO9nGoA+wyaRu8B7CTSVHUTSVBgsODTnW9J1Tej5cjYK/&#10;sl8nk+llvHkct2252ycjPS6V+ui1XwsQnlr/Fr/cvzrMj+bwfCZc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y4WW8MAAADcAAAADwAAAAAAAAAAAAAAAACYAgAAZHJzL2Rv&#10;d25yZXYueG1sUEsFBgAAAAAEAAQA9QAAAIgDAAAAAA==&#10;" filled="f" fillcolor="#cff">
              <v:textbox inset="0,0,0,0">
                <w:txbxContent>
                  <w:p w:rsidR="00031115" w:rsidRPr="00B15D88" w:rsidRDefault="00031115" w:rsidP="00FD1D10">
                    <w:pPr>
                      <w:jc w:val="center"/>
                      <w:rPr>
                        <w:rFonts w:ascii="Times New Roman" w:hAnsi="Times New Roman" w:cs="Times New Roman"/>
                        <w:sz w:val="28"/>
                        <w:szCs w:val="28"/>
                      </w:rPr>
                    </w:pPr>
                    <w:r w:rsidRPr="00B15D88">
                      <w:rPr>
                        <w:rFonts w:ascii="Times New Roman" w:hAnsi="Times New Roman" w:cs="Times New Roman"/>
                        <w:sz w:val="28"/>
                        <w:szCs w:val="28"/>
                      </w:rPr>
                      <w:t>Рынок ресурсов</w:t>
                    </w:r>
                  </w:p>
                  <w:p w:rsidR="00031115" w:rsidRDefault="00031115" w:rsidP="00FD1D10"/>
                </w:txbxContent>
              </v:textbox>
            </v:rect>
            <v:line id="Line 159" o:spid="_x0000_s1243" style="position:absolute;flip:x;visibility:visible" from="4761,2574" to="5121,3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8IDuMUAAADcAAAADwAAAGRycy9kb3ducmV2LnhtbESPQWvCQBCF7wX/wzIFb3WTHIpEV7EF&#10;IfYitSp4G7NjEpqdDdlV4793DoXeZnhv3vtmvhxcq27Uh8azgXSSgCIuvW24MrD/Wb9NQYWIbLH1&#10;TAYeFGC5GL3MMbf+zt9028VKSQiHHA3UMXa51qGsyWGY+I5YtIvvHUZZ+0rbHu8S7lqdJcm7dtiw&#10;NNTY0WdN5e/u6gxcD8X065huLtl+W5wJk8Mp+1gbM34dVjNQkYb4b/67Lqzgp4Ivz8gEevEE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8IDuMUAAADcAAAADwAAAAAAAAAA&#10;AAAAAAChAgAAZHJzL2Rvd25yZXYueG1sUEsFBgAAAAAEAAQA+QAAAJMDAAAAAA==&#10;">
              <v:stroke dashstyle="longDash" endarrow="block"/>
            </v:line>
            <v:line id="Line 160" o:spid="_x0000_s1244" style="position:absolute;flip:x y;visibility:visible" from="7641,2574" to="8001,3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HSoMMAAADcAAAADwAAAGRycy9kb3ducmV2LnhtbERPS2vCQBC+C/6HZQRvuonSIqmrqCCW&#10;9uKLgrchO01Cs7Mxuyapv74rFLzNx/ec+bIzpWiodoVlBfE4AkGcWl1wpuB82o5mIJxH1lhaJgW/&#10;5GC56PfmmGjb8oGao89ECGGXoILc+yqR0qU5GXRjWxEH7tvWBn2AdSZ1jW0IN6WcRNGrNFhwaMix&#10;ok1O6c/xZhR88qVZf+wL9vf7V9Ve2mn6ct0pNRx0qzcQnjr/FP+733WYH8fweCZcIB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yR0qDDAAAA3AAAAA8AAAAAAAAAAAAA&#10;AAAAoQIAAGRycy9kb3ducmV2LnhtbFBLBQYAAAAABAAEAPkAAACRAwAAAAA=&#10;">
              <v:stroke dashstyle="longDash" endarrow="block"/>
            </v:line>
            <v:line id="Line 161" o:spid="_x0000_s1245" style="position:absolute;visibility:visible" from="7641,1674" to="10521,3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Z9e8IAAADcAAAADwAAAGRycy9kb3ducmV2LnhtbERPS2sCMRC+F/wPYYTeanY91Lo1irgI&#10;PdSCDzxPN9PN0s1k2cQ1/nsjFHqbj+85i1W0rRio941jBfkkA0FcOd1wreB03L68gfABWWPrmBTc&#10;yMNqOXpaYKHdlfc0HEItUgj7AhWYELpCSl8ZsugnriNO3I/rLYYE+1rqHq8p3LZymmWv0mLDqcFg&#10;RxtD1e/hYhXMTLmXM1l+Hr/KocnncRfP33Olnsdx/Q4iUAz/4j/3h07z8yk8nkkX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IZ9e8IAAADcAAAADwAAAAAAAAAAAAAA&#10;AAChAgAAZHJzL2Rvd25yZXYueG1sUEsFBgAAAAAEAAQA+QAAAJADAAAAAA==&#10;">
              <v:stroke endarrow="block"/>
            </v:line>
            <v:line id="Line 162" o:spid="_x0000_s1246" style="position:absolute;flip:y;visibility:visible" from="2421,1674" to="5121,3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Wfc8UAAADcAAAADwAAAGRycy9kb3ducmV2LnhtbESPT2vCQBDF70K/wzKFXoJubEBq6ir9&#10;o1AQD6YePA7ZaRKanQ3ZqcZv3xUEbzO893vzZrEaXKtO1IfGs4HpJAVFXHrbcGXg8L0Zv4AKgmyx&#10;9UwGLhRgtXwYLTC3/sx7OhVSqRjCIUcDtUiXax3KmhyGie+Io/bje4cS177StsdzDHetfk7TmXbY&#10;cLxQY0cfNZW/xZ+LNTY7/syy5N3pJJnT+ijbVIsxT4/D2ysooUHu5hv9ZSM3zeD6TJxAL/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LWfc8UAAADcAAAADwAAAAAAAAAA&#10;AAAAAAChAgAAZHJzL2Rvd25yZXYueG1sUEsFBgAAAAAEAAQA+QAAAJMDAAAAAA==&#10;">
              <v:stroke endarrow="block"/>
            </v:line>
            <v:line id="Line 163" o:spid="_x0000_s1247" style="position:absolute;flip:y;visibility:visible" from="7641,4734" to="8001,6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PkFu8IAAADcAAAADwAAAGRycy9kb3ducmV2LnhtbERPTYvCMBC9C/6HMII3TVtEpBrFXRC6&#10;XmRdXfA2NmNbtpmUJmr99xtB8DaP9zmLVWdqcaPWVZYVxOMIBHFudcWFgsPPZjQD4TyyxtoyKXiQ&#10;g9Wy31tgqu2dv+m294UIIexSVFB636RSurwkg25sG+LAXWxr0AfYFlK3eA/hppZJFE2lwYpDQ4kN&#10;fZaU/+2vRsH1mM22v/HXJTnssjNhdDwlHxulhoNuPQfhqfNv8cud6TA/nsDzmXCB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PkFu8IAAADcAAAADwAAAAAAAAAAAAAA&#10;AAChAgAAZHJzL2Rvd25yZXYueG1sUEsFBgAAAAAEAAQA+QAAAJADAAAAAA==&#10;">
              <v:stroke dashstyle="longDash" endarrow="block"/>
            </v:line>
            <v:line id="Line 164" o:spid="_x0000_s1248" style="position:absolute;visibility:visible" from="4761,4734" to="5121,6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8+insQAAADcAAAADwAAAGRycy9kb3ducmV2LnhtbERPTWvCQBC9C/0PyxS8lGajaClpVpGi&#10;taAXY70P2Wk2NDsbsmtM/fVdoeBtHu9z8uVgG9FT52vHCiZJCoK4dLrmSsHXcfP8CsIHZI2NY1Lw&#10;Sx6Wi4dRjpl2Fz5QX4RKxBD2GSowIbSZlL40ZNEnriWO3LfrLIYIu0rqDi8x3DZymqYv0mLNscFg&#10;S++Gyp/ibBV8POljb0677XVaz2bz82pj9uuTUuPHYfUGItAQ7uJ/96eO8ydzuD0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z6KexAAAANwAAAAPAAAAAAAAAAAA&#10;AAAAAKECAABkcnMvZG93bnJldi54bWxQSwUGAAAAAAQABAD5AAAAkgMAAAAA&#10;">
              <v:stroke dashstyle="longDash" endarrow="block"/>
            </v:line>
            <v:line id="Line 165" o:spid="_x0000_s1249" style="position:absolute;flip:x y;visibility:visible" from="2421,4734" to="5121,7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0us+8IAAADcAAAADwAAAGRycy9kb3ducmV2LnhtbERPTWvCQBC9C/0Pywi96SY9BBtdRYRC&#10;D160Uq+T7DSbmp1NsmtM/31XELzN433OajPaRgzU+9qxgnSegCAuna65UnD6+pgtQPiArLFxTAr+&#10;yMNm/TJZYa7djQ80HEMlYgj7HBWYENpcSl8asujnriWO3I/rLYYI+0rqHm8x3DbyLUkyabHm2GCw&#10;pZ2h8nK8WgVDcU1/v/eHiy/O3XuxMN1u32VKvU7H7RJEoDE8xQ/3p47z0wzuz8QL5P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0us+8IAAADcAAAADwAAAAAAAAAAAAAA&#10;AAChAgAAZHJzL2Rvd25yZXYueG1sUEsFBgAAAAAEAAQA+QAAAJADAAAAAA==&#10;">
              <v:stroke endarrow="block"/>
            </v:line>
            <v:line id="Line 166" o:spid="_x0000_s1250" style="position:absolute;flip:x;visibility:visible" from="7641,4734" to="10521,7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6ZcMUAAADcAAAADwAAAGRycy9kb3ducmV2LnhtbESPQWvCQBCF70L/wzIFL0E3VrA1dZW2&#10;KhSkh0YPPQ7ZaRKanQ3ZUeO/dwuCtxne+968Wax616gTdaH2bGAyTkERF97WXBo47LejF1BBkC02&#10;nsnAhQKslg+DBWbWn/mbTrmUKoZwyNBAJdJmWoeiIodh7FviqP36zqHEtSu17fAcw12jn9J0ph3W&#10;HC9U2NJHRcVffnSxxvaL19Np8u50ksxp8yO7VIsxw8f+7RWUUC93843+tJGbPMP/M3ECv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46ZcMUAAADcAAAADwAAAAAAAAAA&#10;AAAAAAChAgAAZHJzL2Rvd25yZXYueG1sUEsFBgAAAAAEAAQA+QAAAJMDAAAAAA==&#10;">
              <v:stroke endarrow="block"/>
            </v:line>
          </v:group>
        </w:pict>
      </w:r>
    </w:p>
    <w:p w:rsidR="00FD1D10" w:rsidRPr="00624153" w:rsidRDefault="00FD1D10" w:rsidP="00624153">
      <w:pPr>
        <w:spacing w:line="240" w:lineRule="auto"/>
        <w:rPr>
          <w:rFonts w:ascii="Times New Roman" w:hAnsi="Times New Roman" w:cs="Times New Roman"/>
          <w:sz w:val="28"/>
          <w:szCs w:val="28"/>
        </w:rPr>
      </w:pPr>
    </w:p>
    <w:p w:rsidR="00FD1D10" w:rsidRPr="00624153" w:rsidRDefault="00FD1D10" w:rsidP="00624153">
      <w:pPr>
        <w:spacing w:line="240" w:lineRule="auto"/>
        <w:rPr>
          <w:rFonts w:ascii="Times New Roman" w:hAnsi="Times New Roman" w:cs="Times New Roman"/>
          <w:sz w:val="28"/>
          <w:szCs w:val="28"/>
        </w:rPr>
      </w:pPr>
    </w:p>
    <w:p w:rsidR="00FD1D10" w:rsidRPr="00624153" w:rsidRDefault="00FD1D10" w:rsidP="00624153">
      <w:pPr>
        <w:spacing w:line="240" w:lineRule="auto"/>
        <w:rPr>
          <w:rFonts w:ascii="Times New Roman" w:hAnsi="Times New Roman" w:cs="Times New Roman"/>
          <w:sz w:val="28"/>
          <w:szCs w:val="28"/>
        </w:rPr>
      </w:pPr>
    </w:p>
    <w:p w:rsidR="00FD1D10" w:rsidRPr="00624153" w:rsidRDefault="00FD1D10" w:rsidP="00624153">
      <w:pPr>
        <w:spacing w:line="240" w:lineRule="auto"/>
        <w:rPr>
          <w:rFonts w:ascii="Times New Roman" w:hAnsi="Times New Roman" w:cs="Times New Roman"/>
          <w:sz w:val="28"/>
          <w:szCs w:val="28"/>
        </w:rPr>
      </w:pPr>
    </w:p>
    <w:p w:rsidR="00FD1D10" w:rsidRPr="00624153" w:rsidRDefault="00FD1D10" w:rsidP="00624153">
      <w:pPr>
        <w:spacing w:line="240" w:lineRule="auto"/>
        <w:jc w:val="center"/>
        <w:rPr>
          <w:rFonts w:ascii="Times New Roman" w:hAnsi="Times New Roman" w:cs="Times New Roman"/>
          <w:sz w:val="28"/>
          <w:szCs w:val="28"/>
        </w:rPr>
      </w:pPr>
    </w:p>
    <w:p w:rsidR="00FD1D10" w:rsidRPr="00624153" w:rsidRDefault="00FD1D10" w:rsidP="00624153">
      <w:pPr>
        <w:spacing w:line="240" w:lineRule="auto"/>
        <w:jc w:val="center"/>
        <w:rPr>
          <w:rFonts w:ascii="Times New Roman" w:hAnsi="Times New Roman" w:cs="Times New Roman"/>
          <w:sz w:val="28"/>
          <w:szCs w:val="28"/>
        </w:rPr>
      </w:pPr>
      <w:r w:rsidRPr="00624153">
        <w:rPr>
          <w:rFonts w:ascii="Times New Roman" w:hAnsi="Times New Roman" w:cs="Times New Roman"/>
          <w:sz w:val="28"/>
          <w:szCs w:val="28"/>
        </w:rPr>
        <w:t>Рисунок. Кругооборот товаров и услуг, доходов и расходов.</w:t>
      </w:r>
    </w:p>
    <w:p w:rsidR="00FD1D10" w:rsidRPr="00624153" w:rsidRDefault="005377C8" w:rsidP="00624153">
      <w:pPr>
        <w:spacing w:after="0" w:line="240" w:lineRule="auto"/>
        <w:ind w:left="2126" w:firstLine="709"/>
        <w:rPr>
          <w:rFonts w:ascii="Times New Roman" w:hAnsi="Times New Roman" w:cs="Times New Roman"/>
          <w:sz w:val="28"/>
          <w:szCs w:val="28"/>
        </w:rPr>
      </w:pPr>
      <w:r>
        <w:rPr>
          <w:rFonts w:ascii="Times New Roman" w:hAnsi="Times New Roman" w:cs="Times New Roman"/>
          <w:noProof/>
          <w:sz w:val="28"/>
          <w:szCs w:val="28"/>
        </w:rPr>
        <w:pict>
          <v:group id="Group 167" o:spid="_x0000_s1331" style="position:absolute;left:0;text-align:left;margin-left:101.9pt;margin-top:6.05pt;width:27pt;height:16.8pt;z-index:251646464" coordorigin="1701,7878" coordsize="540,3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">
            <v:line id="Line 168" o:spid="_x0000_s1333" style="position:absolute;visibility:visible" from="1701,7878" to="2241,78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NOPcIAAADcAAAADwAAAGRycy9kb3ducmV2LnhtbERP32vCMBB+F/Y/hBvsTVM3mFqNMlYG&#10;e9gEq/h8NmdTbC6lyWr23y8Dwbf7+H7eahNtKwbqfeNYwXSSgSCunG64VnDYf4znIHxA1tg6JgW/&#10;5GGzfhitMNfuyjsaylCLFMI+RwUmhC6X0leGLPqJ64gTd3a9xZBgX0vd4zWF21Y+Z9mrtNhwajDY&#10;0buh6lL+WAUzU+zkTBZf+20xNNNF/I7H00Kpp8f4tgQRKIa7+Ob+1Gl+9gL/z6QL5P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hNOPcIAAADcAAAADwAAAAAAAAAAAAAA&#10;AAChAgAAZHJzL2Rvd25yZXYueG1sUEsFBgAAAAAEAAQA+QAAAJADAAAAAA==&#10;">
              <v:stroke endarrow="block"/>
            </v:line>
            <v:line id="Line 169" o:spid="_x0000_s1332" style="position:absolute;visibility:visible" from="1701,8214" to="2241,82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qR2MMAAADcAAAADwAAAGRycy9kb3ducmV2LnhtbERPS2vCQBC+F/oflil4KbqpxFKiq0ip&#10;D9CLr/uQHbOh2dmQXWP017tCobf5+J4zmXW2Ei01vnSs4GOQgCDOnS65UHA8LPpfIHxA1lg5JgU3&#10;8jCbvr5MMNPuyjtq96EQMYR9hgpMCHUmpc8NWfQDVxNH7uwaiyHCppC6wWsMt5UcJsmntFhybDBY&#10;07eh/Hd/sQqW7/rQmtNmdR+WaTq6zBdm+3NSqvfWzccgAnXhX/znXus4P0nh+Uy8QE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FakdjDAAAA3AAAAA8AAAAAAAAAAAAA&#10;AAAAoQIAAGRycy9kb3ducmV2LnhtbFBLBQYAAAAABAAEAPkAAACRAwAAAAA=&#10;">
              <v:stroke dashstyle="longDash" endarrow="block"/>
            </v:line>
          </v:group>
        </w:pict>
      </w:r>
      <w:r w:rsidR="00FD1D10" w:rsidRPr="00624153">
        <w:rPr>
          <w:rFonts w:ascii="Times New Roman" w:hAnsi="Times New Roman" w:cs="Times New Roman"/>
          <w:sz w:val="28"/>
          <w:szCs w:val="28"/>
        </w:rPr>
        <w:t>товары и услуги;</w:t>
      </w:r>
    </w:p>
    <w:p w:rsidR="00FD1D10" w:rsidRPr="00624153" w:rsidRDefault="00FD1D10" w:rsidP="00624153">
      <w:pPr>
        <w:spacing w:after="0" w:line="240" w:lineRule="auto"/>
        <w:ind w:left="2126" w:firstLine="709"/>
        <w:rPr>
          <w:rFonts w:ascii="Times New Roman" w:hAnsi="Times New Roman" w:cs="Times New Roman"/>
          <w:sz w:val="28"/>
          <w:szCs w:val="28"/>
        </w:rPr>
      </w:pPr>
      <w:r w:rsidRPr="00624153">
        <w:rPr>
          <w:rFonts w:ascii="Times New Roman" w:hAnsi="Times New Roman" w:cs="Times New Roman"/>
          <w:sz w:val="28"/>
          <w:szCs w:val="28"/>
        </w:rPr>
        <w:t>платежи за ресурсы и товары.</w:t>
      </w:r>
    </w:p>
    <w:p w:rsidR="00FD1D10" w:rsidRPr="00624153" w:rsidRDefault="00FD1D10" w:rsidP="00624153">
      <w:pPr>
        <w:spacing w:line="240" w:lineRule="auto"/>
        <w:rPr>
          <w:rFonts w:ascii="Times New Roman" w:hAnsi="Times New Roman" w:cs="Times New Roman"/>
          <w:sz w:val="28"/>
          <w:szCs w:val="28"/>
        </w:rPr>
      </w:pPr>
    </w:p>
    <w:p w:rsidR="00FD1D10" w:rsidRPr="00624153" w:rsidRDefault="00FD1D10" w:rsidP="00624153">
      <w:pPr>
        <w:spacing w:line="240" w:lineRule="auto"/>
        <w:rPr>
          <w:rFonts w:ascii="Times New Roman" w:hAnsi="Times New Roman" w:cs="Times New Roman"/>
          <w:sz w:val="28"/>
          <w:szCs w:val="28"/>
        </w:rPr>
      </w:pPr>
    </w:p>
    <w:p w:rsidR="00DE7391" w:rsidRPr="00624153" w:rsidRDefault="00FD1D10" w:rsidP="00624153">
      <w:pPr>
        <w:tabs>
          <w:tab w:val="left" w:pos="142"/>
          <w:tab w:val="left" w:pos="1134"/>
        </w:tabs>
        <w:spacing w:after="0" w:line="240" w:lineRule="auto"/>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ab/>
        <w:t xml:space="preserve">      К наиболее распространенным в мировой статистике макроэкономическим показателям относят: ВНП, ВВП, ЧНП и национальный доход. Все они охватывают только конечные продукты производства, суть которых бу</w:t>
      </w:r>
      <w:r w:rsidR="00281F67">
        <w:rPr>
          <w:rFonts w:ascii="Times New Roman" w:hAnsi="Times New Roman" w:cs="Times New Roman"/>
          <w:color w:val="000000"/>
          <w:sz w:val="28"/>
          <w:szCs w:val="28"/>
        </w:rPr>
        <w:t>дет раскрыта позже.</w:t>
      </w:r>
    </w:p>
    <w:p w:rsidR="00DE7391"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i/>
          <w:color w:val="000000"/>
          <w:sz w:val="28"/>
          <w:szCs w:val="28"/>
        </w:rPr>
        <w:t>ВНП (валовой национальный продукт) –</w:t>
      </w:r>
      <w:r w:rsidRPr="00624153">
        <w:rPr>
          <w:rFonts w:ascii="Times New Roman" w:hAnsi="Times New Roman" w:cs="Times New Roman"/>
          <w:color w:val="000000"/>
          <w:sz w:val="28"/>
          <w:szCs w:val="28"/>
        </w:rPr>
        <w:t xml:space="preserve"> суммарная рыночная стоимость всех конечных товаров и услуг, произведенных гражданами страны за определенный период (за год). Есть несколько способов исчисления ВНП:   </w:t>
      </w:r>
    </w:p>
    <w:p w:rsidR="00DE7391" w:rsidRPr="00281F67" w:rsidRDefault="00FD1D10" w:rsidP="00281F67">
      <w:pPr>
        <w:spacing w:after="0" w:line="240" w:lineRule="auto"/>
        <w:ind w:firstLine="567"/>
        <w:jc w:val="both"/>
        <w:rPr>
          <w:rFonts w:ascii="Times New Roman" w:hAnsi="Times New Roman" w:cs="Times New Roman"/>
          <w:b/>
          <w:bCs/>
          <w:color w:val="000000"/>
          <w:sz w:val="28"/>
          <w:szCs w:val="28"/>
          <w:u w:val="single"/>
        </w:rPr>
      </w:pPr>
      <w:r w:rsidRPr="00624153">
        <w:rPr>
          <w:rFonts w:ascii="Times New Roman" w:hAnsi="Times New Roman" w:cs="Times New Roman"/>
          <w:color w:val="000000"/>
          <w:sz w:val="28"/>
          <w:szCs w:val="28"/>
        </w:rPr>
        <w:t xml:space="preserve">            1</w:t>
      </w:r>
      <w:r w:rsidRPr="00624153">
        <w:rPr>
          <w:rFonts w:ascii="Times New Roman" w:hAnsi="Times New Roman" w:cs="Times New Roman"/>
          <w:b/>
          <w:color w:val="000000"/>
          <w:sz w:val="28"/>
          <w:szCs w:val="28"/>
        </w:rPr>
        <w:t xml:space="preserve">.Расчет по расходам </w:t>
      </w:r>
      <w:r w:rsidRPr="00624153">
        <w:rPr>
          <w:rFonts w:ascii="Times New Roman" w:hAnsi="Times New Roman" w:cs="Times New Roman"/>
          <w:color w:val="000000"/>
          <w:sz w:val="28"/>
          <w:szCs w:val="28"/>
        </w:rPr>
        <w:t xml:space="preserve">определяет ВНП суммированием всех расходов общества на конечное потребление </w:t>
      </w:r>
      <w:r w:rsidRPr="00624153">
        <w:rPr>
          <w:rFonts w:ascii="Times New Roman" w:hAnsi="Times New Roman" w:cs="Times New Roman"/>
          <w:b/>
          <w:color w:val="000000"/>
          <w:sz w:val="28"/>
          <w:szCs w:val="28"/>
        </w:rPr>
        <w:t xml:space="preserve">ВНП=С+G+I+Nx; где </w:t>
      </w:r>
      <w:r w:rsidRPr="00624153">
        <w:rPr>
          <w:rFonts w:ascii="Times New Roman" w:hAnsi="Times New Roman" w:cs="Times New Roman"/>
          <w:color w:val="000000"/>
          <w:sz w:val="28"/>
          <w:szCs w:val="28"/>
        </w:rPr>
        <w:t xml:space="preserve">C – расходы домохозяйств на </w:t>
      </w:r>
      <w:r w:rsidRPr="00624153">
        <w:rPr>
          <w:rFonts w:ascii="Times New Roman" w:hAnsi="Times New Roman" w:cs="Times New Roman"/>
          <w:sz w:val="28"/>
          <w:szCs w:val="28"/>
        </w:rPr>
        <w:t xml:space="preserve">приобретение потребительских товаров и услуг; </w:t>
      </w:r>
      <w:r w:rsidRPr="00624153">
        <w:rPr>
          <w:rFonts w:ascii="Times New Roman" w:hAnsi="Times New Roman" w:cs="Times New Roman"/>
          <w:color w:val="000000"/>
          <w:sz w:val="28"/>
          <w:szCs w:val="28"/>
        </w:rPr>
        <w:t xml:space="preserve">G – государственные расходы, </w:t>
      </w:r>
      <w:r w:rsidRPr="00624153">
        <w:rPr>
          <w:rFonts w:ascii="Times New Roman" w:hAnsi="Times New Roman" w:cs="Times New Roman"/>
          <w:sz w:val="28"/>
          <w:szCs w:val="28"/>
        </w:rPr>
        <w:t xml:space="preserve">включают услуги, оказываемые за счет госбюджета; </w:t>
      </w:r>
      <w:r w:rsidRPr="00624153">
        <w:rPr>
          <w:rFonts w:ascii="Times New Roman" w:hAnsi="Times New Roman" w:cs="Times New Roman"/>
          <w:color w:val="000000"/>
          <w:sz w:val="28"/>
          <w:szCs w:val="28"/>
        </w:rPr>
        <w:t xml:space="preserve">I –  инвестиции на приобретение оборудования, зданий и др.; Nx – чистый экспорт, разница между объемами экспорта и импорта.                            </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b/>
          <w:color w:val="000000"/>
          <w:sz w:val="28"/>
          <w:szCs w:val="28"/>
        </w:rPr>
        <w:t xml:space="preserve">2. Расчет по доходам </w:t>
      </w:r>
      <w:r w:rsidRPr="00624153">
        <w:rPr>
          <w:rFonts w:ascii="Times New Roman" w:hAnsi="Times New Roman" w:cs="Times New Roman"/>
          <w:color w:val="000000"/>
          <w:sz w:val="28"/>
          <w:szCs w:val="28"/>
        </w:rPr>
        <w:t>предполагает определение ВНП как суммы всех доходов, созданных в обществе при его производстве</w:t>
      </w:r>
      <w:r w:rsidRPr="00624153">
        <w:rPr>
          <w:rFonts w:ascii="Times New Roman" w:hAnsi="Times New Roman" w:cs="Times New Roman"/>
          <w:b/>
          <w:color w:val="000000"/>
          <w:sz w:val="28"/>
          <w:szCs w:val="28"/>
        </w:rPr>
        <w:t>: ВНП=W+R+I+P+А+</w:t>
      </w:r>
      <w:r w:rsidRPr="00624153">
        <w:rPr>
          <w:rFonts w:ascii="Times New Roman" w:hAnsi="Times New Roman" w:cs="Times New Roman"/>
          <w:b/>
          <w:color w:val="000000"/>
          <w:sz w:val="28"/>
          <w:szCs w:val="28"/>
          <w:lang w:val="en-US"/>
        </w:rPr>
        <w:t>N</w:t>
      </w:r>
      <w:r w:rsidRPr="00624153">
        <w:rPr>
          <w:rFonts w:ascii="Times New Roman" w:hAnsi="Times New Roman" w:cs="Times New Roman"/>
          <w:b/>
          <w:color w:val="000000"/>
          <w:sz w:val="28"/>
          <w:szCs w:val="28"/>
          <w:vertAlign w:val="subscript"/>
          <w:lang w:val="en-US"/>
        </w:rPr>
        <w:t>b</w:t>
      </w:r>
      <w:r w:rsidRPr="00624153">
        <w:rPr>
          <w:rFonts w:ascii="Times New Roman" w:hAnsi="Times New Roman" w:cs="Times New Roman"/>
          <w:b/>
          <w:color w:val="000000"/>
          <w:sz w:val="28"/>
          <w:szCs w:val="28"/>
        </w:rPr>
        <w:t>;</w:t>
      </w:r>
      <w:r w:rsidRPr="00624153">
        <w:rPr>
          <w:rFonts w:ascii="Times New Roman" w:hAnsi="Times New Roman" w:cs="Times New Roman"/>
          <w:color w:val="000000"/>
          <w:sz w:val="28"/>
          <w:szCs w:val="28"/>
        </w:rPr>
        <w:t xml:space="preserve"> где </w:t>
      </w:r>
      <w:r w:rsidRPr="00624153">
        <w:rPr>
          <w:rFonts w:ascii="Times New Roman" w:hAnsi="Times New Roman" w:cs="Times New Roman"/>
          <w:b/>
          <w:color w:val="000000"/>
          <w:sz w:val="28"/>
          <w:szCs w:val="28"/>
        </w:rPr>
        <w:t>А</w:t>
      </w:r>
      <w:r w:rsidRPr="00624153">
        <w:rPr>
          <w:rFonts w:ascii="Times New Roman" w:hAnsi="Times New Roman" w:cs="Times New Roman"/>
          <w:color w:val="000000"/>
          <w:sz w:val="28"/>
          <w:szCs w:val="28"/>
        </w:rPr>
        <w:t xml:space="preserve"> - амортизационные отчисления;</w:t>
      </w:r>
      <w:r w:rsidRPr="00624153">
        <w:rPr>
          <w:rFonts w:ascii="Times New Roman" w:hAnsi="Times New Roman" w:cs="Times New Roman"/>
          <w:b/>
          <w:color w:val="000000"/>
          <w:sz w:val="28"/>
          <w:szCs w:val="28"/>
          <w:lang w:val="en-US"/>
        </w:rPr>
        <w:t>N</w:t>
      </w:r>
      <w:r w:rsidRPr="00624153">
        <w:rPr>
          <w:rFonts w:ascii="Times New Roman" w:hAnsi="Times New Roman" w:cs="Times New Roman"/>
          <w:b/>
          <w:color w:val="000000"/>
          <w:sz w:val="28"/>
          <w:szCs w:val="28"/>
          <w:vertAlign w:val="subscript"/>
          <w:lang w:val="en-US"/>
        </w:rPr>
        <w:t>b</w:t>
      </w:r>
      <w:r w:rsidRPr="00624153">
        <w:rPr>
          <w:rFonts w:ascii="Times New Roman" w:hAnsi="Times New Roman" w:cs="Times New Roman"/>
          <w:color w:val="000000"/>
          <w:sz w:val="28"/>
          <w:szCs w:val="28"/>
        </w:rPr>
        <w:t xml:space="preserve"> -косвенные налоги и: W – зарплата работающих; R – рента, получаемая в результате сдачи в аренду земли, жилья и т.д.;  I – процент, т.е. плата за сберегаемый капитал (кредит, вклады в банк);  P – прибыль предприятий, фирм (хозяйствующих субъектов).</w:t>
      </w:r>
    </w:p>
    <w:p w:rsidR="00FD1D10" w:rsidRPr="00624153" w:rsidRDefault="00FD1D10" w:rsidP="00624153">
      <w:pPr>
        <w:pStyle w:val="ab"/>
        <w:spacing w:after="0"/>
        <w:ind w:left="0" w:firstLine="567"/>
        <w:rPr>
          <w:color w:val="000000"/>
          <w:sz w:val="28"/>
          <w:szCs w:val="28"/>
        </w:rPr>
      </w:pPr>
      <w:r w:rsidRPr="00624153">
        <w:rPr>
          <w:b/>
          <w:color w:val="000000"/>
          <w:sz w:val="28"/>
          <w:szCs w:val="28"/>
        </w:rPr>
        <w:t>Номинальным</w:t>
      </w:r>
      <w:r w:rsidRPr="00624153">
        <w:rPr>
          <w:color w:val="000000"/>
          <w:sz w:val="28"/>
          <w:szCs w:val="28"/>
        </w:rPr>
        <w:t xml:space="preserve"> называется ВНП, исчисленный в ценах того года, когда он был произведен. </w:t>
      </w:r>
      <w:r w:rsidRPr="00624153">
        <w:rPr>
          <w:b/>
          <w:color w:val="000000"/>
          <w:sz w:val="28"/>
          <w:szCs w:val="28"/>
        </w:rPr>
        <w:t>Реальный ВНП</w:t>
      </w:r>
      <w:r w:rsidRPr="00624153">
        <w:rPr>
          <w:color w:val="000000"/>
          <w:sz w:val="28"/>
          <w:szCs w:val="28"/>
        </w:rPr>
        <w:t xml:space="preserve"> исчисляется в неизменных ценах (ценах базового года)- это валовой продукт, стоимость которого скорректирована на величину годового роста цен при помощи так называемого дефлятора. </w:t>
      </w:r>
    </w:p>
    <w:p w:rsidR="00FD1D10" w:rsidRPr="00624153" w:rsidRDefault="00FD1D10" w:rsidP="00624153">
      <w:pPr>
        <w:pStyle w:val="ab"/>
        <w:spacing w:after="0"/>
        <w:ind w:left="0" w:firstLine="567"/>
        <w:rPr>
          <w:color w:val="000000"/>
          <w:sz w:val="28"/>
          <w:szCs w:val="28"/>
        </w:rPr>
      </w:pPr>
      <w:r w:rsidRPr="00624153">
        <w:rPr>
          <w:color w:val="000000"/>
          <w:sz w:val="28"/>
          <w:szCs w:val="28"/>
        </w:rPr>
        <w:t xml:space="preserve">Отношение номинального ВНП к реальному ВНП называют </w:t>
      </w:r>
      <w:r w:rsidRPr="00624153">
        <w:rPr>
          <w:b/>
          <w:color w:val="000000"/>
          <w:sz w:val="28"/>
          <w:szCs w:val="28"/>
        </w:rPr>
        <w:t xml:space="preserve">дефлятором ВНП </w:t>
      </w:r>
      <w:r w:rsidRPr="00624153">
        <w:rPr>
          <w:color w:val="000000"/>
          <w:sz w:val="28"/>
          <w:szCs w:val="28"/>
        </w:rPr>
        <w:t>(от лат.</w:t>
      </w:r>
      <w:r w:rsidRPr="00624153">
        <w:rPr>
          <w:color w:val="000000"/>
          <w:sz w:val="28"/>
          <w:szCs w:val="28"/>
          <w:lang w:val="en-US"/>
        </w:rPr>
        <w:t>deflatio</w:t>
      </w:r>
      <w:r w:rsidRPr="00624153">
        <w:rPr>
          <w:color w:val="000000"/>
          <w:sz w:val="28"/>
          <w:szCs w:val="28"/>
        </w:rPr>
        <w:t>- выдувание), который характеризует изменение цен не только потребительских, но и инвестиционных и некоторых других товаров:</w:t>
      </w:r>
    </w:p>
    <w:p w:rsidR="00FD1D10" w:rsidRPr="00624153" w:rsidRDefault="005377C8" w:rsidP="00624153">
      <w:pPr>
        <w:pStyle w:val="ab"/>
        <w:spacing w:after="0"/>
        <w:ind w:left="0" w:firstLine="567"/>
        <w:rPr>
          <w:color w:val="000000"/>
          <w:sz w:val="28"/>
          <w:szCs w:val="28"/>
        </w:rPr>
      </w:pPr>
      <w:r w:rsidRPr="005377C8">
        <w:rPr>
          <w:noProof/>
          <w:sz w:val="28"/>
          <w:szCs w:val="28"/>
        </w:rPr>
        <w:pict>
          <v:rect id="Rectangle 112" o:spid="_x0000_s1251" style="position:absolute;left:0;text-align:left;margin-left:81pt;margin-top:.45pt;width:330.5pt;height:48.85pt;z-index:251622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" stroked="f">
            <v:stroke dashstyle="1 1" endcap="round"/>
            <v:textbox>
              <w:txbxContent>
                <w:p w:rsidR="00031115" w:rsidRPr="00B15D88" w:rsidRDefault="00031115" w:rsidP="00FD1D10">
                  <w:pPr>
                    <w:spacing w:after="0" w:line="240" w:lineRule="auto"/>
                    <w:rPr>
                      <w:rFonts w:ascii="Times New Roman" w:hAnsi="Times New Roman" w:cs="Times New Roman"/>
                      <w:b/>
                      <w:sz w:val="24"/>
                      <w:szCs w:val="24"/>
                    </w:rPr>
                  </w:pPr>
                  <w:r w:rsidRPr="00B15D88">
                    <w:rPr>
                      <w:rFonts w:ascii="Times New Roman" w:hAnsi="Times New Roman" w:cs="Times New Roman"/>
                      <w:b/>
                      <w:sz w:val="24"/>
                      <w:szCs w:val="24"/>
                    </w:rPr>
                    <w:t>Номинальный ВНП</w:t>
                  </w:r>
                </w:p>
                <w:p w:rsidR="00031115" w:rsidRPr="00B15D88" w:rsidRDefault="00031115" w:rsidP="00FD1D10">
                  <w:pPr>
                    <w:spacing w:after="0" w:line="240" w:lineRule="auto"/>
                    <w:rPr>
                      <w:rFonts w:ascii="Times New Roman" w:hAnsi="Times New Roman" w:cs="Times New Roman"/>
                      <w:b/>
                      <w:sz w:val="24"/>
                      <w:szCs w:val="24"/>
                    </w:rPr>
                  </w:pPr>
                  <w:r w:rsidRPr="00B15D88">
                    <w:rPr>
                      <w:rFonts w:ascii="Times New Roman" w:hAnsi="Times New Roman" w:cs="Times New Roman"/>
                      <w:b/>
                      <w:sz w:val="24"/>
                      <w:szCs w:val="24"/>
                    </w:rPr>
                    <w:t>Дефлятор ВНП =  --------- ------------------  *100%</w:t>
                  </w:r>
                </w:p>
                <w:p w:rsidR="00031115" w:rsidRPr="00B15D88" w:rsidRDefault="00031115" w:rsidP="00FD1D10">
                  <w:pPr>
                    <w:spacing w:after="0" w:line="240" w:lineRule="auto"/>
                    <w:rPr>
                      <w:rFonts w:ascii="Times New Roman" w:hAnsi="Times New Roman" w:cs="Times New Roman"/>
                      <w:b/>
                      <w:sz w:val="24"/>
                      <w:szCs w:val="24"/>
                    </w:rPr>
                  </w:pPr>
                  <w:r w:rsidRPr="00B15D88">
                    <w:rPr>
                      <w:rFonts w:ascii="Times New Roman" w:hAnsi="Times New Roman" w:cs="Times New Roman"/>
                      <w:b/>
                      <w:sz w:val="24"/>
                      <w:szCs w:val="24"/>
                    </w:rPr>
                    <w:t xml:space="preserve">                                 Реальный ВНП</w:t>
                  </w:r>
                </w:p>
              </w:txbxContent>
            </v:textbox>
          </v:rect>
        </w:pict>
      </w:r>
      <w:r>
        <w:rPr>
          <w:noProof/>
          <w:color w:val="000000"/>
          <w:sz w:val="28"/>
          <w:szCs w:val="28"/>
        </w:rPr>
      </w:r>
      <w:r>
        <w:rPr>
          <w:noProof/>
          <w:color w:val="000000"/>
          <w:sz w:val="28"/>
          <w:szCs w:val="28"/>
        </w:rPr>
        <w:pict>
          <v:group id="Полотно 40" o:spid="_x0000_s1329" editas="canvas" style="width:7in;height:45pt;mso-position-horizontal-relative:char;mso-position-vertical-relative:line" coordsize="64008,5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">
            <v:shape id="_x0000_s1330" type="#_x0000_t75" style="position:absolute;width:64008;height:5715;visibility:visible">
              <v:fill o:detectmouseclick="t"/>
              <v:path o:connecttype="none"/>
            </v:shape>
            <w10:wrap type="none"/>
            <w10:anchorlock/>
          </v:group>
        </w:pict>
      </w:r>
    </w:p>
    <w:p w:rsidR="00FD1D10" w:rsidRPr="00624153" w:rsidRDefault="00FD1D10" w:rsidP="00624153">
      <w:pPr>
        <w:pStyle w:val="ab"/>
        <w:spacing w:after="0"/>
        <w:ind w:left="0" w:firstLine="567"/>
        <w:rPr>
          <w:color w:val="000000"/>
          <w:sz w:val="28"/>
          <w:szCs w:val="28"/>
        </w:rPr>
      </w:pPr>
      <w:r w:rsidRPr="00624153">
        <w:rPr>
          <w:color w:val="000000"/>
          <w:sz w:val="28"/>
          <w:szCs w:val="28"/>
        </w:rPr>
        <w:t xml:space="preserve">Наряду с дефлятором ВНП исчисляют ИПЦ (индекс потребительских цен) отражающий изменение цен товаров и услуг, включающиеся в потребительскую корзину:      </w:t>
      </w:r>
    </w:p>
    <w:p w:rsidR="00FD1D10" w:rsidRPr="00624153" w:rsidRDefault="00FD1D10" w:rsidP="00624153">
      <w:pPr>
        <w:pStyle w:val="ab"/>
        <w:spacing w:after="0"/>
        <w:ind w:left="0" w:firstLine="567"/>
        <w:rPr>
          <w:color w:val="000000"/>
          <w:sz w:val="28"/>
          <w:szCs w:val="28"/>
        </w:rPr>
      </w:pPr>
    </w:p>
    <w:p w:rsidR="00FD1D10" w:rsidRPr="00624153" w:rsidRDefault="00FD1D10" w:rsidP="00624153">
      <w:pPr>
        <w:pStyle w:val="ab"/>
        <w:spacing w:after="0"/>
        <w:ind w:left="0" w:firstLine="567"/>
        <w:rPr>
          <w:b/>
          <w:color w:val="000000"/>
          <w:sz w:val="28"/>
          <w:szCs w:val="28"/>
        </w:rPr>
      </w:pPr>
      <w:r w:rsidRPr="00624153">
        <w:rPr>
          <w:b/>
          <w:color w:val="000000"/>
          <w:sz w:val="28"/>
          <w:szCs w:val="28"/>
        </w:rPr>
        <w:t xml:space="preserve">Стоимость потребительской корзины в базовом году              </w:t>
      </w:r>
    </w:p>
    <w:p w:rsidR="00FD1D10" w:rsidRPr="00624153" w:rsidRDefault="00FD1D10" w:rsidP="00624153">
      <w:pPr>
        <w:spacing w:after="0" w:line="240" w:lineRule="auto"/>
        <w:ind w:firstLine="567"/>
        <w:jc w:val="both"/>
        <w:rPr>
          <w:rFonts w:ascii="Times New Roman" w:hAnsi="Times New Roman" w:cs="Times New Roman"/>
          <w:b/>
          <w:color w:val="000000"/>
          <w:sz w:val="28"/>
          <w:szCs w:val="28"/>
        </w:rPr>
      </w:pPr>
      <w:r w:rsidRPr="00624153">
        <w:rPr>
          <w:rFonts w:ascii="Times New Roman" w:hAnsi="Times New Roman" w:cs="Times New Roman"/>
          <w:b/>
          <w:color w:val="000000"/>
          <w:sz w:val="28"/>
          <w:szCs w:val="28"/>
        </w:rPr>
        <w:t xml:space="preserve">ИПЦ = ------------------------------------------------------------------------- </w:t>
      </w:r>
      <w:r w:rsidRPr="00624153">
        <w:rPr>
          <w:rFonts w:ascii="Times New Roman" w:hAnsi="Times New Roman" w:cs="Times New Roman"/>
          <w:b/>
          <w:sz w:val="28"/>
          <w:szCs w:val="28"/>
        </w:rPr>
        <w:t>*100%</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b/>
          <w:color w:val="000000"/>
          <w:sz w:val="28"/>
          <w:szCs w:val="28"/>
        </w:rPr>
        <w:t xml:space="preserve">              Стоимость потребительской корзины в текущем году</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Также различают ВНП потенциальный и фактический</w:t>
      </w:r>
      <w:r w:rsidRPr="00624153">
        <w:rPr>
          <w:rFonts w:ascii="Times New Roman" w:hAnsi="Times New Roman" w:cs="Times New Roman"/>
          <w:i/>
          <w:color w:val="000000"/>
          <w:sz w:val="28"/>
          <w:szCs w:val="28"/>
        </w:rPr>
        <w:t xml:space="preserve">.  </w:t>
      </w:r>
      <w:r w:rsidRPr="00624153">
        <w:rPr>
          <w:rFonts w:ascii="Times New Roman" w:hAnsi="Times New Roman" w:cs="Times New Roman"/>
          <w:b/>
          <w:color w:val="000000"/>
          <w:sz w:val="28"/>
          <w:szCs w:val="28"/>
        </w:rPr>
        <w:t>Потенциальный ВНП</w:t>
      </w:r>
      <w:r w:rsidRPr="00624153">
        <w:rPr>
          <w:rFonts w:ascii="Times New Roman" w:hAnsi="Times New Roman" w:cs="Times New Roman"/>
          <w:color w:val="000000"/>
          <w:sz w:val="28"/>
          <w:szCs w:val="28"/>
        </w:rPr>
        <w:t xml:space="preserve">- это объем производства при полной занятости. </w:t>
      </w:r>
      <w:r w:rsidRPr="00624153">
        <w:rPr>
          <w:rFonts w:ascii="Times New Roman" w:hAnsi="Times New Roman" w:cs="Times New Roman"/>
          <w:b/>
          <w:color w:val="000000"/>
          <w:sz w:val="28"/>
          <w:szCs w:val="28"/>
        </w:rPr>
        <w:t>Фактический ВНП</w:t>
      </w:r>
      <w:r w:rsidRPr="00624153">
        <w:rPr>
          <w:rFonts w:ascii="Times New Roman" w:hAnsi="Times New Roman" w:cs="Times New Roman"/>
          <w:color w:val="000000"/>
          <w:sz w:val="28"/>
          <w:szCs w:val="28"/>
        </w:rPr>
        <w:t>- это объем производства в условиях циклической безработицы.</w:t>
      </w:r>
    </w:p>
    <w:p w:rsidR="00DE7391" w:rsidRPr="00624153" w:rsidRDefault="00DE7391" w:rsidP="00624153">
      <w:pPr>
        <w:spacing w:after="0" w:line="240" w:lineRule="auto"/>
        <w:ind w:firstLine="567"/>
        <w:jc w:val="both"/>
        <w:rPr>
          <w:rFonts w:ascii="Times New Roman" w:hAnsi="Times New Roman" w:cs="Times New Roman"/>
          <w:color w:val="000000"/>
          <w:sz w:val="28"/>
          <w:szCs w:val="28"/>
        </w:rPr>
      </w:pPr>
    </w:p>
    <w:p w:rsidR="00DE7391" w:rsidRPr="00281F67" w:rsidRDefault="00FD1D10" w:rsidP="00281F67">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b/>
          <w:i/>
          <w:color w:val="000000"/>
          <w:sz w:val="28"/>
          <w:szCs w:val="28"/>
        </w:rPr>
        <w:t>ВВП (валовой внутренний продукт</w:t>
      </w:r>
      <w:r w:rsidRPr="00624153">
        <w:rPr>
          <w:rFonts w:ascii="Times New Roman" w:hAnsi="Times New Roman" w:cs="Times New Roman"/>
          <w:b/>
          <w:color w:val="000000"/>
          <w:sz w:val="28"/>
          <w:szCs w:val="28"/>
        </w:rPr>
        <w:t>) –</w:t>
      </w:r>
      <w:r w:rsidRPr="00624153">
        <w:rPr>
          <w:rFonts w:ascii="Times New Roman" w:hAnsi="Times New Roman" w:cs="Times New Roman"/>
          <w:color w:val="000000"/>
          <w:sz w:val="28"/>
          <w:szCs w:val="28"/>
        </w:rPr>
        <w:t xml:space="preserve"> рыночная стоимость всех конечных товаров и услуг, произведенных внутри страны (как отечественными, так и иностранными производит</w:t>
      </w:r>
      <w:r w:rsidR="00281F67">
        <w:rPr>
          <w:rFonts w:ascii="Times New Roman" w:hAnsi="Times New Roman" w:cs="Times New Roman"/>
          <w:color w:val="000000"/>
          <w:sz w:val="28"/>
          <w:szCs w:val="28"/>
        </w:rPr>
        <w:t xml:space="preserve">елями) за определенный период. </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xml:space="preserve">Следующий макроэкономический показатель- </w:t>
      </w:r>
      <w:r w:rsidRPr="00624153">
        <w:rPr>
          <w:rFonts w:ascii="Times New Roman" w:hAnsi="Times New Roman" w:cs="Times New Roman"/>
          <w:b/>
          <w:color w:val="000000"/>
          <w:sz w:val="28"/>
          <w:szCs w:val="28"/>
        </w:rPr>
        <w:t xml:space="preserve">ЧНП, </w:t>
      </w:r>
      <w:r w:rsidRPr="00624153">
        <w:rPr>
          <w:rFonts w:ascii="Times New Roman" w:hAnsi="Times New Roman" w:cs="Times New Roman"/>
          <w:color w:val="000000"/>
          <w:sz w:val="28"/>
          <w:szCs w:val="28"/>
        </w:rPr>
        <w:t>он представляет собой часть ВНП, за вычетом суммы годовых амортизационных отчислений.</w:t>
      </w:r>
    </w:p>
    <w:p w:rsidR="00FD1D10" w:rsidRPr="00624153" w:rsidRDefault="00FD1D10" w:rsidP="00624153">
      <w:pPr>
        <w:pStyle w:val="5"/>
        <w:spacing w:before="0" w:line="240" w:lineRule="auto"/>
        <w:ind w:firstLine="567"/>
        <w:jc w:val="both"/>
        <w:rPr>
          <w:rFonts w:ascii="Times New Roman" w:hAnsi="Times New Roman" w:cs="Times New Roman"/>
          <w:b/>
          <w:color w:val="000000"/>
          <w:sz w:val="28"/>
          <w:szCs w:val="28"/>
        </w:rPr>
      </w:pPr>
      <w:r w:rsidRPr="00624153">
        <w:rPr>
          <w:rFonts w:ascii="Times New Roman" w:hAnsi="Times New Roman" w:cs="Times New Roman"/>
          <w:i/>
          <w:color w:val="000000"/>
          <w:sz w:val="28"/>
          <w:szCs w:val="28"/>
        </w:rPr>
        <w:t>ЧНП (чистый национальный продукт</w:t>
      </w:r>
      <w:r w:rsidRPr="00624153">
        <w:rPr>
          <w:rFonts w:ascii="Times New Roman" w:hAnsi="Times New Roman" w:cs="Times New Roman"/>
          <w:color w:val="000000"/>
          <w:sz w:val="28"/>
          <w:szCs w:val="28"/>
        </w:rPr>
        <w:t>) = ВНП-А, где  А –амортизация</w:t>
      </w:r>
      <w:r w:rsidRPr="00624153">
        <w:rPr>
          <w:rFonts w:ascii="Times New Roman" w:hAnsi="Times New Roman" w:cs="Times New Roman"/>
          <w:b/>
          <w:color w:val="000000"/>
          <w:sz w:val="28"/>
          <w:szCs w:val="28"/>
        </w:rPr>
        <w:t>.</w:t>
      </w:r>
    </w:p>
    <w:p w:rsidR="00FD1D10" w:rsidRPr="00624153" w:rsidRDefault="00FD1D10" w:rsidP="00624153">
      <w:pPr>
        <w:widowControl w:val="0"/>
        <w:autoSpaceDE w:val="0"/>
        <w:autoSpaceDN w:val="0"/>
        <w:adjustRightInd w:val="0"/>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b/>
          <w:bCs/>
          <w:sz w:val="28"/>
          <w:szCs w:val="28"/>
        </w:rPr>
        <w:t>Национальный доход</w:t>
      </w:r>
      <w:r w:rsidRPr="00624153">
        <w:rPr>
          <w:rFonts w:ascii="Times New Roman" w:hAnsi="Times New Roman" w:cs="Times New Roman"/>
          <w:sz w:val="28"/>
          <w:szCs w:val="28"/>
        </w:rPr>
        <w:t xml:space="preserve"> - это совокупность доходов всех экономических агентов (всех участников сфер материального производства и нематериальных услуг). </w:t>
      </w:r>
      <w:r w:rsidRPr="00624153">
        <w:rPr>
          <w:rFonts w:ascii="Times New Roman" w:hAnsi="Times New Roman" w:cs="Times New Roman"/>
          <w:i/>
          <w:color w:val="000000"/>
          <w:sz w:val="28"/>
          <w:szCs w:val="28"/>
        </w:rPr>
        <w:t xml:space="preserve">Национальный доход (НД) </w:t>
      </w:r>
      <w:r w:rsidRPr="00624153">
        <w:rPr>
          <w:rFonts w:ascii="Times New Roman" w:hAnsi="Times New Roman" w:cs="Times New Roman"/>
          <w:color w:val="000000"/>
          <w:sz w:val="28"/>
          <w:szCs w:val="28"/>
        </w:rPr>
        <w:t>определяется:</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color w:val="000000"/>
          <w:sz w:val="28"/>
          <w:szCs w:val="28"/>
        </w:rPr>
        <w:t>НД = ЧНП – косвенные налоги или н</w:t>
      </w:r>
      <w:r w:rsidRPr="00624153">
        <w:rPr>
          <w:rFonts w:ascii="Times New Roman" w:hAnsi="Times New Roman" w:cs="Times New Roman"/>
          <w:sz w:val="28"/>
          <w:szCs w:val="28"/>
        </w:rPr>
        <w:t>ациональный доход определяется как сумма доходов, которые первоначально получают занятые в материальном производстве.</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НД = зарплата + прибыль + процент на капитал + земельная рента.</w:t>
      </w:r>
    </w:p>
    <w:p w:rsidR="00FD1D10" w:rsidRPr="00624153" w:rsidRDefault="00FD1D10" w:rsidP="00624153">
      <w:pPr>
        <w:pStyle w:val="ab"/>
        <w:spacing w:after="0"/>
        <w:ind w:left="0" w:firstLine="567"/>
        <w:rPr>
          <w:color w:val="000000"/>
          <w:sz w:val="28"/>
          <w:szCs w:val="28"/>
        </w:rPr>
      </w:pPr>
      <w:r w:rsidRPr="00624153">
        <w:rPr>
          <w:i/>
          <w:color w:val="000000"/>
          <w:sz w:val="28"/>
          <w:szCs w:val="28"/>
        </w:rPr>
        <w:t>Личный доход (ЛД)</w:t>
      </w:r>
      <w:r w:rsidRPr="00624153">
        <w:rPr>
          <w:color w:val="000000"/>
          <w:sz w:val="28"/>
          <w:szCs w:val="28"/>
        </w:rPr>
        <w:t xml:space="preserve"> = сумма всех доходов + трансфертные платежи (пенсии, стипендии, пособия).</w:t>
      </w:r>
    </w:p>
    <w:p w:rsidR="00FD1D10" w:rsidRPr="00624153" w:rsidRDefault="00FD1D10" w:rsidP="00624153">
      <w:pPr>
        <w:pStyle w:val="ab"/>
        <w:spacing w:after="0"/>
        <w:ind w:left="0" w:firstLine="567"/>
        <w:rPr>
          <w:color w:val="000000"/>
          <w:sz w:val="28"/>
          <w:szCs w:val="28"/>
        </w:rPr>
      </w:pPr>
      <w:r w:rsidRPr="00624153">
        <w:rPr>
          <w:i/>
          <w:color w:val="000000"/>
          <w:sz w:val="28"/>
          <w:szCs w:val="28"/>
        </w:rPr>
        <w:t>РД (располагаемый доход)</w:t>
      </w:r>
      <w:r w:rsidRPr="00624153">
        <w:rPr>
          <w:color w:val="000000"/>
          <w:sz w:val="28"/>
          <w:szCs w:val="28"/>
        </w:rPr>
        <w:t xml:space="preserve"> =ЛД -  налоги.</w:t>
      </w:r>
    </w:p>
    <w:p w:rsidR="00DE7391" w:rsidRPr="00624153" w:rsidRDefault="00DE7391" w:rsidP="00624153">
      <w:pPr>
        <w:pStyle w:val="ab"/>
        <w:spacing w:after="0"/>
        <w:ind w:left="0" w:firstLine="567"/>
        <w:rPr>
          <w:color w:val="000000"/>
          <w:sz w:val="28"/>
          <w:szCs w:val="28"/>
        </w:rPr>
      </w:pPr>
    </w:p>
    <w:p w:rsidR="00FD1D10" w:rsidRPr="00624153" w:rsidRDefault="00FD1D10" w:rsidP="00624153">
      <w:pPr>
        <w:pStyle w:val="ab"/>
        <w:spacing w:after="0"/>
        <w:ind w:left="0" w:firstLine="567"/>
        <w:rPr>
          <w:rStyle w:val="af5"/>
          <w:rFonts w:eastAsiaTheme="majorEastAsia"/>
          <w:b/>
          <w:i/>
          <w:color w:val="000000"/>
          <w:sz w:val="28"/>
          <w:szCs w:val="28"/>
        </w:rPr>
      </w:pPr>
      <w:r w:rsidRPr="00624153">
        <w:rPr>
          <w:rStyle w:val="af5"/>
          <w:rFonts w:eastAsiaTheme="majorEastAsia"/>
          <w:b/>
          <w:i/>
          <w:color w:val="000000"/>
          <w:sz w:val="28"/>
          <w:szCs w:val="28"/>
        </w:rPr>
        <w:t xml:space="preserve">Вопросы к  теме: </w:t>
      </w:r>
    </w:p>
    <w:p w:rsidR="00FD1D10" w:rsidRPr="00624153" w:rsidRDefault="00FD1D10" w:rsidP="00624153">
      <w:pPr>
        <w:pStyle w:val="21"/>
        <w:ind w:firstLine="567"/>
        <w:rPr>
          <w:rFonts w:eastAsia="HiddenHorzOCR"/>
          <w:sz w:val="28"/>
          <w:szCs w:val="28"/>
        </w:rPr>
      </w:pPr>
      <w:r w:rsidRPr="00624153">
        <w:rPr>
          <w:sz w:val="28"/>
          <w:szCs w:val="28"/>
        </w:rPr>
        <w:t xml:space="preserve">1. Определите  </w:t>
      </w:r>
      <w:r w:rsidRPr="00624153">
        <w:rPr>
          <w:rFonts w:eastAsia="HiddenHorzOCR"/>
          <w:sz w:val="28"/>
          <w:szCs w:val="28"/>
        </w:rPr>
        <w:t xml:space="preserve">структуру национальной экономики РК  </w:t>
      </w:r>
    </w:p>
    <w:p w:rsidR="00FD1D10" w:rsidRPr="00624153" w:rsidRDefault="00FD1D10" w:rsidP="00624153">
      <w:pPr>
        <w:pStyle w:val="21"/>
        <w:ind w:firstLine="567"/>
        <w:rPr>
          <w:rFonts w:eastAsia="HiddenHorzOCR"/>
          <w:sz w:val="28"/>
          <w:szCs w:val="28"/>
        </w:rPr>
      </w:pPr>
      <w:r w:rsidRPr="00624153">
        <w:rPr>
          <w:sz w:val="28"/>
          <w:szCs w:val="28"/>
        </w:rPr>
        <w:t xml:space="preserve">2. Методика расчета </w:t>
      </w:r>
      <w:r w:rsidRPr="00624153">
        <w:rPr>
          <w:rFonts w:eastAsia="HiddenHorzOCR"/>
          <w:sz w:val="28"/>
          <w:szCs w:val="28"/>
        </w:rPr>
        <w:t>валового национального продукта (ВНП), валового внутреннего продукта (ВВП);</w:t>
      </w:r>
    </w:p>
    <w:p w:rsidR="00FD1D10" w:rsidRPr="00624153" w:rsidRDefault="00FD1D10" w:rsidP="00624153">
      <w:pPr>
        <w:pStyle w:val="21"/>
        <w:ind w:firstLine="567"/>
        <w:rPr>
          <w:b/>
          <w:sz w:val="28"/>
          <w:szCs w:val="28"/>
        </w:rPr>
      </w:pPr>
      <w:r w:rsidRPr="00624153">
        <w:rPr>
          <w:sz w:val="28"/>
          <w:szCs w:val="28"/>
        </w:rPr>
        <w:t>3. Определите</w:t>
      </w:r>
      <w:r w:rsidRPr="00624153">
        <w:rPr>
          <w:rFonts w:eastAsia="HiddenHorzOCR"/>
          <w:sz w:val="28"/>
          <w:szCs w:val="28"/>
        </w:rPr>
        <w:t xml:space="preserve"> современные тенденции  развития общественного производства в РК.</w:t>
      </w:r>
    </w:p>
    <w:p w:rsidR="00FD1D10" w:rsidRPr="00624153" w:rsidRDefault="00FD1D10" w:rsidP="00624153">
      <w:pPr>
        <w:pStyle w:val="ab"/>
        <w:spacing w:after="0"/>
        <w:ind w:left="0" w:firstLine="567"/>
        <w:rPr>
          <w:rStyle w:val="af5"/>
          <w:rFonts w:eastAsiaTheme="majorEastAsia"/>
          <w:color w:val="000000"/>
          <w:sz w:val="28"/>
          <w:szCs w:val="28"/>
        </w:rPr>
      </w:pPr>
    </w:p>
    <w:p w:rsidR="00483FFA" w:rsidRPr="00624153" w:rsidRDefault="00483FFA" w:rsidP="00624153">
      <w:pPr>
        <w:spacing w:after="0" w:line="240" w:lineRule="auto"/>
        <w:ind w:firstLine="567"/>
        <w:jc w:val="both"/>
        <w:rPr>
          <w:rFonts w:ascii="Times New Roman" w:hAnsi="Times New Roman" w:cs="Times New Roman"/>
          <w:b/>
          <w:sz w:val="28"/>
          <w:szCs w:val="28"/>
        </w:rPr>
      </w:pPr>
    </w:p>
    <w:p w:rsidR="00483FFA" w:rsidRPr="00624153" w:rsidRDefault="00483FFA" w:rsidP="00624153">
      <w:pPr>
        <w:spacing w:after="0" w:line="240" w:lineRule="auto"/>
        <w:ind w:firstLine="567"/>
        <w:jc w:val="both"/>
        <w:rPr>
          <w:rFonts w:ascii="Times New Roman" w:hAnsi="Times New Roman" w:cs="Times New Roman"/>
          <w:b/>
          <w:sz w:val="28"/>
          <w:szCs w:val="28"/>
        </w:rPr>
      </w:pPr>
    </w:p>
    <w:p w:rsidR="00483FFA" w:rsidRPr="00624153" w:rsidRDefault="00483FFA" w:rsidP="00624153">
      <w:pPr>
        <w:spacing w:after="0" w:line="240" w:lineRule="auto"/>
        <w:ind w:firstLine="567"/>
        <w:jc w:val="both"/>
        <w:rPr>
          <w:rFonts w:ascii="Times New Roman" w:hAnsi="Times New Roman" w:cs="Times New Roman"/>
          <w:b/>
          <w:sz w:val="28"/>
          <w:szCs w:val="28"/>
        </w:rPr>
      </w:pPr>
    </w:p>
    <w:p w:rsidR="00483FFA" w:rsidRPr="00624153" w:rsidRDefault="00483FFA" w:rsidP="00624153">
      <w:pPr>
        <w:spacing w:after="0" w:line="240" w:lineRule="auto"/>
        <w:ind w:firstLine="567"/>
        <w:jc w:val="both"/>
        <w:rPr>
          <w:rFonts w:ascii="Times New Roman" w:hAnsi="Times New Roman" w:cs="Times New Roman"/>
          <w:b/>
          <w:sz w:val="28"/>
          <w:szCs w:val="28"/>
        </w:rPr>
      </w:pPr>
    </w:p>
    <w:p w:rsidR="00483FFA" w:rsidRPr="00624153" w:rsidRDefault="00483FFA" w:rsidP="00624153">
      <w:pPr>
        <w:spacing w:after="0" w:line="240" w:lineRule="auto"/>
        <w:ind w:firstLine="567"/>
        <w:jc w:val="both"/>
        <w:rPr>
          <w:rFonts w:ascii="Times New Roman" w:hAnsi="Times New Roman" w:cs="Times New Roman"/>
          <w:b/>
          <w:sz w:val="28"/>
          <w:szCs w:val="28"/>
        </w:rPr>
      </w:pPr>
    </w:p>
    <w:p w:rsidR="00483FFA" w:rsidRPr="00624153" w:rsidRDefault="00483FFA" w:rsidP="00624153">
      <w:pPr>
        <w:spacing w:after="0" w:line="240" w:lineRule="auto"/>
        <w:ind w:firstLine="567"/>
        <w:jc w:val="both"/>
        <w:rPr>
          <w:rFonts w:ascii="Times New Roman" w:hAnsi="Times New Roman" w:cs="Times New Roman"/>
          <w:b/>
          <w:sz w:val="28"/>
          <w:szCs w:val="28"/>
        </w:rPr>
      </w:pPr>
    </w:p>
    <w:p w:rsidR="00483FFA" w:rsidRPr="00624153" w:rsidRDefault="00483FFA" w:rsidP="00624153">
      <w:pPr>
        <w:spacing w:after="0" w:line="240" w:lineRule="auto"/>
        <w:ind w:firstLine="567"/>
        <w:jc w:val="both"/>
        <w:rPr>
          <w:rFonts w:ascii="Times New Roman" w:hAnsi="Times New Roman" w:cs="Times New Roman"/>
          <w:b/>
          <w:sz w:val="28"/>
          <w:szCs w:val="28"/>
        </w:rPr>
      </w:pPr>
    </w:p>
    <w:p w:rsidR="00483FFA" w:rsidRPr="00624153" w:rsidRDefault="00483FFA" w:rsidP="00624153">
      <w:pPr>
        <w:spacing w:after="0" w:line="240" w:lineRule="auto"/>
        <w:ind w:firstLine="567"/>
        <w:jc w:val="both"/>
        <w:rPr>
          <w:rFonts w:ascii="Times New Roman" w:hAnsi="Times New Roman" w:cs="Times New Roman"/>
          <w:b/>
          <w:sz w:val="28"/>
          <w:szCs w:val="28"/>
        </w:rPr>
      </w:pPr>
    </w:p>
    <w:p w:rsidR="00483FFA" w:rsidRPr="00624153" w:rsidRDefault="00483FFA" w:rsidP="00624153">
      <w:pPr>
        <w:spacing w:after="0" w:line="240" w:lineRule="auto"/>
        <w:ind w:firstLine="567"/>
        <w:jc w:val="both"/>
        <w:rPr>
          <w:rFonts w:ascii="Times New Roman" w:hAnsi="Times New Roman" w:cs="Times New Roman"/>
          <w:b/>
          <w:sz w:val="28"/>
          <w:szCs w:val="28"/>
        </w:rPr>
      </w:pPr>
    </w:p>
    <w:p w:rsidR="00483FFA" w:rsidRPr="00624153" w:rsidRDefault="00483FFA" w:rsidP="00624153">
      <w:pPr>
        <w:spacing w:after="0" w:line="240" w:lineRule="auto"/>
        <w:ind w:firstLine="567"/>
        <w:jc w:val="both"/>
        <w:rPr>
          <w:rFonts w:ascii="Times New Roman" w:hAnsi="Times New Roman" w:cs="Times New Roman"/>
          <w:b/>
          <w:sz w:val="28"/>
          <w:szCs w:val="28"/>
        </w:rPr>
      </w:pPr>
    </w:p>
    <w:p w:rsidR="00483FFA" w:rsidRPr="00624153" w:rsidRDefault="00483FFA" w:rsidP="00624153">
      <w:pPr>
        <w:spacing w:after="0" w:line="240" w:lineRule="auto"/>
        <w:ind w:firstLine="567"/>
        <w:jc w:val="both"/>
        <w:rPr>
          <w:rFonts w:ascii="Times New Roman" w:hAnsi="Times New Roman" w:cs="Times New Roman"/>
          <w:b/>
          <w:sz w:val="28"/>
          <w:szCs w:val="28"/>
        </w:rPr>
      </w:pPr>
    </w:p>
    <w:p w:rsidR="00483FFA" w:rsidRPr="00624153" w:rsidRDefault="00483FFA" w:rsidP="00624153">
      <w:pPr>
        <w:spacing w:after="0" w:line="240" w:lineRule="auto"/>
        <w:ind w:firstLine="567"/>
        <w:jc w:val="both"/>
        <w:rPr>
          <w:rFonts w:ascii="Times New Roman" w:hAnsi="Times New Roman" w:cs="Times New Roman"/>
          <w:b/>
          <w:sz w:val="28"/>
          <w:szCs w:val="28"/>
        </w:rPr>
      </w:pPr>
    </w:p>
    <w:p w:rsidR="00F442C3" w:rsidRPr="00624153" w:rsidRDefault="00F442C3" w:rsidP="00624153">
      <w:pPr>
        <w:spacing w:after="0" w:line="240" w:lineRule="auto"/>
        <w:ind w:firstLine="567"/>
        <w:jc w:val="both"/>
        <w:rPr>
          <w:rFonts w:ascii="Times New Roman" w:hAnsi="Times New Roman" w:cs="Times New Roman"/>
          <w:b/>
          <w:sz w:val="28"/>
          <w:szCs w:val="28"/>
        </w:rPr>
      </w:pPr>
    </w:p>
    <w:p w:rsidR="00F442C3" w:rsidRPr="00624153" w:rsidRDefault="00F442C3" w:rsidP="00624153">
      <w:pPr>
        <w:spacing w:after="0" w:line="240" w:lineRule="auto"/>
        <w:ind w:firstLine="567"/>
        <w:jc w:val="both"/>
        <w:rPr>
          <w:rFonts w:ascii="Times New Roman" w:hAnsi="Times New Roman" w:cs="Times New Roman"/>
          <w:b/>
          <w:sz w:val="28"/>
          <w:szCs w:val="28"/>
        </w:rPr>
      </w:pPr>
    </w:p>
    <w:p w:rsidR="00F442C3" w:rsidRPr="00624153" w:rsidRDefault="00F442C3" w:rsidP="00624153">
      <w:pPr>
        <w:spacing w:after="0" w:line="240" w:lineRule="auto"/>
        <w:ind w:firstLine="567"/>
        <w:jc w:val="both"/>
        <w:rPr>
          <w:rFonts w:ascii="Times New Roman" w:hAnsi="Times New Roman" w:cs="Times New Roman"/>
          <w:b/>
          <w:sz w:val="28"/>
          <w:szCs w:val="28"/>
        </w:rPr>
      </w:pPr>
    </w:p>
    <w:p w:rsidR="00F442C3" w:rsidRPr="00624153" w:rsidRDefault="00F442C3" w:rsidP="00624153">
      <w:pPr>
        <w:spacing w:after="0" w:line="240" w:lineRule="auto"/>
        <w:ind w:firstLine="567"/>
        <w:jc w:val="both"/>
        <w:rPr>
          <w:rFonts w:ascii="Times New Roman" w:hAnsi="Times New Roman" w:cs="Times New Roman"/>
          <w:b/>
          <w:sz w:val="28"/>
          <w:szCs w:val="28"/>
        </w:rPr>
      </w:pPr>
    </w:p>
    <w:p w:rsidR="00F442C3" w:rsidRPr="00624153" w:rsidRDefault="00F442C3" w:rsidP="00624153">
      <w:pPr>
        <w:spacing w:after="0" w:line="240" w:lineRule="auto"/>
        <w:ind w:firstLine="567"/>
        <w:jc w:val="both"/>
        <w:rPr>
          <w:rFonts w:ascii="Times New Roman" w:hAnsi="Times New Roman" w:cs="Times New Roman"/>
          <w:b/>
          <w:sz w:val="28"/>
          <w:szCs w:val="28"/>
        </w:rPr>
      </w:pPr>
    </w:p>
    <w:p w:rsidR="00F442C3" w:rsidRPr="00624153" w:rsidRDefault="00F442C3" w:rsidP="00624153">
      <w:pPr>
        <w:spacing w:after="0" w:line="240" w:lineRule="auto"/>
        <w:ind w:firstLine="567"/>
        <w:jc w:val="both"/>
        <w:rPr>
          <w:rFonts w:ascii="Times New Roman" w:hAnsi="Times New Roman" w:cs="Times New Roman"/>
          <w:b/>
          <w:sz w:val="28"/>
          <w:szCs w:val="28"/>
        </w:rPr>
      </w:pPr>
    </w:p>
    <w:p w:rsidR="00F442C3" w:rsidRPr="00624153" w:rsidRDefault="00F442C3" w:rsidP="00624153">
      <w:pPr>
        <w:spacing w:after="0" w:line="240" w:lineRule="auto"/>
        <w:ind w:firstLine="567"/>
        <w:jc w:val="both"/>
        <w:rPr>
          <w:rFonts w:ascii="Times New Roman" w:hAnsi="Times New Roman" w:cs="Times New Roman"/>
          <w:b/>
          <w:sz w:val="28"/>
          <w:szCs w:val="28"/>
        </w:rPr>
      </w:pPr>
    </w:p>
    <w:p w:rsidR="00F442C3" w:rsidRPr="00624153" w:rsidRDefault="00F442C3" w:rsidP="00624153">
      <w:pPr>
        <w:spacing w:after="0" w:line="240" w:lineRule="auto"/>
        <w:ind w:firstLine="567"/>
        <w:jc w:val="both"/>
        <w:rPr>
          <w:rFonts w:ascii="Times New Roman" w:hAnsi="Times New Roman" w:cs="Times New Roman"/>
          <w:b/>
          <w:sz w:val="28"/>
          <w:szCs w:val="28"/>
        </w:rPr>
      </w:pPr>
    </w:p>
    <w:p w:rsidR="00FD1D10" w:rsidRPr="00624153" w:rsidRDefault="00FD1D10" w:rsidP="00624153">
      <w:pPr>
        <w:spacing w:after="0" w:line="240" w:lineRule="auto"/>
        <w:ind w:firstLine="567"/>
        <w:jc w:val="both"/>
        <w:rPr>
          <w:rFonts w:ascii="Times New Roman" w:eastAsia="HiddenHorzOCR" w:hAnsi="Times New Roman" w:cs="Times New Roman"/>
          <w:b/>
          <w:sz w:val="28"/>
          <w:szCs w:val="28"/>
        </w:rPr>
      </w:pPr>
      <w:r w:rsidRPr="00624153">
        <w:rPr>
          <w:rFonts w:ascii="Times New Roman" w:hAnsi="Times New Roman" w:cs="Times New Roman"/>
          <w:b/>
          <w:sz w:val="28"/>
          <w:szCs w:val="28"/>
        </w:rPr>
        <w:t>Тема № 11</w:t>
      </w:r>
      <w:r w:rsidRPr="00624153">
        <w:rPr>
          <w:rFonts w:ascii="Times New Roman" w:eastAsia="HiddenHorzOCR" w:hAnsi="Times New Roman" w:cs="Times New Roman"/>
          <w:b/>
          <w:sz w:val="28"/>
          <w:szCs w:val="28"/>
        </w:rPr>
        <w:t xml:space="preserve">. Экономический рост  и нестабильность рыночной экономики </w:t>
      </w:r>
    </w:p>
    <w:p w:rsidR="00FD1D10" w:rsidRPr="00624153" w:rsidRDefault="00FD1D10" w:rsidP="00624153">
      <w:pPr>
        <w:spacing w:after="0" w:line="240" w:lineRule="auto"/>
        <w:ind w:firstLine="567"/>
        <w:jc w:val="both"/>
        <w:rPr>
          <w:rFonts w:ascii="Times New Roman" w:eastAsia="HiddenHorzOCR" w:hAnsi="Times New Roman" w:cs="Times New Roman"/>
          <w:b/>
          <w:sz w:val="28"/>
          <w:szCs w:val="28"/>
        </w:rPr>
      </w:pPr>
    </w:p>
    <w:p w:rsidR="00FD1D10" w:rsidRPr="00624153" w:rsidRDefault="00FD1D10" w:rsidP="00624153">
      <w:pPr>
        <w:pStyle w:val="21"/>
        <w:rPr>
          <w:b/>
          <w:sz w:val="28"/>
          <w:szCs w:val="28"/>
        </w:rPr>
      </w:pPr>
      <w:r w:rsidRPr="00624153">
        <w:rPr>
          <w:b/>
          <w:sz w:val="28"/>
          <w:szCs w:val="28"/>
        </w:rPr>
        <w:t>Цель лекции:</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hAnsi="Times New Roman" w:cs="Times New Roman"/>
          <w:b/>
          <w:sz w:val="28"/>
          <w:szCs w:val="28"/>
        </w:rPr>
        <w:t xml:space="preserve">-выявить </w:t>
      </w:r>
      <w:r w:rsidRPr="00624153">
        <w:rPr>
          <w:rFonts w:ascii="Times New Roman" w:eastAsia="HiddenHorzOCR" w:hAnsi="Times New Roman" w:cs="Times New Roman"/>
          <w:b/>
          <w:sz w:val="28"/>
          <w:szCs w:val="28"/>
        </w:rPr>
        <w:t>сущность экономического роста, ф</w:t>
      </w:r>
      <w:r w:rsidRPr="00624153">
        <w:rPr>
          <w:rFonts w:ascii="Times New Roman" w:eastAsia="HiddenHorzOCR" w:hAnsi="Times New Roman" w:cs="Times New Roman"/>
          <w:sz w:val="28"/>
          <w:szCs w:val="28"/>
        </w:rPr>
        <w:t>акторы и типы  экономического роста;</w:t>
      </w:r>
    </w:p>
    <w:p w:rsidR="00FD1D10" w:rsidRPr="00624153" w:rsidRDefault="00FD1D10" w:rsidP="00624153">
      <w:pPr>
        <w:spacing w:after="0" w:line="240" w:lineRule="auto"/>
        <w:jc w:val="both"/>
        <w:rPr>
          <w:rFonts w:ascii="Times New Roman" w:hAnsi="Times New Roman" w:cs="Times New Roman"/>
          <w:b/>
          <w:sz w:val="28"/>
          <w:szCs w:val="28"/>
        </w:rPr>
      </w:pPr>
      <w:r w:rsidRPr="00624153">
        <w:rPr>
          <w:rFonts w:ascii="Times New Roman" w:hAnsi="Times New Roman" w:cs="Times New Roman"/>
          <w:b/>
          <w:sz w:val="28"/>
          <w:szCs w:val="28"/>
        </w:rPr>
        <w:t>-определить</w:t>
      </w:r>
      <w:r w:rsidRPr="00624153">
        <w:rPr>
          <w:rFonts w:ascii="Times New Roman" w:eastAsia="HiddenHorzOCR" w:hAnsi="Times New Roman" w:cs="Times New Roman"/>
          <w:sz w:val="28"/>
          <w:szCs w:val="28"/>
        </w:rPr>
        <w:t xml:space="preserve"> эффективность и качество экономического роста, экономический рост и экономическое развитие;</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hAnsi="Times New Roman" w:cs="Times New Roman"/>
          <w:b/>
          <w:sz w:val="28"/>
          <w:szCs w:val="28"/>
        </w:rPr>
        <w:t>-изучить</w:t>
      </w:r>
      <w:r w:rsidRPr="00624153">
        <w:rPr>
          <w:rFonts w:ascii="Times New Roman" w:eastAsia="HiddenHorzOCR" w:hAnsi="Times New Roman" w:cs="Times New Roman"/>
          <w:sz w:val="28"/>
          <w:szCs w:val="28"/>
        </w:rPr>
        <w:t xml:space="preserve"> цикличность экономического развития, фазы цикла, причины и последствия кономических кризисов;</w:t>
      </w:r>
    </w:p>
    <w:p w:rsidR="00FD1D10" w:rsidRPr="00624153" w:rsidRDefault="00FD1D10" w:rsidP="00624153">
      <w:pPr>
        <w:pStyle w:val="21"/>
        <w:rPr>
          <w:b/>
          <w:sz w:val="28"/>
          <w:szCs w:val="28"/>
        </w:rPr>
      </w:pPr>
      <w:r w:rsidRPr="00624153">
        <w:rPr>
          <w:b/>
          <w:sz w:val="28"/>
          <w:szCs w:val="28"/>
        </w:rPr>
        <w:t>-определить</w:t>
      </w:r>
      <w:r w:rsidRPr="00624153">
        <w:rPr>
          <w:rFonts w:eastAsia="HiddenHorzOCR"/>
          <w:sz w:val="28"/>
          <w:szCs w:val="28"/>
        </w:rPr>
        <w:t xml:space="preserve"> классификацию и периодичность кризисов, понятие рецессии;</w:t>
      </w:r>
    </w:p>
    <w:p w:rsidR="00FD1D10" w:rsidRPr="00624153" w:rsidRDefault="00FD1D10" w:rsidP="00624153">
      <w:pPr>
        <w:pStyle w:val="21"/>
        <w:rPr>
          <w:b/>
          <w:sz w:val="28"/>
          <w:szCs w:val="28"/>
        </w:rPr>
      </w:pPr>
      <w:r w:rsidRPr="00624153">
        <w:rPr>
          <w:b/>
          <w:sz w:val="28"/>
          <w:szCs w:val="28"/>
        </w:rPr>
        <w:t>-исследовать</w:t>
      </w:r>
      <w:r w:rsidRPr="00624153">
        <w:rPr>
          <w:rFonts w:eastAsia="HiddenHorzOCR"/>
          <w:sz w:val="28"/>
          <w:szCs w:val="28"/>
        </w:rPr>
        <w:t xml:space="preserve"> антикризисную политику в РК.</w:t>
      </w:r>
    </w:p>
    <w:p w:rsidR="00FD1D10" w:rsidRPr="00624153" w:rsidRDefault="00FD1D10" w:rsidP="00624153">
      <w:pPr>
        <w:spacing w:after="0" w:line="240" w:lineRule="auto"/>
        <w:jc w:val="both"/>
        <w:rPr>
          <w:rFonts w:ascii="Times New Roman" w:eastAsia="HiddenHorzOCR" w:hAnsi="Times New Roman" w:cs="Times New Roman"/>
          <w:b/>
          <w:sz w:val="28"/>
          <w:szCs w:val="28"/>
        </w:rPr>
      </w:pPr>
    </w:p>
    <w:p w:rsidR="00FD1D10" w:rsidRPr="00624153" w:rsidRDefault="00FD1D10" w:rsidP="00624153">
      <w:pPr>
        <w:pStyle w:val="21"/>
        <w:ind w:left="567"/>
        <w:rPr>
          <w:b/>
          <w:sz w:val="28"/>
          <w:szCs w:val="28"/>
        </w:rPr>
      </w:pPr>
      <w:r w:rsidRPr="00624153">
        <w:rPr>
          <w:b/>
          <w:sz w:val="28"/>
          <w:szCs w:val="28"/>
        </w:rPr>
        <w:t xml:space="preserve">План лекции </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eastAsia="HiddenHorzOCR" w:hAnsi="Times New Roman" w:cs="Times New Roman"/>
          <w:sz w:val="28"/>
          <w:szCs w:val="28"/>
        </w:rPr>
        <w:t xml:space="preserve">1. Сущность экономического роста. Факторы и типы  экономического роста. </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eastAsia="HiddenHorzOCR" w:hAnsi="Times New Roman" w:cs="Times New Roman"/>
          <w:sz w:val="28"/>
          <w:szCs w:val="28"/>
        </w:rPr>
        <w:t xml:space="preserve">2. Цикличность экономического развития. Характеристика фаз цикла. </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eastAsia="HiddenHorzOCR" w:hAnsi="Times New Roman" w:cs="Times New Roman"/>
          <w:sz w:val="28"/>
          <w:szCs w:val="28"/>
        </w:rPr>
        <w:t>3. Экономический кризис. Классификация и периодичность кризисов. Рецессия.</w:t>
      </w:r>
    </w:p>
    <w:p w:rsidR="00FD1D10" w:rsidRPr="00624153" w:rsidRDefault="00FD1D10" w:rsidP="00624153">
      <w:pPr>
        <w:spacing w:after="0" w:line="240" w:lineRule="auto"/>
        <w:ind w:firstLine="567"/>
        <w:jc w:val="both"/>
        <w:rPr>
          <w:rFonts w:ascii="Times New Roman" w:eastAsia="HiddenHorzOCR" w:hAnsi="Times New Roman" w:cs="Times New Roman"/>
          <w:sz w:val="28"/>
          <w:szCs w:val="28"/>
        </w:rPr>
      </w:pPr>
    </w:p>
    <w:p w:rsidR="00FD1D10" w:rsidRPr="00624153" w:rsidRDefault="00DE7391" w:rsidP="00624153">
      <w:pPr>
        <w:pStyle w:val="ab"/>
        <w:spacing w:after="0"/>
        <w:ind w:left="0"/>
        <w:rPr>
          <w:color w:val="000000"/>
          <w:sz w:val="28"/>
          <w:szCs w:val="28"/>
        </w:rPr>
      </w:pPr>
      <w:r w:rsidRPr="00624153">
        <w:rPr>
          <w:color w:val="000000"/>
          <w:sz w:val="28"/>
          <w:szCs w:val="28"/>
        </w:rPr>
        <w:t xml:space="preserve"> 1. </w:t>
      </w:r>
      <w:r w:rsidR="00FD1D10" w:rsidRPr="00624153">
        <w:rPr>
          <w:color w:val="000000"/>
          <w:sz w:val="28"/>
          <w:szCs w:val="28"/>
        </w:rPr>
        <w:t>Под экономическим ростом понимаются не кратковременные взлеты и падения реального объема производства, а долговременные изменения реального объема производства, связанные с развитием производительных сил на долгосрочном временном интервале.</w:t>
      </w:r>
    </w:p>
    <w:p w:rsidR="00DE7391" w:rsidRPr="00624153" w:rsidRDefault="00DE7391" w:rsidP="00624153">
      <w:pPr>
        <w:pStyle w:val="ab"/>
        <w:spacing w:after="0"/>
        <w:ind w:left="0"/>
        <w:rPr>
          <w:color w:val="000000"/>
          <w:sz w:val="28"/>
          <w:szCs w:val="28"/>
        </w:rPr>
      </w:pPr>
    </w:p>
    <w:p w:rsidR="00DE7391" w:rsidRPr="00624153" w:rsidRDefault="00DE7391" w:rsidP="00624153">
      <w:pPr>
        <w:pStyle w:val="ab"/>
        <w:spacing w:after="0"/>
        <w:ind w:left="0"/>
        <w:rPr>
          <w:color w:val="000000"/>
          <w:sz w:val="28"/>
          <w:szCs w:val="28"/>
        </w:rPr>
      </w:pPr>
    </w:p>
    <w:p w:rsidR="00FD1D10" w:rsidRPr="00624153" w:rsidRDefault="005377C8" w:rsidP="00624153">
      <w:pPr>
        <w:pStyle w:val="ab"/>
        <w:spacing w:after="0"/>
        <w:ind w:left="0" w:firstLine="567"/>
        <w:rPr>
          <w:color w:val="000000"/>
          <w:sz w:val="28"/>
          <w:szCs w:val="28"/>
        </w:rPr>
      </w:pPr>
      <w:r>
        <w:rPr>
          <w:noProof/>
          <w:color w:val="000000"/>
          <w:sz w:val="28"/>
          <w:szCs w:val="28"/>
        </w:rPr>
      </w:r>
      <w:r>
        <w:rPr>
          <w:noProof/>
          <w:color w:val="000000"/>
          <w:sz w:val="28"/>
          <w:szCs w:val="28"/>
        </w:rPr>
        <w:pict>
          <v:group id="Полотно 23" o:spid="_x0000_s1252" editas="canvas" style="width:459pt;height:162pt;mso-position-horizontal-relative:char;mso-position-vertical-relative:line" coordsize="58293,205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">
            <v:shape id="_x0000_s1253" type="#_x0000_t75" style="position:absolute;width:58293;height:20574;visibility:visible">
              <v:fill o:detectmouseclick="t"/>
              <v:path o:connecttype="none"/>
            </v:shape>
            <v:rect id="Rectangle 25" o:spid="_x0000_s1254" style="position:absolute;width:5715;height:205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DgicIA&#10;AADbAAAADwAAAGRycy9kb3ducmV2LnhtbESPT4vCMBTE74LfIbwFb5paUKRrFFcUelz/HNzbo3nb&#10;lm1eShPb+O3NguBxmJnfMOttMI3oqXO1ZQXzWQKCuLC65lLB9XKcrkA4j6yxsUwKHuRguxmP1php&#10;O/CJ+rMvRYSwy1BB5X2bSemKigy6mW2Jo/drO4M+yq6UusMhwk0j0yRZSoM1x4UKW9pXVPyd70YB&#10;Pri/pfM8tF8HnfiQ7n5Wy2+lJh9h9wnCU/Dv8KudawWLFP6/xB8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cOCJwgAAANsAAAAPAAAAAAAAAAAAAAAAAJgCAABkcnMvZG93&#10;bnJldi54bWxQSwUGAAAAAAQABAD1AAAAhwMAAAAA&#10;">
              <v:shadow on="t" opacity=".5" offset="-6pt,-6pt"/>
              <v:textbox style="layout-flow:vertical;mso-layout-flow-alt:bottom-to-top">
                <w:txbxContent>
                  <w:p w:rsidR="00031115" w:rsidRPr="00765B3D" w:rsidRDefault="00031115" w:rsidP="00FD1D10">
                    <w:pPr>
                      <w:jc w:val="center"/>
                      <w:rPr>
                        <w:b/>
                        <w:bCs/>
                      </w:rPr>
                    </w:pPr>
                    <w:r w:rsidRPr="00765B3D">
                      <w:rPr>
                        <w:b/>
                        <w:bCs/>
                      </w:rPr>
                      <w:t>ЭКОНОМИЧЕСКИЙ РОСТ</w:t>
                    </w:r>
                  </w:p>
                </w:txbxContent>
              </v:textbox>
            </v:rect>
            <v:rect id="Rectangle 26" o:spid="_x0000_s1255" style="position:absolute;left:9144;width:38862;height:205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8kcIA&#10;AADbAAAADwAAAGRycy9kb3ducmV2LnhtbESPQYvCMBSE78L+h/AW9qaJqxatRpEFYUE9rC54fTTP&#10;tti81CZq/fdGEDwOM/MNM1u0thJXanzpWEO/p0AQZ86UnGv436+6YxA+IBusHJOGO3lYzD86M0yN&#10;u/EfXXchFxHCPkUNRQh1KqXPCrLoe64mjt7RNRZDlE0uTYO3CLeV/FYqkRZLjgsF1vRTUHbaXawG&#10;TIbmvD0ONvv1JcFJ3qrV6KC0/vpsl1MQgdrwDr/av0bDaAD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LyRwgAAANsAAAAPAAAAAAAAAAAAAAAAAJgCAABkcnMvZG93&#10;bnJldi54bWxQSwUGAAAAAAQABAD1AAAAhwMAAAAA&#10;" stroked="f">
              <v:textbox>
                <w:txbxContent>
                  <w:p w:rsidR="00031115" w:rsidRPr="00B15D88" w:rsidRDefault="00031115" w:rsidP="00FD1D10">
                    <w:pPr>
                      <w:rPr>
                        <w:rFonts w:ascii="Times New Roman" w:hAnsi="Times New Roman" w:cs="Times New Roman"/>
                        <w:sz w:val="24"/>
                        <w:szCs w:val="24"/>
                      </w:rPr>
                    </w:pPr>
                    <w:r w:rsidRPr="00B15D88">
                      <w:rPr>
                        <w:rFonts w:ascii="Times New Roman" w:hAnsi="Times New Roman" w:cs="Times New Roman"/>
                        <w:sz w:val="24"/>
                        <w:szCs w:val="24"/>
                      </w:rPr>
                      <w:t>прирост производства и богатства общества</w:t>
                    </w:r>
                  </w:p>
                  <w:p w:rsidR="00031115" w:rsidRPr="00B15D88" w:rsidRDefault="00031115" w:rsidP="00FD1D10">
                    <w:pPr>
                      <w:rPr>
                        <w:rFonts w:ascii="Times New Roman" w:hAnsi="Times New Roman" w:cs="Times New Roman"/>
                        <w:sz w:val="24"/>
                        <w:szCs w:val="24"/>
                      </w:rPr>
                    </w:pPr>
                    <w:r w:rsidRPr="00B15D88">
                      <w:rPr>
                        <w:rFonts w:ascii="Times New Roman" w:hAnsi="Times New Roman" w:cs="Times New Roman"/>
                        <w:sz w:val="24"/>
                        <w:szCs w:val="24"/>
                      </w:rPr>
                      <w:t>рост международного престижа страны</w:t>
                    </w:r>
                  </w:p>
                  <w:p w:rsidR="00031115" w:rsidRPr="00B15D88" w:rsidRDefault="00031115" w:rsidP="00FD1D10">
                    <w:pPr>
                      <w:rPr>
                        <w:rFonts w:ascii="Times New Roman" w:hAnsi="Times New Roman" w:cs="Times New Roman"/>
                        <w:sz w:val="24"/>
                        <w:szCs w:val="24"/>
                      </w:rPr>
                    </w:pPr>
                    <w:r w:rsidRPr="00B15D88">
                      <w:rPr>
                        <w:rFonts w:ascii="Times New Roman" w:hAnsi="Times New Roman" w:cs="Times New Roman"/>
                        <w:sz w:val="24"/>
                        <w:szCs w:val="24"/>
                      </w:rPr>
                      <w:t>повышение жизненного уровня людей</w:t>
                    </w:r>
                  </w:p>
                  <w:p w:rsidR="00031115" w:rsidRPr="00B15D88" w:rsidRDefault="00031115" w:rsidP="00FD1D10">
                    <w:pPr>
                      <w:rPr>
                        <w:rFonts w:ascii="Times New Roman" w:hAnsi="Times New Roman" w:cs="Times New Roman"/>
                        <w:sz w:val="24"/>
                        <w:szCs w:val="24"/>
                      </w:rPr>
                    </w:pPr>
                    <w:r w:rsidRPr="00B15D88">
                      <w:rPr>
                        <w:rFonts w:ascii="Times New Roman" w:hAnsi="Times New Roman" w:cs="Times New Roman"/>
                        <w:sz w:val="24"/>
                        <w:szCs w:val="24"/>
                      </w:rPr>
                      <w:t>улучшение условий их труда и т.д.</w:t>
                    </w:r>
                  </w:p>
                  <w:p w:rsidR="00031115" w:rsidRPr="00B15D88" w:rsidRDefault="00031115" w:rsidP="00FD1D10">
                    <w:pPr>
                      <w:rPr>
                        <w:rFonts w:ascii="Times New Roman" w:hAnsi="Times New Roman" w:cs="Times New Roman"/>
                        <w:sz w:val="24"/>
                        <w:szCs w:val="24"/>
                      </w:rPr>
                    </w:pPr>
                    <w:r w:rsidRPr="00B15D88">
                      <w:rPr>
                        <w:rFonts w:ascii="Times New Roman" w:hAnsi="Times New Roman" w:cs="Times New Roman"/>
                        <w:sz w:val="24"/>
                        <w:szCs w:val="24"/>
                      </w:rPr>
                      <w:t>ухудшение среды обитания людей</w:t>
                    </w:r>
                  </w:p>
                  <w:p w:rsidR="00031115" w:rsidRPr="00B15D88" w:rsidRDefault="00031115" w:rsidP="00FD1D10">
                    <w:pPr>
                      <w:rPr>
                        <w:rFonts w:ascii="Times New Roman" w:hAnsi="Times New Roman" w:cs="Times New Roman"/>
                        <w:sz w:val="24"/>
                        <w:szCs w:val="24"/>
                      </w:rPr>
                    </w:pPr>
                    <w:r w:rsidRPr="00B15D88">
                      <w:rPr>
                        <w:rFonts w:ascii="Times New Roman" w:hAnsi="Times New Roman" w:cs="Times New Roman"/>
                        <w:sz w:val="24"/>
                        <w:szCs w:val="24"/>
                      </w:rPr>
                      <w:t>исчерпание невосполнимых ресурсов</w:t>
                    </w:r>
                  </w:p>
                  <w:p w:rsidR="00031115" w:rsidRPr="00765B3D" w:rsidRDefault="00031115" w:rsidP="00FD1D10">
                    <w:pPr>
                      <w:rPr>
                        <w:sz w:val="24"/>
                        <w:szCs w:val="24"/>
                      </w:rPr>
                    </w:pPr>
                    <w:r w:rsidRPr="00765B3D">
                      <w:rPr>
                        <w:sz w:val="24"/>
                        <w:szCs w:val="24"/>
                      </w:rPr>
                      <w:t>перенаселенность больших городов</w:t>
                    </w:r>
                  </w:p>
                  <w:p w:rsidR="00031115" w:rsidRPr="00765B3D" w:rsidRDefault="00031115" w:rsidP="00FD1D10">
                    <w:pPr>
                      <w:rPr>
                        <w:sz w:val="24"/>
                        <w:szCs w:val="24"/>
                      </w:rPr>
                    </w:pPr>
                    <w:r w:rsidRPr="00765B3D">
                      <w:rPr>
                        <w:sz w:val="24"/>
                        <w:szCs w:val="24"/>
                      </w:rPr>
                      <w:t>проблемы переквалификации кадров</w:t>
                    </w:r>
                  </w:p>
                  <w:p w:rsidR="00031115" w:rsidRPr="00765B3D" w:rsidRDefault="00031115" w:rsidP="00FD1D10">
                    <w:pPr>
                      <w:rPr>
                        <w:sz w:val="24"/>
                        <w:szCs w:val="24"/>
                      </w:rPr>
                    </w:pPr>
                    <w:r w:rsidRPr="00765B3D">
                      <w:rPr>
                        <w:sz w:val="24"/>
                        <w:szCs w:val="24"/>
                      </w:rPr>
                      <w:t>рост интенсивности труда и т.д.</w:t>
                    </w:r>
                  </w:p>
                  <w:p w:rsidR="00031115" w:rsidRPr="00765B3D" w:rsidRDefault="00031115" w:rsidP="00FD1D10">
                    <w:pPr>
                      <w:rPr>
                        <w:sz w:val="24"/>
                        <w:szCs w:val="24"/>
                      </w:rPr>
                    </w:pPr>
                  </w:p>
                  <w:p w:rsidR="00031115" w:rsidRPr="002B4825" w:rsidRDefault="00031115" w:rsidP="00FD1D10">
                    <w:pPr>
                      <w:rPr>
                        <w:b/>
                        <w:bCs/>
                        <w:sz w:val="28"/>
                        <w:szCs w:val="28"/>
                      </w:rPr>
                    </w:pPr>
                  </w:p>
                </w:txbxContent>
              </v:textbox>
            </v:rect>
            <v:rect id="Rectangle 27" o:spid="_x0000_s1256" style="position:absolute;left:44723;width:4572;height:91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zFssUA&#10;AADbAAAADwAAAGRycy9kb3ducmV2LnhtbESP3WoCMRSE7wXfIRyhd262pRXdGkVKK1ZE8JdeHjan&#10;u9smJ8sm6vbtTUHwcpiZb5jxtLVGnKnxlWMFj0kKgjh3uuJCwX730R+C8AFZo3FMCv7Iw3TS7Ywx&#10;0+7CGzpvQyEihH2GCsoQ6kxKn5dk0SeuJo7et2sshiibQuoGLxFujXxK04G0WHFcKLGmt5Ly3+3J&#10;Kqjw2K5/lu9hs1rOzdfsaPLR50Gph147ewURqA338K290ApenuH/S/wBcn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LMWyxQAAANsAAAAPAAAAAAAAAAAAAAAAAJgCAABkcnMv&#10;ZG93bnJldi54bWxQSwUGAAAAAAQABAD1AAAAigMAAAAA&#10;" stroked="f">
              <v:textbox style="layout-flow:vertical">
                <w:txbxContent>
                  <w:p w:rsidR="00031115" w:rsidRPr="00765B3D" w:rsidRDefault="00031115" w:rsidP="00FD1D10">
                    <w:pPr>
                      <w:jc w:val="center"/>
                      <w:rPr>
                        <w:b/>
                        <w:bCs/>
                        <w:sz w:val="24"/>
                        <w:szCs w:val="24"/>
                      </w:rPr>
                    </w:pPr>
                    <w:r w:rsidRPr="00765B3D">
                      <w:rPr>
                        <w:b/>
                        <w:bCs/>
                        <w:sz w:val="24"/>
                        <w:szCs w:val="24"/>
                      </w:rPr>
                      <w:t>плюсы</w:t>
                    </w:r>
                  </w:p>
                </w:txbxContent>
              </v:textbox>
            </v:rect>
            <v:rect id="Rectangle 28" o:spid="_x0000_s1257" style="position:absolute;left:39204;top:9144;width:4515;height:114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BgKcQA&#10;AADbAAAADwAAAGRycy9kb3ducmV2LnhtbESPQWsCMRSE70L/Q3iF3jRbQWlXo4hoUZGCVsXjY/O6&#10;u5q8LJuo6783QqHHYWa+YYbjxhpxpdqXjhW8dxIQxJnTJecKdj/z9gcIH5A1Gsek4E4exqOX1hBT&#10;7W68oes25CJC2KeooAihSqX0WUEWfcdVxNH7dbXFEGWdS13jLcKtkd0k6UuLJceFAiuaFpSdtxer&#10;oMRD831azcJmvfoyx8nBZJ/LvVJvr81kACJQE/7Df+2FVtDrwfNL/AFy9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9gYCnEAAAA2wAAAA8AAAAAAAAAAAAAAAAAmAIAAGRycy9k&#10;b3ducmV2LnhtbFBLBQYAAAAABAAEAPUAAACJAwAAAAA=&#10;" stroked="f">
              <v:textbox style="layout-flow:vertical">
                <w:txbxContent>
                  <w:p w:rsidR="00031115" w:rsidRPr="00765B3D" w:rsidRDefault="00031115" w:rsidP="00FD1D10">
                    <w:pPr>
                      <w:jc w:val="center"/>
                      <w:rPr>
                        <w:b/>
                        <w:bCs/>
                        <w:sz w:val="24"/>
                        <w:szCs w:val="24"/>
                      </w:rPr>
                    </w:pPr>
                    <w:r w:rsidRPr="00765B3D">
                      <w:rPr>
                        <w:b/>
                        <w:bCs/>
                        <w:sz w:val="24"/>
                        <w:szCs w:val="24"/>
                      </w:rPr>
                      <w:t>минусы</w:t>
                    </w:r>
                  </w:p>
                </w:txbxContent>
              </v:textbox>
            </v:rect>
            <v:shape id="AutoShape 29" o:spid="_x0000_s1258" style="position:absolute;left:5715;top:19431;width:3429;height:1143;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hlZsIA&#10;AADbAAAADwAAAGRycy9kb3ducmV2LnhtbESPQWvCQBSE70L/w/IKvUjdWGhoo6uUgtCbmGrPj+xL&#10;Nph9L2TXmP57Vyj0OMzMN8x6O/lOjTSEVtjAcpGBIq7EttwYOH7vnt9AhYhssRMmA78UYLt5mK2x&#10;sHLlA41lbFSCcCjQgIuxL7QOlSOPYSE9cfJqGTzGJIdG2wGvCe47/ZJlufbYclpw2NOno+pcXryB&#10;fV3mu5MfXSkST/LzTkddz415epw+VqAiTfE//Nf+sgZec7h/ST9Ab2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CGVmwgAAANsAAAAPAAAAAAAAAAAAAAAAAJgCAABkcnMvZG93&#10;bnJldi54bWxQSwUGAAAAAAQABAD1AAAAhwMAAAAA&#10;" adj="0,,0" path="m21600,6079l15126,r,2912l12427,2912c5564,2912,,7052,,12158r,9442l6474,21600r,-9442c6474,10550,9139,9246,12427,9246r2699,l15126,12158,21600,6079xe">
              <v:stroke joinstyle="miter"/>
              <v:formulas/>
              <v:path o:connecttype="custom" o:connectlocs="240125,0;240125,64336;51387,114300;342900,32168" o:connectangles="270,90,90,0" textboxrect="12427,2912,18227,9246"/>
            </v:shape>
            <v:shape id="AutoShape 30" o:spid="_x0000_s1259" style="position:absolute;left:5715;top:14859;width:3429;height:1143;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TA/cIA&#10;AADbAAAADwAAAGRycy9kb3ducmV2LnhtbESPQWvCQBSE74X+h+UJvRTdtKDV6CqlIPQmRu35kX3J&#10;BrPvhew2pv++Wyh4HGbmG2azG32rBupDI2zgZZaBIi7FNlwbOJ/20yWoEJEttsJk4IcC7LaPDxvM&#10;rdz4SEMRa5UgHHI04GLscq1D6chjmElHnLxKeo8xyb7WtsdbgvtWv2bZQntsOC047OjDUXktvr2B&#10;Q1Us9hc/uEIkXuRrRWddPRvzNBnf16AijfEe/m9/WgPzN/j7kn6A3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RMD9wgAAANsAAAAPAAAAAAAAAAAAAAAAAJgCAABkcnMvZG93&#10;bnJldi54bWxQSwUGAAAAAAQABAD1AAAAhwMAAAAA&#10;" adj="0,,0" path="m21600,6079l15126,r,2912l12427,2912c5564,2912,,7052,,12158r,9442l6474,21600r,-9442c6474,10550,9139,9246,12427,9246r2699,l15126,12158,21600,6079xe">
              <v:stroke joinstyle="miter"/>
              <v:formulas/>
              <v:path o:connecttype="custom" o:connectlocs="240125,0;240125,64336;51387,114300;342900,32168" o:connectangles="270,90,90,0" textboxrect="12427,2912,18227,9246"/>
            </v:shape>
            <v:shape id="AutoShape 31" o:spid="_x0000_s1260" style="position:absolute;left:5715;top:12573;width:3429;height:1143;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tUj78A&#10;AADbAAAADwAAAGRycy9kb3ducmV2LnhtbERPS2vCQBC+C/6HZQpepG4qVDR1FSkI3krj4zxkJ9nQ&#10;7EzIrjH9991DwePH997uR9+qgfrQCBt4W2SgiEuxDdcGLufj6xpUiMgWW2Ey8EsB9rvpZIu5lQd/&#10;01DEWqUQDjkacDF2udahdOQxLKQjTlwlvceYYF9r2+MjhftWL7NspT02nBocdvTpqPwp7t7AV1Ws&#10;jlc/uEIkXuW2oYuu5sbMXsbDB6hIY3yK/90na+A9jU1f0g/Quz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21SPvwAAANsAAAAPAAAAAAAAAAAAAAAAAJgCAABkcnMvZG93bnJl&#10;di54bWxQSwUGAAAAAAQABAD1AAAAhAMAAAAA&#10;" adj="0,,0" path="m21600,6079l15126,r,2912l12427,2912c5564,2912,,7052,,12158r,9442l6474,21600r,-9442c6474,10550,9139,9246,12427,9246r2699,l15126,12158,21600,6079xe">
              <v:stroke joinstyle="miter"/>
              <v:formulas/>
              <v:path o:connecttype="custom" o:connectlocs="240125,0;240125,64336;51387,114300;342900,32168" o:connectangles="270,90,90,0" textboxrect="12427,2912,18227,9246"/>
            </v:shape>
            <v:shape id="AutoShape 32" o:spid="_x0000_s1261" style="position:absolute;left:5715;top:17145;width:3429;height:1143;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fxFMIA&#10;AADbAAAADwAAAGRycy9kb3ducmV2LnhtbESPQWvCQBSE74L/YXlCL1I3FiqaukopCL1J09jzI/uS&#10;Dc2+F7JrTP+9Wyj0OMzMN8z+OPlOjTSEVtjAepWBIq7EttwYKD9Pj1tQISJb7ITJwA8FOB7msz3m&#10;Vm78QWMRG5UgHHI04GLsc61D5chjWElPnLxaBo8xyaHRdsBbgvtOP2XZRntsOS047OnNUfVdXL2B&#10;c11sThc/ukIkXuRrR6Wul8Y8LKbXF1CRpvgf/mu/WwPPO/j9kn6APt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l/EUwgAAANsAAAAPAAAAAAAAAAAAAAAAAJgCAABkcnMvZG93&#10;bnJldi54bWxQSwUGAAAAAAQABAD1AAAAhwMAAAAA&#10;" adj="0,,0" path="m21600,6079l15126,r,2912l12427,2912c5564,2912,,7052,,12158r,9442l6474,21600r,-9442c6474,10550,9139,9246,12427,9246r2699,l15126,12158,21600,6079xe">
              <v:stroke joinstyle="miter"/>
              <v:formulas/>
              <v:path o:connecttype="custom" o:connectlocs="240125,0;240125,64336;51387,114300;342900,32168" o:connectangles="270,90,90,0" textboxrect="12427,2912,18227,9246"/>
            </v:shape>
            <v:shape id="AutoShape 33" o:spid="_x0000_s1262" style="position:absolute;left:5715;top:6858;width:3429;height:1143;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GSNL8A&#10;AADbAAAADwAAAGRycy9kb3ducmV2LnhtbERPPWvDMBDdC/kP4gJZSiM3g2ndKKYEDN1K3KTzYZ0t&#10;U+vOWIrj/vtoKHR8vO99ufhBzTSFXtjA8zYDRdyI7bkzcP6qnl5AhYhscRAmA78UoDysHvZYWLnx&#10;ieY6diqFcCjQgItxLLQOjSOPYSsjceJamTzGBKdO2wlvKdwPepdlufbYc2pwONLRUfNTX72Bz7bO&#10;q4ufXS0SL/L9SmfdPhqzWS/vb6AiLfFf/Of+sAbytD59ST9AH+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wZI0vwAAANsAAAAPAAAAAAAAAAAAAAAAAJgCAABkcnMvZG93bnJl&#10;di54bWxQSwUGAAAAAAQABAD1AAAAhAMAAAAA&#10;" adj="0,,0" path="m21600,6079l15126,r,2912l12427,2912c5564,2912,,7052,,12158r,9442l6474,21600r,-9442c6474,10550,9139,9246,12427,9246r2699,l15126,12158,21600,6079xe">
              <v:stroke joinstyle="miter"/>
              <v:formulas/>
              <v:path o:connecttype="custom" o:connectlocs="240125,0;240125,64336;51387,114300;342900,32168" o:connectangles="270,90,90,0" textboxrect="12427,2912,18227,9246"/>
            </v:shape>
            <v:shape id="AutoShape 34" o:spid="_x0000_s1263" style="position:absolute;left:5715;top:4572;width:3429;height:1143;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03r8EA&#10;AADbAAAADwAAAGRycy9kb3ducmV2LnhtbESPQWvCQBSE74X+h+UVeil1Yw/Bpq4iBcFbMWrPj+xL&#10;Nph9L2S3Mf77riB4HGbmG2a5nnynRhpCK2xgPstAEVdiW24MHA/b9wWoEJEtdsJk4EoB1qvnpyUW&#10;Vi68p7GMjUoQDgUacDH2hdahcuQxzKQnTl4tg8eY5NBoO+AlwX2nP7Is1x5bTgsOe/p2VJ3LP2/g&#10;py7z7cmPrhSJJ/n9pKOu34x5fZk2X6AiTfERvrd31kA+h9uX9AP06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aNN6/BAAAA2wAAAA8AAAAAAAAAAAAAAAAAmAIAAGRycy9kb3du&#10;cmV2LnhtbFBLBQYAAAAABAAEAPUAAACGAwAAAAA=&#10;" adj="0,,0" path="m21600,6079l15126,r,2912l12427,2912c5564,2912,,7052,,12158r,9442l6474,21600r,-9442c6474,10550,9139,9246,12427,9246r2699,l15126,12158,21600,6079xe">
              <v:stroke joinstyle="miter"/>
              <v:formulas/>
              <v:path o:connecttype="custom" o:connectlocs="240125,0;240125,64336;51387,114300;342900,32168" o:connectangles="270,90,90,0" textboxrect="12427,2912,18227,9246"/>
            </v:shape>
            <v:shape id="AutoShape 35" o:spid="_x0000_s1264" style="position:absolute;left:5715;top:2286;width:3429;height:1143;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p2MIA&#10;AADbAAAADwAAAGRycy9kb3ducmV2LnhtbESPzWrDMBCE74W+g9hCLqWRm4NJ3CghFAK9lTo/58Va&#10;WybWrrFUx337qBDIcZiZb5j1dvKdGmkIrbCB93kGirgS23Jj4HjYvy1BhYhssRMmA38UYLt5flpj&#10;YeXKPzSWsVEJwqFAAy7GvtA6VI48hrn0xMmrZfAYkxwabQe8Jrjv9CLLcu2x5bTgsKdPR9Wl/PUG&#10;vusy35/86EqReJLzio66fjVm9jLtPkBFmuIjfG9/WQP5Av6/pB+gN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X6nYwgAAANsAAAAPAAAAAAAAAAAAAAAAAJgCAABkcnMvZG93&#10;bnJldi54bWxQSwUGAAAAAAQABAD1AAAAhwMAAAAA&#10;" adj="0,,0" path="m21600,6079l15126,r,2912l12427,2912c5564,2912,,7052,,12158r,9442l6474,21600r,-9442c6474,10550,9139,9246,12427,9246r2699,l15126,12158,21600,6079xe">
              <v:stroke joinstyle="miter"/>
              <v:formulas/>
              <v:path o:connecttype="custom" o:connectlocs="240125,0;240125,64336;51387,114300;342900,32168" o:connectangles="270,90,90,0" textboxrect="12427,2912,18227,9246"/>
            </v:shape>
            <v:shape id="AutoShape 36" o:spid="_x0000_s1265" style="position:absolute;left:5715;width:3429;height:1143;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MMQ8IA&#10;AADbAAAADwAAAGRycy9kb3ducmV2LnhtbESPQWvCQBSE70L/w/IKvUjd2EJoo6uUgtCbmGrPj+xL&#10;Nph9L2TXmP57Vyj0OMzMN8x6O/lOjTSEVtjAcpGBIq7EttwYOH7vnt9AhYhssRMmA78UYLt5mK2x&#10;sHLlA41lbFSCcCjQgIuxL7QOlSOPYSE9cfJqGTzGJIdG2wGvCe47/ZJlufbYclpw2NOno+pcXryB&#10;fV3mu5MfXSkST/LzTkddz415epw+VqAiTfE//Nf+sgbyV7h/ST9Ab2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EwxDwgAAANsAAAAPAAAAAAAAAAAAAAAAAJgCAABkcnMvZG93&#10;bnJldi54bWxQSwUGAAAAAAQABAD1AAAAhwMAAAAA&#10;" adj="0,,0" path="m21600,6079l15126,r,2912l12427,2912c5564,2912,,7052,,12158r,9442l6474,21600r,-9442c6474,10550,9139,9246,12427,9246r2699,l15126,12158,21600,6079xe">
              <v:stroke joinstyle="miter"/>
              <v:formulas/>
              <v:path o:connecttype="custom" o:connectlocs="240125,0;240125,64336;51387,114300;342900,32168" o:connectangles="270,90,90,0" textboxrect="12427,2912,18227,9246"/>
            </v:shape>
            <v:shape id="AutoShape 37" o:spid="_x0000_s1266" style="position:absolute;left:5715;top:10287;width:3429;height:1143;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Hf/MEA&#10;AADbAAAADwAAAGRycy9kb3ducmV2LnhtbESPQWvCQBSE70L/w/KEXqRu2kPQ1FWkIPRWjNrzI/uS&#10;Dc2+F7LbmP77riB4HGbmG2azm3ynRhpCK2zgdZmBIq7EttwYOJ8OLytQISJb7ITJwB8F2G2fZhss&#10;rFz5SGMZG5UgHAo04GLsC61D5chjWEpPnLxaBo8xyaHRdsBrgvtOv2VZrj22nBYc9vThqPopf72B&#10;r7rMDxc/ulIkXuR7TWddL4x5nk/7d1CRpvgI39uf1sA6h9uX9AP09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x3/zBAAAA2wAAAA8AAAAAAAAAAAAAAAAAmAIAAGRycy9kb3du&#10;cmV2LnhtbFBLBQYAAAAABAAEAPUAAACGAwAAAAA=&#10;" adj="0,,0" path="m21600,6079l15126,r,2912l12427,2912c5564,2912,,7052,,12158r,9442l6474,21600r,-9442c6474,10550,9139,9246,12427,9246r2699,l15126,12158,21600,6079xe">
              <v:stroke joinstyle="miter"/>
              <v:formulas/>
              <v:path o:connecttype="custom" o:connectlocs="240125,0;240125,64336;51387,114300;342900,32168" o:connectangles="270,90,90,0" textboxrect="12427,2912,18227,9246"/>
            </v:shape>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AutoShape 38" o:spid="_x0000_s1267" type="#_x0000_t86" style="position:absolute;left:39147;top:1143;width:4572;height:6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kJNsUA&#10;AADbAAAADwAAAGRycy9kb3ducmV2LnhtbESPQWvCQBSE70L/w/IKvelGoWpT1xCEVg+CNi1Kb4/s&#10;axKafRt2V43/vlsQPA4z8w2zyHrTijM531hWMB4lIIhLqxuuFHx9vg3nIHxA1thaJgVX8pAtHwYL&#10;TLW98Aedi1CJCGGfooI6hC6V0pc1GfQj2xFH78c6gyFKV0nt8BLhppWTJJlKgw3HhRo7WtVU/hYn&#10;o2B9uO53Ozf+fm/XoXimYp5vj6VST499/goiUB/u4Vt7oxW8zOD/S/wB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mQk2xQAAANsAAAAPAAAAAAAAAAAAAAAAAJgCAABkcnMv&#10;ZG93bnJldi54bWxQSwUGAAAAAAQABAD1AAAAigMAAAAA&#10;" strokeweight="2.25pt">
              <v:stroke startarrow="block" endarrow="block"/>
            </v:shape>
            <v:shape id="AutoShape 39" o:spid="_x0000_s1268" type="#_x0000_t86" style="position:absolute;left:32816;top:9144;width:3429;height:102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adRMIA&#10;AADbAAAADwAAAGRycy9kb3ducmV2LnhtbERPy2rCQBTdF/yH4Qrd1YmFFo2OIoJNFwVrWhR3l8xt&#10;Epq5E2amefy9sxC6PJz3ejuYRnTkfG1ZwXyWgCAurK65VPD9dXhagPABWWNjmRSM5GG7mTysMdW2&#10;5xN1eShFDGGfooIqhDaV0hcVGfQz2xJH7sc6gyFCV0rtsI/hppHPSfIqDdYcGypsaV9R8Zv/GQXZ&#10;efw8Ht38+tZkIX+hfLH7uBRKPU6H3QpEoCH8i+/ud61gGcfGL/EHyM0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Bp1EwgAAANsAAAAPAAAAAAAAAAAAAAAAAJgCAABkcnMvZG93&#10;bnJldi54bWxQSwUGAAAAAAQABAD1AAAAhwMAAAAA&#10;" strokeweight="2.25pt">
              <v:stroke startarrow="block" endarrow="block"/>
            </v:shape>
            <w10:wrap type="none"/>
            <w10:anchorlock/>
          </v:group>
        </w:pict>
      </w:r>
    </w:p>
    <w:p w:rsidR="00FD1D10" w:rsidRPr="00624153" w:rsidRDefault="00FD1D10" w:rsidP="00624153">
      <w:pPr>
        <w:pStyle w:val="ab"/>
        <w:spacing w:after="0"/>
        <w:ind w:left="0" w:firstLine="567"/>
        <w:rPr>
          <w:color w:val="000000"/>
          <w:sz w:val="28"/>
          <w:szCs w:val="28"/>
        </w:rPr>
      </w:pPr>
    </w:p>
    <w:p w:rsidR="00DE7391" w:rsidRPr="00624153" w:rsidRDefault="00DE7391" w:rsidP="00624153">
      <w:pPr>
        <w:pStyle w:val="ab"/>
        <w:spacing w:after="0"/>
        <w:ind w:left="0" w:firstLine="567"/>
        <w:rPr>
          <w:color w:val="000000"/>
          <w:sz w:val="28"/>
          <w:szCs w:val="28"/>
        </w:rPr>
      </w:pPr>
    </w:p>
    <w:p w:rsidR="00DE7391" w:rsidRPr="00624153" w:rsidRDefault="00DE7391" w:rsidP="00624153">
      <w:pPr>
        <w:pStyle w:val="ab"/>
        <w:spacing w:after="0"/>
        <w:ind w:left="0" w:firstLine="567"/>
        <w:rPr>
          <w:color w:val="000000"/>
          <w:sz w:val="28"/>
          <w:szCs w:val="28"/>
        </w:rPr>
      </w:pPr>
    </w:p>
    <w:p w:rsidR="00DE7391" w:rsidRPr="00624153" w:rsidRDefault="00DE7391" w:rsidP="00624153">
      <w:pPr>
        <w:pStyle w:val="ab"/>
        <w:spacing w:after="0"/>
        <w:ind w:left="0" w:firstLine="567"/>
        <w:rPr>
          <w:color w:val="000000"/>
          <w:sz w:val="28"/>
          <w:szCs w:val="28"/>
        </w:rPr>
      </w:pPr>
    </w:p>
    <w:p w:rsidR="00FD1D10" w:rsidRPr="00624153" w:rsidRDefault="00FD1D10" w:rsidP="00624153">
      <w:pPr>
        <w:pStyle w:val="ab"/>
        <w:spacing w:after="0"/>
        <w:ind w:left="0" w:firstLine="567"/>
        <w:rPr>
          <w:b/>
          <w:bCs/>
          <w:color w:val="000000"/>
          <w:sz w:val="28"/>
          <w:szCs w:val="28"/>
          <w:u w:val="single"/>
        </w:rPr>
      </w:pPr>
      <w:r w:rsidRPr="00624153">
        <w:rPr>
          <w:color w:val="000000"/>
          <w:sz w:val="28"/>
          <w:szCs w:val="28"/>
        </w:rPr>
        <w:t xml:space="preserve">Для измерения экономического роста применяют два основных взаимосвязанных способа. </w:t>
      </w:r>
      <w:r w:rsidRPr="00624153">
        <w:rPr>
          <w:b/>
          <w:bCs/>
          <w:color w:val="000000"/>
          <w:sz w:val="28"/>
          <w:szCs w:val="28"/>
        </w:rPr>
        <w:t>Первый способ</w:t>
      </w:r>
      <w:r w:rsidRPr="00624153">
        <w:rPr>
          <w:color w:val="000000"/>
          <w:sz w:val="28"/>
          <w:szCs w:val="28"/>
        </w:rPr>
        <w:t xml:space="preserve"> состоит в определении степени увеличения физического объема валового внутреннего продукта (ВВП) или валового национального продукта (ВНП) страны. То есть экономический </w:t>
      </w:r>
      <w:r w:rsidRPr="00624153">
        <w:rPr>
          <w:color w:val="000000"/>
          <w:sz w:val="28"/>
          <w:szCs w:val="28"/>
        </w:rPr>
        <w:lastRenderedPageBreak/>
        <w:t xml:space="preserve">рост рассчитывается в процентном выражении и характеризует прирост показателя ВВП или ВНП по отношению к предыдущему году или к какому-то базовому году. При определении экономического роста показатель ВВП исчисляется в сопоставимых ценах и условиях или без учета фактора цен и других структурных изменений в расчете этого показателя. </w:t>
      </w:r>
    </w:p>
    <w:p w:rsidR="00FD1D10" w:rsidRPr="00624153" w:rsidRDefault="00FD1D10" w:rsidP="00624153">
      <w:pPr>
        <w:pStyle w:val="ab"/>
        <w:spacing w:after="0"/>
        <w:ind w:left="0" w:firstLine="567"/>
        <w:rPr>
          <w:color w:val="000000"/>
          <w:sz w:val="28"/>
          <w:szCs w:val="28"/>
        </w:rPr>
      </w:pPr>
      <w:r w:rsidRPr="00624153">
        <w:rPr>
          <w:color w:val="000000"/>
          <w:sz w:val="28"/>
          <w:szCs w:val="28"/>
        </w:rPr>
        <w:t>Чтобы узнать, каким образом рост экономики отражается на уровне жизни людей, применяют</w:t>
      </w:r>
      <w:r w:rsidRPr="00624153">
        <w:rPr>
          <w:b/>
          <w:color w:val="000000"/>
          <w:sz w:val="28"/>
          <w:szCs w:val="28"/>
        </w:rPr>
        <w:t xml:space="preserve"> второй способ</w:t>
      </w:r>
      <w:r w:rsidRPr="00624153">
        <w:rPr>
          <w:color w:val="000000"/>
          <w:sz w:val="28"/>
          <w:szCs w:val="28"/>
        </w:rPr>
        <w:t>- расчет степени увеличения ВНП, ВВП, национального дохода на душу населения. Он показывает рост продукта или дохода страны с учетом изменений числа их потребителей.</w:t>
      </w:r>
    </w:p>
    <w:p w:rsidR="00FD1D10" w:rsidRPr="00624153" w:rsidRDefault="00FD1D10" w:rsidP="00624153">
      <w:pPr>
        <w:pStyle w:val="ab"/>
        <w:spacing w:after="0"/>
        <w:ind w:left="0" w:firstLine="567"/>
        <w:rPr>
          <w:color w:val="000000"/>
          <w:sz w:val="28"/>
          <w:szCs w:val="28"/>
        </w:rPr>
      </w:pPr>
      <w:r w:rsidRPr="00624153">
        <w:rPr>
          <w:color w:val="000000"/>
          <w:sz w:val="28"/>
          <w:szCs w:val="28"/>
        </w:rPr>
        <w:t xml:space="preserve">Темпы и характер экономического роста определяют целый ряд факторов.   </w:t>
      </w:r>
      <w:r w:rsidRPr="00624153">
        <w:rPr>
          <w:color w:val="000000"/>
          <w:sz w:val="28"/>
          <w:szCs w:val="28"/>
        </w:rPr>
        <w:tab/>
      </w:r>
    </w:p>
    <w:p w:rsidR="00FD1D10" w:rsidRPr="00624153" w:rsidRDefault="00FD1D10" w:rsidP="00624153">
      <w:pPr>
        <w:pStyle w:val="ab"/>
        <w:spacing w:after="0"/>
        <w:ind w:left="0" w:firstLine="567"/>
        <w:rPr>
          <w:b/>
          <w:bCs/>
          <w:color w:val="000000"/>
          <w:sz w:val="28"/>
          <w:szCs w:val="28"/>
        </w:rPr>
      </w:pPr>
      <w:r w:rsidRPr="00624153">
        <w:rPr>
          <w:b/>
          <w:bCs/>
          <w:color w:val="000000"/>
          <w:sz w:val="28"/>
          <w:szCs w:val="28"/>
        </w:rPr>
        <w:t>Факторы экономического роста</w:t>
      </w:r>
    </w:p>
    <w:p w:rsidR="00FD1D10" w:rsidRPr="00624153" w:rsidRDefault="005377C8" w:rsidP="00624153">
      <w:pPr>
        <w:pStyle w:val="ab"/>
        <w:spacing w:after="0"/>
        <w:ind w:left="0" w:firstLine="567"/>
        <w:rPr>
          <w:color w:val="000000"/>
          <w:sz w:val="28"/>
          <w:szCs w:val="28"/>
        </w:rPr>
      </w:pPr>
      <w:r>
        <w:rPr>
          <w:noProof/>
          <w:color w:val="000000"/>
          <w:sz w:val="28"/>
          <w:szCs w:val="28"/>
        </w:rPr>
        <w:pict>
          <v:line id="Line 138" o:spid="_x0000_s1328" style="position:absolute;left:0;text-align:left;z-index:251641344;visibility:visible" from="339.5pt,-2pt" to="481.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">
            <v:stroke endarrow="block"/>
          </v:line>
        </w:pict>
      </w:r>
      <w:r>
        <w:rPr>
          <w:noProof/>
          <w:color w:val="000000"/>
          <w:sz w:val="28"/>
          <w:szCs w:val="28"/>
        </w:rPr>
        <w:pict>
          <v:line id="Line 137" o:spid="_x0000_s1327" style="position:absolute;left:0;text-align:left;flip:x;z-index:251640320;visibility:visible" from="-2.5pt,-2pt" to="134.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">
            <v:stroke endarrow="block"/>
          </v:line>
        </w:pict>
      </w:r>
      <w:r w:rsidR="00FD1D10" w:rsidRPr="00624153">
        <w:rPr>
          <w:color w:val="000000"/>
          <w:sz w:val="28"/>
          <w:szCs w:val="28"/>
        </w:rPr>
        <w:tab/>
      </w:r>
      <w:r w:rsidR="00FD1D10" w:rsidRPr="00624153">
        <w:rPr>
          <w:color w:val="000000"/>
          <w:sz w:val="28"/>
          <w:szCs w:val="28"/>
        </w:rPr>
        <w:tab/>
      </w:r>
      <w:r w:rsidR="00FD1D10" w:rsidRPr="00624153">
        <w:rPr>
          <w:color w:val="000000"/>
          <w:sz w:val="28"/>
          <w:szCs w:val="28"/>
        </w:rPr>
        <w:tab/>
      </w:r>
      <w:r w:rsidR="00FD1D10" w:rsidRPr="00624153">
        <w:rPr>
          <w:color w:val="000000"/>
          <w:sz w:val="28"/>
          <w:szCs w:val="28"/>
        </w:rPr>
        <w:tab/>
      </w:r>
      <w:r w:rsidR="00FD1D10" w:rsidRPr="00624153">
        <w:rPr>
          <w:color w:val="000000"/>
          <w:sz w:val="28"/>
          <w:szCs w:val="28"/>
        </w:rPr>
        <w:tab/>
      </w:r>
      <w:r w:rsidR="00FD1D10" w:rsidRPr="00624153">
        <w:rPr>
          <w:color w:val="000000"/>
          <w:sz w:val="28"/>
          <w:szCs w:val="28"/>
        </w:rPr>
        <w:tab/>
      </w:r>
      <w:r w:rsidR="00FD1D10" w:rsidRPr="00624153">
        <w:rPr>
          <w:color w:val="000000"/>
          <w:sz w:val="28"/>
          <w:szCs w:val="28"/>
        </w:rPr>
        <w:tab/>
      </w:r>
      <w:r w:rsidR="00FD1D10" w:rsidRPr="00624153">
        <w:rPr>
          <w:color w:val="000000"/>
          <w:sz w:val="28"/>
          <w:szCs w:val="28"/>
        </w:rPr>
        <w:tab/>
      </w:r>
      <w:r w:rsidR="00FD1D10" w:rsidRPr="00624153">
        <w:rPr>
          <w:color w:val="000000"/>
          <w:sz w:val="28"/>
          <w:szCs w:val="28"/>
        </w:rPr>
        <w:tab/>
      </w:r>
      <w:r w:rsidR="00FD1D10" w:rsidRPr="00624153">
        <w:rPr>
          <w:color w:val="000000"/>
          <w:sz w:val="28"/>
          <w:szCs w:val="28"/>
        </w:rPr>
        <w:tab/>
      </w:r>
      <w:r w:rsidR="00FD1D10" w:rsidRPr="00624153">
        <w:rPr>
          <w:color w:val="000000"/>
          <w:sz w:val="28"/>
          <w:szCs w:val="28"/>
        </w:rPr>
        <w:tab/>
      </w:r>
      <w:r w:rsidR="00FD1D10" w:rsidRPr="00624153">
        <w:rPr>
          <w:color w:val="000000"/>
          <w:sz w:val="28"/>
          <w:szCs w:val="28"/>
        </w:rPr>
        <w:tab/>
      </w:r>
      <w:r w:rsidR="00FD1D10" w:rsidRPr="00624153">
        <w:rPr>
          <w:color w:val="000000"/>
          <w:sz w:val="28"/>
          <w:szCs w:val="28"/>
        </w:rPr>
        <w:tab/>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47"/>
        <w:gridCol w:w="5413"/>
      </w:tblGrid>
      <w:tr w:rsidR="00FD1D10" w:rsidRPr="00624153" w:rsidTr="00184491">
        <w:trPr>
          <w:trHeight w:val="711"/>
          <w:jc w:val="center"/>
        </w:trPr>
        <w:tc>
          <w:tcPr>
            <w:tcW w:w="4847" w:type="dxa"/>
          </w:tcPr>
          <w:p w:rsidR="00FD1D10" w:rsidRPr="00624153" w:rsidRDefault="00FD1D10" w:rsidP="00624153">
            <w:pPr>
              <w:pStyle w:val="ab"/>
              <w:tabs>
                <w:tab w:val="left" w:pos="284"/>
              </w:tabs>
              <w:spacing w:after="0"/>
              <w:ind w:left="0"/>
              <w:rPr>
                <w:color w:val="000000"/>
                <w:sz w:val="28"/>
                <w:szCs w:val="28"/>
              </w:rPr>
            </w:pPr>
            <w:r w:rsidRPr="00624153">
              <w:rPr>
                <w:b/>
                <w:bCs/>
                <w:color w:val="000000"/>
                <w:sz w:val="28"/>
                <w:szCs w:val="28"/>
              </w:rPr>
              <w:t xml:space="preserve">Прямые факторы </w:t>
            </w:r>
            <w:r w:rsidRPr="00624153">
              <w:rPr>
                <w:color w:val="000000"/>
                <w:sz w:val="28"/>
                <w:szCs w:val="28"/>
              </w:rPr>
              <w:t>определяют физическую способность к экономическому росту</w:t>
            </w:r>
          </w:p>
        </w:tc>
        <w:tc>
          <w:tcPr>
            <w:tcW w:w="5413" w:type="dxa"/>
          </w:tcPr>
          <w:p w:rsidR="00FD1D10" w:rsidRPr="00624153" w:rsidRDefault="00FD1D10" w:rsidP="00624153">
            <w:pPr>
              <w:pStyle w:val="ab"/>
              <w:tabs>
                <w:tab w:val="left" w:pos="284"/>
              </w:tabs>
              <w:spacing w:after="0"/>
              <w:ind w:left="0"/>
              <w:rPr>
                <w:color w:val="000000"/>
                <w:sz w:val="28"/>
                <w:szCs w:val="28"/>
              </w:rPr>
            </w:pPr>
            <w:r w:rsidRPr="00624153">
              <w:rPr>
                <w:b/>
                <w:bCs/>
                <w:color w:val="000000"/>
                <w:sz w:val="28"/>
                <w:szCs w:val="28"/>
              </w:rPr>
              <w:t>Косвенные факторы</w:t>
            </w:r>
            <w:r w:rsidRPr="00624153">
              <w:rPr>
                <w:color w:val="000000"/>
                <w:sz w:val="28"/>
                <w:szCs w:val="28"/>
              </w:rPr>
              <w:t xml:space="preserve"> способствуют реализации прямых факторов</w:t>
            </w:r>
          </w:p>
        </w:tc>
      </w:tr>
    </w:tbl>
    <w:p w:rsidR="00FD1D10" w:rsidRPr="00624153" w:rsidRDefault="005377C8" w:rsidP="00624153">
      <w:pPr>
        <w:pStyle w:val="ab"/>
        <w:tabs>
          <w:tab w:val="left" w:pos="284"/>
        </w:tabs>
        <w:spacing w:after="0"/>
        <w:ind w:left="0"/>
        <w:rPr>
          <w:color w:val="000000"/>
          <w:sz w:val="28"/>
          <w:szCs w:val="28"/>
        </w:rPr>
      </w:pPr>
      <w:r>
        <w:rPr>
          <w:noProof/>
          <w:color w:val="000000"/>
          <w:sz w:val="28"/>
          <w:szCs w:val="28"/>
        </w:rPr>
        <w:pict>
          <v:line id="Line 139" o:spid="_x0000_s1326" style="position:absolute;left:0;text-align:left;z-index:251642368;visibility:visible;mso-position-horizontal-relative:text;mso-position-vertical-relative:text" from="375.3pt,2.35pt" to="375.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" o:allowincell="f">
            <v:stroke endarrow="block"/>
          </v:line>
        </w:pict>
      </w:r>
      <w:r>
        <w:rPr>
          <w:noProof/>
          <w:color w:val="000000"/>
          <w:sz w:val="28"/>
          <w:szCs w:val="28"/>
        </w:rPr>
        <w:pict>
          <v:line id="Line 140" o:spid="_x0000_s1325" style="position:absolute;left:0;text-align:left;z-index:251643392;visibility:visible;mso-position-horizontal-relative:text;mso-position-vertical-relative:text" from="132.5pt,.05pt" to="132.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">
            <v:stroke endarrow="block"/>
          </v:line>
        </w:pic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26"/>
        <w:gridCol w:w="5723"/>
      </w:tblGrid>
      <w:tr w:rsidR="00FD1D10" w:rsidRPr="00624153" w:rsidTr="00184491">
        <w:tc>
          <w:tcPr>
            <w:tcW w:w="4626" w:type="dxa"/>
          </w:tcPr>
          <w:p w:rsidR="00FD1D10" w:rsidRPr="00624153" w:rsidRDefault="00FD1D10" w:rsidP="00624153">
            <w:pPr>
              <w:pStyle w:val="ab"/>
              <w:numPr>
                <w:ilvl w:val="0"/>
                <w:numId w:val="43"/>
              </w:numPr>
              <w:tabs>
                <w:tab w:val="clear" w:pos="720"/>
                <w:tab w:val="num" w:pos="0"/>
                <w:tab w:val="left" w:pos="284"/>
              </w:tabs>
              <w:spacing w:after="0"/>
              <w:ind w:left="0" w:firstLine="0"/>
              <w:rPr>
                <w:color w:val="000000"/>
                <w:sz w:val="28"/>
                <w:szCs w:val="28"/>
              </w:rPr>
            </w:pPr>
            <w:r w:rsidRPr="00624153">
              <w:rPr>
                <w:color w:val="000000"/>
                <w:sz w:val="28"/>
                <w:szCs w:val="28"/>
              </w:rPr>
              <w:t>Увеличение численности и повышение качества трудовых ресурсов.</w:t>
            </w:r>
          </w:p>
          <w:p w:rsidR="00FD1D10" w:rsidRPr="00624153" w:rsidRDefault="00FD1D10" w:rsidP="00624153">
            <w:pPr>
              <w:pStyle w:val="ab"/>
              <w:numPr>
                <w:ilvl w:val="0"/>
                <w:numId w:val="43"/>
              </w:numPr>
              <w:tabs>
                <w:tab w:val="clear" w:pos="720"/>
                <w:tab w:val="num" w:pos="0"/>
                <w:tab w:val="left" w:pos="284"/>
              </w:tabs>
              <w:spacing w:after="0"/>
              <w:ind w:left="0" w:firstLine="0"/>
              <w:rPr>
                <w:color w:val="000000"/>
                <w:sz w:val="28"/>
                <w:szCs w:val="28"/>
              </w:rPr>
            </w:pPr>
            <w:r w:rsidRPr="00624153">
              <w:rPr>
                <w:color w:val="000000"/>
                <w:sz w:val="28"/>
                <w:szCs w:val="28"/>
              </w:rPr>
              <w:t>Повышение качества и количества основного капитала</w:t>
            </w:r>
          </w:p>
          <w:p w:rsidR="00FD1D10" w:rsidRPr="00624153" w:rsidRDefault="00FD1D10" w:rsidP="00624153">
            <w:pPr>
              <w:pStyle w:val="ab"/>
              <w:numPr>
                <w:ilvl w:val="0"/>
                <w:numId w:val="43"/>
              </w:numPr>
              <w:tabs>
                <w:tab w:val="clear" w:pos="720"/>
                <w:tab w:val="num" w:pos="0"/>
                <w:tab w:val="left" w:pos="284"/>
              </w:tabs>
              <w:spacing w:after="0"/>
              <w:ind w:left="0" w:firstLine="0"/>
              <w:rPr>
                <w:color w:val="000000"/>
                <w:sz w:val="28"/>
                <w:szCs w:val="28"/>
              </w:rPr>
            </w:pPr>
            <w:r w:rsidRPr="00624153">
              <w:rPr>
                <w:color w:val="000000"/>
                <w:sz w:val="28"/>
                <w:szCs w:val="28"/>
              </w:rPr>
              <w:t>Совершенствование технологии и организации производства</w:t>
            </w:r>
          </w:p>
          <w:p w:rsidR="00FD1D10" w:rsidRPr="00624153" w:rsidRDefault="00FD1D10" w:rsidP="00624153">
            <w:pPr>
              <w:pStyle w:val="ab"/>
              <w:numPr>
                <w:ilvl w:val="0"/>
                <w:numId w:val="43"/>
              </w:numPr>
              <w:tabs>
                <w:tab w:val="clear" w:pos="720"/>
                <w:tab w:val="num" w:pos="0"/>
                <w:tab w:val="left" w:pos="284"/>
              </w:tabs>
              <w:spacing w:after="0"/>
              <w:ind w:left="0" w:firstLine="0"/>
              <w:rPr>
                <w:color w:val="000000"/>
                <w:sz w:val="28"/>
                <w:szCs w:val="28"/>
              </w:rPr>
            </w:pPr>
            <w:r w:rsidRPr="00624153">
              <w:rPr>
                <w:color w:val="000000"/>
                <w:sz w:val="28"/>
                <w:szCs w:val="28"/>
              </w:rPr>
              <w:t>Увеличение качества и количества используемых природных ресурсов</w:t>
            </w:r>
          </w:p>
          <w:p w:rsidR="00FD1D10" w:rsidRPr="00624153" w:rsidRDefault="00FD1D10" w:rsidP="00624153">
            <w:pPr>
              <w:pStyle w:val="ab"/>
              <w:numPr>
                <w:ilvl w:val="0"/>
                <w:numId w:val="43"/>
              </w:numPr>
              <w:tabs>
                <w:tab w:val="clear" w:pos="720"/>
                <w:tab w:val="num" w:pos="0"/>
                <w:tab w:val="left" w:pos="284"/>
              </w:tabs>
              <w:spacing w:after="0"/>
              <w:ind w:left="0" w:firstLine="0"/>
              <w:rPr>
                <w:color w:val="000000"/>
                <w:sz w:val="28"/>
                <w:szCs w:val="28"/>
              </w:rPr>
            </w:pPr>
            <w:r w:rsidRPr="00624153">
              <w:rPr>
                <w:color w:val="000000"/>
                <w:sz w:val="28"/>
                <w:szCs w:val="28"/>
              </w:rPr>
              <w:t>Рост предпринимательских способностей в обществе</w:t>
            </w:r>
          </w:p>
        </w:tc>
        <w:tc>
          <w:tcPr>
            <w:tcW w:w="5723" w:type="dxa"/>
          </w:tcPr>
          <w:p w:rsidR="00FD1D10" w:rsidRPr="00624153" w:rsidRDefault="00FD1D10" w:rsidP="00624153">
            <w:pPr>
              <w:pStyle w:val="ab"/>
              <w:numPr>
                <w:ilvl w:val="0"/>
                <w:numId w:val="43"/>
              </w:numPr>
              <w:tabs>
                <w:tab w:val="clear" w:pos="720"/>
                <w:tab w:val="num" w:pos="0"/>
                <w:tab w:val="left" w:pos="284"/>
              </w:tabs>
              <w:spacing w:after="0"/>
              <w:ind w:left="0" w:firstLine="0"/>
              <w:rPr>
                <w:color w:val="000000"/>
                <w:sz w:val="28"/>
                <w:szCs w:val="28"/>
              </w:rPr>
            </w:pPr>
            <w:r w:rsidRPr="00624153">
              <w:rPr>
                <w:color w:val="000000"/>
                <w:sz w:val="28"/>
                <w:szCs w:val="28"/>
              </w:rPr>
              <w:t>Факторы спроса повышают совокупный спрос и этим стимулируют ее рост: зарплата, фискальная политика государства, склонность населения к сбережению;</w:t>
            </w:r>
          </w:p>
          <w:p w:rsidR="00FD1D10" w:rsidRPr="00624153" w:rsidRDefault="00FD1D10" w:rsidP="00624153">
            <w:pPr>
              <w:pStyle w:val="ab"/>
              <w:numPr>
                <w:ilvl w:val="0"/>
                <w:numId w:val="43"/>
              </w:numPr>
              <w:tabs>
                <w:tab w:val="clear" w:pos="720"/>
                <w:tab w:val="num" w:pos="0"/>
                <w:tab w:val="left" w:pos="284"/>
              </w:tabs>
              <w:spacing w:after="0"/>
              <w:ind w:left="0" w:firstLine="0"/>
              <w:rPr>
                <w:color w:val="000000"/>
                <w:sz w:val="28"/>
                <w:szCs w:val="28"/>
              </w:rPr>
            </w:pPr>
            <w:r w:rsidRPr="00624153">
              <w:rPr>
                <w:color w:val="000000"/>
                <w:sz w:val="28"/>
                <w:szCs w:val="28"/>
              </w:rPr>
              <w:t>Факторы предложения– количество и качество природных ресурсов, количество и качество трудоспособного населения, наличие основного капитала, уровень технологии;</w:t>
            </w:r>
          </w:p>
          <w:p w:rsidR="00FD1D10" w:rsidRPr="00624153" w:rsidRDefault="00FD1D10" w:rsidP="00624153">
            <w:pPr>
              <w:pStyle w:val="ab"/>
              <w:numPr>
                <w:ilvl w:val="0"/>
                <w:numId w:val="43"/>
              </w:numPr>
              <w:tabs>
                <w:tab w:val="clear" w:pos="720"/>
                <w:tab w:val="num" w:pos="0"/>
                <w:tab w:val="left" w:pos="284"/>
              </w:tabs>
              <w:spacing w:after="0"/>
              <w:ind w:left="0" w:firstLine="0"/>
              <w:rPr>
                <w:color w:val="000000"/>
                <w:sz w:val="28"/>
                <w:szCs w:val="28"/>
              </w:rPr>
            </w:pPr>
            <w:r w:rsidRPr="00624153">
              <w:rPr>
                <w:color w:val="000000"/>
                <w:sz w:val="28"/>
                <w:szCs w:val="28"/>
              </w:rPr>
              <w:t>Факторы распределения - заключаются в эффективном использовании всех ресурсов общества;</w:t>
            </w:r>
          </w:p>
          <w:p w:rsidR="00FD1D10" w:rsidRPr="00624153" w:rsidRDefault="00FD1D10" w:rsidP="00624153">
            <w:pPr>
              <w:pStyle w:val="ab"/>
              <w:numPr>
                <w:ilvl w:val="0"/>
                <w:numId w:val="43"/>
              </w:numPr>
              <w:tabs>
                <w:tab w:val="clear" w:pos="720"/>
                <w:tab w:val="num" w:pos="0"/>
                <w:tab w:val="left" w:pos="284"/>
              </w:tabs>
              <w:spacing w:after="0"/>
              <w:ind w:left="0" w:firstLine="0"/>
              <w:rPr>
                <w:color w:val="000000"/>
                <w:sz w:val="28"/>
                <w:szCs w:val="28"/>
              </w:rPr>
            </w:pPr>
            <w:r w:rsidRPr="00624153">
              <w:rPr>
                <w:color w:val="000000"/>
                <w:sz w:val="28"/>
                <w:szCs w:val="28"/>
              </w:rPr>
              <w:t>Социально-политические факторы.</w:t>
            </w:r>
          </w:p>
        </w:tc>
      </w:tr>
    </w:tbl>
    <w:p w:rsidR="00DE7391" w:rsidRPr="00624153" w:rsidRDefault="00DE7391" w:rsidP="00281F67">
      <w:pPr>
        <w:spacing w:after="0" w:line="240" w:lineRule="auto"/>
        <w:jc w:val="both"/>
        <w:rPr>
          <w:rFonts w:ascii="Times New Roman" w:hAnsi="Times New Roman" w:cs="Times New Roman"/>
          <w:color w:val="000000"/>
          <w:sz w:val="28"/>
          <w:szCs w:val="28"/>
        </w:rPr>
      </w:pP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Экономический рост может достигаться тремя путями: вовлечением в экономическую деятельность новой рабочей силы и за счет более эффективного использования того же количества экономически активного населения, то есть с помощью экстенсивного и интенсивного путей развития.</w:t>
      </w:r>
    </w:p>
    <w:p w:rsidR="00FD1D10" w:rsidRPr="00624153" w:rsidRDefault="005377C8" w:rsidP="00624153">
      <w:pPr>
        <w:pStyle w:val="33"/>
        <w:spacing w:after="0"/>
        <w:ind w:firstLine="567"/>
        <w:rPr>
          <w:b/>
          <w:bCs/>
          <w:color w:val="000000"/>
          <w:sz w:val="28"/>
          <w:szCs w:val="28"/>
        </w:rPr>
      </w:pPr>
      <w:r w:rsidRPr="005377C8">
        <w:rPr>
          <w:noProof/>
          <w:color w:val="000000"/>
          <w:sz w:val="28"/>
          <w:szCs w:val="28"/>
        </w:rPr>
        <w:pict>
          <v:line id="Line 136" o:spid="_x0000_s1324" style="position:absolute;left:0;text-align:left;flip:x;z-index:251639296;visibility:visible" from="117pt,19pt" to="153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">
            <v:stroke endarrow="block"/>
          </v:line>
        </w:pict>
      </w:r>
      <w:r w:rsidRPr="005377C8">
        <w:rPr>
          <w:noProof/>
          <w:color w:val="000000"/>
          <w:sz w:val="28"/>
          <w:szCs w:val="28"/>
        </w:rPr>
        <w:pict>
          <v:line id="Line 135" o:spid="_x0000_s1323" style="position:absolute;left:0;text-align:left;z-index:251638272;visibility:visible" from="330.5pt,22.6pt" to="366.5pt,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">
            <v:stroke endarrow="block"/>
          </v:line>
        </w:pict>
      </w:r>
      <w:r w:rsidRPr="005377C8">
        <w:rPr>
          <w:noProof/>
          <w:color w:val="000000"/>
          <w:sz w:val="28"/>
          <w:szCs w:val="28"/>
        </w:rPr>
        <w:pict>
          <v:line id="Line 134" o:spid="_x0000_s1322" style="position:absolute;left:0;text-align:left;z-index:251637248;visibility:visible" from="240.5pt,26.2pt" to="240.5pt,4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">
            <v:stroke endarrow="block"/>
          </v:line>
        </w:pict>
      </w:r>
      <w:r w:rsidR="00FD1D10" w:rsidRPr="00624153">
        <w:rPr>
          <w:b/>
          <w:bCs/>
          <w:color w:val="000000"/>
          <w:sz w:val="28"/>
          <w:szCs w:val="28"/>
        </w:rPr>
        <w:t>Типы экономического роста</w:t>
      </w:r>
      <w:r w:rsidR="00FD1D10" w:rsidRPr="00624153">
        <w:rPr>
          <w:b/>
          <w:bCs/>
          <w:color w:val="000000"/>
          <w:sz w:val="28"/>
          <w:szCs w:val="28"/>
        </w:rPr>
        <w:tab/>
      </w:r>
      <w:r w:rsidR="00FD1D10" w:rsidRPr="00624153">
        <w:rPr>
          <w:b/>
          <w:bCs/>
          <w:color w:val="000000"/>
          <w:sz w:val="28"/>
          <w:szCs w:val="28"/>
        </w:rPr>
        <w:tab/>
      </w:r>
      <w:r w:rsidR="00FD1D10" w:rsidRPr="00624153">
        <w:rPr>
          <w:b/>
          <w:bCs/>
          <w:color w:val="000000"/>
          <w:sz w:val="28"/>
          <w:szCs w:val="28"/>
        </w:rPr>
        <w:tab/>
      </w:r>
      <w:r w:rsidR="00FD1D10" w:rsidRPr="00624153">
        <w:rPr>
          <w:b/>
          <w:bCs/>
          <w:color w:val="000000"/>
          <w:sz w:val="28"/>
          <w:szCs w:val="28"/>
        </w:rPr>
        <w:tab/>
      </w:r>
      <w:r w:rsidR="00FD1D10" w:rsidRPr="00624153">
        <w:rPr>
          <w:b/>
          <w:bCs/>
          <w:color w:val="000000"/>
          <w:sz w:val="28"/>
          <w:szCs w:val="28"/>
        </w:rPr>
        <w:tab/>
      </w:r>
      <w:r w:rsidR="00FD1D10" w:rsidRPr="00624153">
        <w:rPr>
          <w:b/>
          <w:bCs/>
          <w:color w:val="000000"/>
          <w:sz w:val="28"/>
          <w:szCs w:val="28"/>
        </w:rPr>
        <w:tab/>
      </w:r>
      <w:r w:rsidR="00FD1D10" w:rsidRPr="00624153">
        <w:rPr>
          <w:b/>
          <w:bCs/>
          <w:color w:val="000000"/>
          <w:sz w:val="28"/>
          <w:szCs w:val="28"/>
        </w:rPr>
        <w:tab/>
      </w:r>
      <w:r w:rsidR="00FD1D10" w:rsidRPr="00624153">
        <w:rPr>
          <w:b/>
          <w:bCs/>
          <w:color w:val="000000"/>
          <w:sz w:val="28"/>
          <w:szCs w:val="28"/>
        </w:rPr>
        <w:tab/>
      </w:r>
      <w:r w:rsidR="00FD1D10" w:rsidRPr="00624153">
        <w:rPr>
          <w:b/>
          <w:bCs/>
          <w:color w:val="000000"/>
          <w:sz w:val="28"/>
          <w:szCs w:val="28"/>
        </w:rPr>
        <w:tab/>
      </w:r>
      <w:r w:rsidR="00FD1D10" w:rsidRPr="00624153">
        <w:rPr>
          <w:b/>
          <w:bCs/>
          <w:color w:val="000000"/>
          <w:sz w:val="28"/>
          <w:szCs w:val="28"/>
        </w:rPr>
        <w:tab/>
      </w:r>
      <w:r w:rsidR="00FD1D10" w:rsidRPr="00624153">
        <w:rPr>
          <w:b/>
          <w:bCs/>
          <w:color w:val="000000"/>
          <w:sz w:val="28"/>
          <w:szCs w:val="28"/>
        </w:rPr>
        <w:tab/>
      </w:r>
      <w:r w:rsidR="00FD1D10" w:rsidRPr="00624153">
        <w:rPr>
          <w:b/>
          <w:bCs/>
          <w:color w:val="000000"/>
          <w:sz w:val="28"/>
          <w:szCs w:val="28"/>
        </w:rPr>
        <w:tab/>
      </w:r>
      <w:r w:rsidR="00FD1D10" w:rsidRPr="00624153">
        <w:rPr>
          <w:b/>
          <w:bCs/>
          <w:color w:val="000000"/>
          <w:sz w:val="28"/>
          <w:szCs w:val="28"/>
        </w:rPr>
        <w:tab/>
      </w:r>
      <w:r w:rsidR="00FD1D10" w:rsidRPr="00624153">
        <w:rPr>
          <w:b/>
          <w:bCs/>
          <w:color w:val="000000"/>
          <w:sz w:val="28"/>
          <w:szCs w:val="28"/>
        </w:rPr>
        <w:tab/>
      </w:r>
      <w:r w:rsidR="00FD1D10" w:rsidRPr="00624153">
        <w:rPr>
          <w:b/>
          <w:bCs/>
          <w:color w:val="000000"/>
          <w:sz w:val="28"/>
          <w:szCs w:val="28"/>
        </w:rPr>
        <w:tab/>
      </w:r>
      <w:r w:rsidR="00FD1D10" w:rsidRPr="00624153">
        <w:rPr>
          <w:b/>
          <w:bCs/>
          <w:color w:val="000000"/>
          <w:sz w:val="28"/>
          <w:szCs w:val="28"/>
        </w:rPr>
        <w:tab/>
      </w:r>
      <w:r w:rsidR="00FD1D10" w:rsidRPr="00624153">
        <w:rPr>
          <w:b/>
          <w:bCs/>
          <w:color w:val="000000"/>
          <w:sz w:val="28"/>
          <w:szCs w:val="28"/>
        </w:rPr>
        <w:tab/>
      </w:r>
      <w:r w:rsidR="00FD1D10" w:rsidRPr="00624153">
        <w:rPr>
          <w:b/>
          <w:bCs/>
          <w:color w:val="000000"/>
          <w:sz w:val="28"/>
          <w:szCs w:val="28"/>
        </w:rPr>
        <w:tab/>
      </w:r>
      <w:r w:rsidR="00FD1D10" w:rsidRPr="00624153">
        <w:rPr>
          <w:b/>
          <w:bCs/>
          <w:color w:val="000000"/>
          <w:sz w:val="28"/>
          <w:szCs w:val="28"/>
        </w:rPr>
        <w:tab/>
      </w:r>
    </w:p>
    <w:p w:rsidR="00FD1D10" w:rsidRPr="00624153" w:rsidRDefault="005377C8" w:rsidP="00624153">
      <w:pPr>
        <w:pStyle w:val="33"/>
        <w:spacing w:after="0"/>
        <w:ind w:firstLine="567"/>
        <w:rPr>
          <w:color w:val="000000"/>
          <w:sz w:val="28"/>
          <w:szCs w:val="28"/>
        </w:rPr>
      </w:pPr>
      <w:r>
        <w:rPr>
          <w:noProof/>
          <w:color w:val="000000"/>
          <w:sz w:val="28"/>
          <w:szCs w:val="28"/>
        </w:rPr>
        <w:pict>
          <v:rect id="Rectangle 133" o:spid="_x0000_s1271" style="position:absolute;left:0;text-align:left;margin-left:338.45pt;margin-top:1.55pt;width:2in;height:86pt;z-index:251636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">
            <v:shadow on="t" opacity=".5" offset="6pt,-6pt"/>
            <v:textbox>
              <w:txbxContent>
                <w:p w:rsidR="00031115" w:rsidRPr="00773B30" w:rsidRDefault="00031115" w:rsidP="00FD1D10">
                  <w:pPr>
                    <w:ind w:right="-120"/>
                    <w:jc w:val="center"/>
                    <w:rPr>
                      <w:sz w:val="24"/>
                      <w:szCs w:val="24"/>
                    </w:rPr>
                  </w:pPr>
                  <w:r w:rsidRPr="00B15D88">
                    <w:rPr>
                      <w:rFonts w:ascii="Times New Roman" w:hAnsi="Times New Roman" w:cs="Times New Roman"/>
                      <w:sz w:val="24"/>
                      <w:szCs w:val="24"/>
                    </w:rPr>
                    <w:t>Экстенсивный - увеличение НД за счет привлечения дополнительных факторов производства</w:t>
                  </w:r>
                  <w:r w:rsidRPr="00773B30">
                    <w:rPr>
                      <w:sz w:val="24"/>
                      <w:szCs w:val="24"/>
                    </w:rPr>
                    <w:t>.</w:t>
                  </w:r>
                </w:p>
              </w:txbxContent>
            </v:textbox>
          </v:rect>
        </w:pict>
      </w:r>
      <w:r>
        <w:rPr>
          <w:noProof/>
          <w:color w:val="000000"/>
          <w:sz w:val="28"/>
          <w:szCs w:val="28"/>
        </w:rPr>
        <w:pict>
          <v:rect id="Rectangle 131" o:spid="_x0000_s1269" style="position:absolute;left:0;text-align:left;margin-left:6.5pt;margin-top:.75pt;width:144.2pt;height:86.8pt;z-index:251634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">
            <v:shadow on="t" opacity=".5" offset="6pt,-6pt"/>
            <v:textbox>
              <w:txbxContent>
                <w:p w:rsidR="00031115" w:rsidRPr="00773B30" w:rsidRDefault="00031115" w:rsidP="00FD1D10">
                  <w:pPr>
                    <w:pStyle w:val="33"/>
                    <w:jc w:val="center"/>
                    <w:rPr>
                      <w:sz w:val="24"/>
                      <w:szCs w:val="24"/>
                    </w:rPr>
                  </w:pPr>
                  <w:r w:rsidRPr="00773B30">
                    <w:rPr>
                      <w:sz w:val="24"/>
                      <w:szCs w:val="24"/>
                    </w:rPr>
                    <w:t xml:space="preserve">Интенсивный- увеличение </w:t>
                  </w:r>
                  <w:r>
                    <w:rPr>
                      <w:sz w:val="24"/>
                      <w:szCs w:val="24"/>
                    </w:rPr>
                    <w:t>национального дохода (</w:t>
                  </w:r>
                  <w:r w:rsidRPr="00773B30">
                    <w:rPr>
                      <w:sz w:val="24"/>
                      <w:szCs w:val="24"/>
                    </w:rPr>
                    <w:t xml:space="preserve">НД </w:t>
                  </w:r>
                  <w:r>
                    <w:rPr>
                      <w:sz w:val="24"/>
                      <w:szCs w:val="24"/>
                    </w:rPr>
                    <w:t>)</w:t>
                  </w:r>
                  <w:r w:rsidRPr="00773B30">
                    <w:rPr>
                      <w:sz w:val="24"/>
                      <w:szCs w:val="24"/>
                    </w:rPr>
                    <w:t>за счет совершенствования техники и технологии</w:t>
                  </w:r>
                </w:p>
              </w:txbxContent>
            </v:textbox>
          </v:rect>
        </w:pict>
      </w:r>
      <w:r>
        <w:rPr>
          <w:noProof/>
          <w:color w:val="000000"/>
          <w:sz w:val="28"/>
          <w:szCs w:val="28"/>
        </w:rPr>
        <w:pict>
          <v:rect id="Rectangle 132" o:spid="_x0000_s1270" style="position:absolute;left:0;text-align:left;margin-left:168.5pt;margin-top:4.9pt;width:154.8pt;height:82.65pt;z-index:251635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">
            <v:shadow on="t" opacity=".5" offset="6pt,-6pt"/>
            <v:textbox>
              <w:txbxContent>
                <w:p w:rsidR="00031115" w:rsidRPr="00773B30" w:rsidRDefault="00031115" w:rsidP="00FD1D10">
                  <w:pPr>
                    <w:pStyle w:val="33"/>
                    <w:jc w:val="center"/>
                    <w:rPr>
                      <w:sz w:val="24"/>
                      <w:szCs w:val="24"/>
                    </w:rPr>
                  </w:pPr>
                  <w:r w:rsidRPr="00773B30">
                    <w:rPr>
                      <w:sz w:val="24"/>
                      <w:szCs w:val="24"/>
                    </w:rPr>
                    <w:t>Смешанный -увеличение НД за счет увеличения количества факторов</w:t>
                  </w:r>
                  <w:r>
                    <w:rPr>
                      <w:sz w:val="24"/>
                      <w:szCs w:val="24"/>
                    </w:rPr>
                    <w:t>,</w:t>
                  </w:r>
                  <w:r w:rsidRPr="00773B30">
                    <w:rPr>
                      <w:sz w:val="24"/>
                      <w:szCs w:val="24"/>
                    </w:rPr>
                    <w:t xml:space="preserve"> совершенствования техники и технологии</w:t>
                  </w:r>
                </w:p>
                <w:p w:rsidR="00031115" w:rsidRPr="00773B30" w:rsidRDefault="00031115" w:rsidP="00FD1D10">
                  <w:pPr>
                    <w:pStyle w:val="33"/>
                    <w:rPr>
                      <w:sz w:val="24"/>
                      <w:szCs w:val="24"/>
                    </w:rPr>
                  </w:pPr>
                </w:p>
              </w:txbxContent>
            </v:textbox>
          </v:rect>
        </w:pict>
      </w:r>
    </w:p>
    <w:p w:rsidR="00FD1D10" w:rsidRPr="00624153" w:rsidRDefault="00FD1D10" w:rsidP="00624153">
      <w:pPr>
        <w:pStyle w:val="33"/>
        <w:spacing w:after="0"/>
        <w:ind w:firstLine="567"/>
        <w:rPr>
          <w:color w:val="000000"/>
          <w:sz w:val="28"/>
          <w:szCs w:val="28"/>
        </w:rPr>
      </w:pPr>
    </w:p>
    <w:p w:rsidR="00FD1D10" w:rsidRPr="00624153" w:rsidRDefault="00FD1D10" w:rsidP="00624153">
      <w:pPr>
        <w:pStyle w:val="33"/>
        <w:spacing w:after="0"/>
        <w:ind w:firstLine="567"/>
        <w:rPr>
          <w:color w:val="000000"/>
          <w:sz w:val="28"/>
          <w:szCs w:val="28"/>
        </w:rPr>
      </w:pPr>
    </w:p>
    <w:p w:rsidR="00FD1D10" w:rsidRPr="00624153" w:rsidRDefault="00FD1D10" w:rsidP="00624153">
      <w:pPr>
        <w:pStyle w:val="33"/>
        <w:spacing w:after="0"/>
        <w:ind w:firstLine="567"/>
        <w:rPr>
          <w:color w:val="000000"/>
          <w:sz w:val="28"/>
          <w:szCs w:val="28"/>
        </w:rPr>
      </w:pP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p>
    <w:p w:rsidR="00DE7391" w:rsidRPr="00624153" w:rsidRDefault="00DE7391" w:rsidP="00624153">
      <w:pPr>
        <w:spacing w:after="0" w:line="240" w:lineRule="auto"/>
        <w:ind w:firstLine="567"/>
        <w:jc w:val="both"/>
        <w:rPr>
          <w:rFonts w:ascii="Times New Roman" w:hAnsi="Times New Roman" w:cs="Times New Roman"/>
          <w:color w:val="000000"/>
          <w:sz w:val="28"/>
          <w:szCs w:val="28"/>
        </w:rPr>
      </w:pP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lastRenderedPageBreak/>
        <w:t>Индикаторами, характеризующими экономический рост, являются: реальный рост ВВП, реальный рост доходов населения, уровень инфляции, обменный курс валюты, дефицит государственного бюджета и уровень внешнего долга правительства по отношению к ВВП, торговый баланс страны (экспорт, импорт и торговое сальдо), реальный рост инвестиций в экономику, а также темпы роста производства товаров и услуг по отраслям экономики и видам экономической деятельности.</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Основной целью экономической политики, проводимой Правительством РК, является достижение экономического роста, основанное на открытости экономики с высоким уровнем иностранных инвестиций и внутренних сбережений. Достижение экономического роста в РК связано с реализацией следующих задач:</w:t>
      </w:r>
    </w:p>
    <w:p w:rsidR="00FD1D10" w:rsidRPr="00624153" w:rsidRDefault="00FD1D10" w:rsidP="00624153">
      <w:pPr>
        <w:numPr>
          <w:ilvl w:val="0"/>
          <w:numId w:val="44"/>
        </w:numPr>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Ограничение вмешательства государства в экономику при его активной роли.</w:t>
      </w:r>
    </w:p>
    <w:p w:rsidR="00FD1D10" w:rsidRPr="00624153" w:rsidRDefault="00FD1D10" w:rsidP="00624153">
      <w:pPr>
        <w:numPr>
          <w:ilvl w:val="0"/>
          <w:numId w:val="44"/>
        </w:numPr>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Осуществление жестких монетарных и фискальных ограничений.</w:t>
      </w:r>
    </w:p>
    <w:p w:rsidR="00FD1D10" w:rsidRPr="00624153" w:rsidRDefault="00FD1D10" w:rsidP="00624153">
      <w:pPr>
        <w:numPr>
          <w:ilvl w:val="0"/>
          <w:numId w:val="44"/>
        </w:numPr>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Создание стратегии финансовых инвестиций за рубежом.</w:t>
      </w:r>
    </w:p>
    <w:p w:rsidR="00FD1D10" w:rsidRPr="00624153" w:rsidRDefault="00FD1D10" w:rsidP="00624153">
      <w:pPr>
        <w:numPr>
          <w:ilvl w:val="0"/>
          <w:numId w:val="44"/>
        </w:numPr>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Укрепление и юридическая защита частной собственности.</w:t>
      </w:r>
    </w:p>
    <w:p w:rsidR="00FD1D10" w:rsidRPr="00624153" w:rsidRDefault="00FD1D10" w:rsidP="00624153">
      <w:pPr>
        <w:numPr>
          <w:ilvl w:val="0"/>
          <w:numId w:val="44"/>
        </w:numPr>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Разработка энергетических и других природных ресурсов.</w:t>
      </w:r>
    </w:p>
    <w:p w:rsidR="00FD1D10" w:rsidRPr="00624153" w:rsidRDefault="00FD1D10" w:rsidP="00624153">
      <w:pPr>
        <w:numPr>
          <w:ilvl w:val="0"/>
          <w:numId w:val="44"/>
        </w:numPr>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Разработка инвестиционной политики.</w:t>
      </w:r>
    </w:p>
    <w:p w:rsidR="00FD1D10" w:rsidRPr="00624153" w:rsidRDefault="00FD1D10" w:rsidP="00624153">
      <w:pPr>
        <w:numPr>
          <w:ilvl w:val="0"/>
          <w:numId w:val="44"/>
        </w:numPr>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Разработка индустриальной технологической стратегии.</w:t>
      </w:r>
    </w:p>
    <w:p w:rsidR="00FD1D10" w:rsidRPr="00624153" w:rsidRDefault="00FD1D10" w:rsidP="00624153">
      <w:pPr>
        <w:numPr>
          <w:ilvl w:val="0"/>
          <w:numId w:val="44"/>
        </w:numPr>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Диверсификация производства.</w:t>
      </w:r>
    </w:p>
    <w:p w:rsidR="00FD1D10" w:rsidRPr="00624153" w:rsidRDefault="00FD1D10" w:rsidP="00624153">
      <w:pPr>
        <w:numPr>
          <w:ilvl w:val="0"/>
          <w:numId w:val="44"/>
        </w:numPr>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Развитие конкурентоспособных отраслей производства.</w:t>
      </w:r>
    </w:p>
    <w:p w:rsidR="00DE7391" w:rsidRPr="00624153" w:rsidRDefault="00DE7391" w:rsidP="00624153">
      <w:pPr>
        <w:numPr>
          <w:ilvl w:val="0"/>
          <w:numId w:val="44"/>
        </w:numPr>
        <w:spacing w:after="0" w:line="240" w:lineRule="auto"/>
        <w:ind w:left="0" w:firstLine="567"/>
        <w:jc w:val="both"/>
        <w:rPr>
          <w:rFonts w:ascii="Times New Roman" w:hAnsi="Times New Roman" w:cs="Times New Roman"/>
          <w:color w:val="000000"/>
          <w:sz w:val="28"/>
          <w:szCs w:val="28"/>
        </w:rPr>
      </w:pP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Итак, как мы уже знаем большое значение темпов экономического роста на развитие экономики и в то же время множество факторов влияющих на этот процесс обуславливают необходимость применения новых, всё более совершенных методов исследования, одним из которых является моделирование. Логические описания процесса экономического роста А.Смита, Ж.Б. Сэя, Й. Шумпетера и др. учёных позволили раскрыть его источники, однако, количественная оценка темпов роста и его прогнозирование, рациональное сочетание факторов роста и т.п. невозможны без использования математических моделей.  Эти модели представляют собой функциональную зависимость между факторами экономического роста и его темпами.</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Из всего многообразия факторов роста в математических моделях, как правило, рассматривается, что рост происходит за счёт увеличения труда (</w:t>
      </w:r>
      <w:r w:rsidRPr="00624153">
        <w:rPr>
          <w:rFonts w:ascii="Times New Roman" w:hAnsi="Times New Roman" w:cs="Times New Roman"/>
          <w:sz w:val="28"/>
          <w:szCs w:val="28"/>
          <w:lang w:val="en-US"/>
        </w:rPr>
        <w:t>L</w:t>
      </w:r>
      <w:r w:rsidRPr="00624153">
        <w:rPr>
          <w:rFonts w:ascii="Times New Roman" w:hAnsi="Times New Roman" w:cs="Times New Roman"/>
          <w:sz w:val="28"/>
          <w:szCs w:val="28"/>
        </w:rPr>
        <w:t>) и капитала (К). Такая избирательность обусловлена тем, что воздействие других факторов: социальной стабильности, экономической активности и т.п. трудно поддаются математической интерпретации либо, по мнению разработчиков модели, оказывают слабое воздействие на экономику или страна может просто не обладать источниками полезных ископаемых, в то время как модели роста предполагают большой элемент универсальности. То есть они должны быть применимы для любой страны.</w:t>
      </w:r>
    </w:p>
    <w:p w:rsidR="00FD1D10" w:rsidRPr="00624153" w:rsidRDefault="00FD1D10" w:rsidP="00624153">
      <w:pPr>
        <w:spacing w:after="0" w:line="240" w:lineRule="auto"/>
        <w:ind w:firstLine="567"/>
        <w:jc w:val="both"/>
        <w:rPr>
          <w:rFonts w:ascii="Times New Roman" w:hAnsi="Times New Roman" w:cs="Times New Roman"/>
          <w:b/>
          <w:sz w:val="28"/>
          <w:szCs w:val="28"/>
        </w:rPr>
      </w:pPr>
      <w:r w:rsidRPr="00624153">
        <w:rPr>
          <w:rFonts w:ascii="Times New Roman" w:hAnsi="Times New Roman" w:cs="Times New Roman"/>
          <w:b/>
          <w:sz w:val="28"/>
          <w:szCs w:val="28"/>
        </w:rPr>
        <w:t>1. Кейнсианские модели экономического роста</w:t>
      </w:r>
    </w:p>
    <w:p w:rsidR="00DE7391" w:rsidRPr="00624153" w:rsidRDefault="00FD1D10" w:rsidP="00281F67">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lastRenderedPageBreak/>
        <w:t xml:space="preserve">Одной из первых и наиболее простой кейнсианской моделью является модель </w:t>
      </w:r>
      <w:r w:rsidRPr="00624153">
        <w:rPr>
          <w:rFonts w:ascii="Times New Roman" w:hAnsi="Times New Roman" w:cs="Times New Roman"/>
          <w:i/>
          <w:sz w:val="28"/>
          <w:szCs w:val="28"/>
        </w:rPr>
        <w:t>Е.Домара</w:t>
      </w:r>
      <w:r w:rsidRPr="00624153">
        <w:rPr>
          <w:rFonts w:ascii="Times New Roman" w:hAnsi="Times New Roman" w:cs="Times New Roman"/>
          <w:sz w:val="28"/>
          <w:szCs w:val="28"/>
        </w:rPr>
        <w:t xml:space="preserve">. Она основывается на производственной функции В.Леонтьева. На рынке труда существует избыточное предложение, что с одной стороны обуславливает постоянную предельную производительность капитала, а с другой – неизменность уровня цен. Увеличение выпуска фактически происходит лишь за счёт прироста капитала. Выбытие капитала и временные лаги отсутствуют. Отношение K/Y и предельная норма сбережений – постоянны. Прирост инвестиций </w:t>
      </w:r>
      <w:r w:rsidRPr="00624153">
        <w:rPr>
          <w:rFonts w:ascii="Times New Roman" w:hAnsi="Times New Roman" w:cs="Times New Roman"/>
          <w:sz w:val="28"/>
          <w:szCs w:val="28"/>
        </w:rPr>
        <w:sym w:font="Symbol" w:char="F044"/>
      </w:r>
      <w:r w:rsidRPr="00624153">
        <w:rPr>
          <w:rFonts w:ascii="Times New Roman" w:hAnsi="Times New Roman" w:cs="Times New Roman"/>
          <w:sz w:val="28"/>
          <w:szCs w:val="28"/>
        </w:rPr>
        <w:sym w:font="Symbol" w:char="F049"/>
      </w:r>
      <w:r w:rsidRPr="00624153">
        <w:rPr>
          <w:rFonts w:ascii="Times New Roman" w:hAnsi="Times New Roman" w:cs="Times New Roman"/>
          <w:sz w:val="28"/>
          <w:szCs w:val="28"/>
        </w:rPr>
        <w:t xml:space="preserve">, является одновременно фактором роста совокупного спроса и совокупного предложения. Прирост инвестиций на величину </w:t>
      </w:r>
      <w:r w:rsidRPr="00624153">
        <w:rPr>
          <w:rFonts w:ascii="Times New Roman" w:hAnsi="Times New Roman" w:cs="Times New Roman"/>
          <w:sz w:val="28"/>
          <w:szCs w:val="28"/>
        </w:rPr>
        <w:sym w:font="Symbol" w:char="F044"/>
      </w:r>
      <w:r w:rsidRPr="00624153">
        <w:rPr>
          <w:rFonts w:ascii="Times New Roman" w:hAnsi="Times New Roman" w:cs="Times New Roman"/>
          <w:sz w:val="28"/>
          <w:szCs w:val="28"/>
        </w:rPr>
        <w:sym w:font="Symbol" w:char="F049"/>
      </w:r>
      <w:r w:rsidRPr="00624153">
        <w:rPr>
          <w:rFonts w:ascii="Times New Roman" w:hAnsi="Times New Roman" w:cs="Times New Roman"/>
          <w:sz w:val="28"/>
          <w:szCs w:val="28"/>
        </w:rPr>
        <w:t xml:space="preserve"> приведёт в соответствии с эффектом мультипликатора на </w:t>
      </w:r>
      <w:r w:rsidRPr="00624153">
        <w:rPr>
          <w:rFonts w:ascii="Times New Roman" w:hAnsi="Times New Roman" w:cs="Times New Roman"/>
          <w:position w:val="-24"/>
          <w:sz w:val="28"/>
          <w:szCs w:val="28"/>
        </w:rPr>
        <w:object w:dxaOrig="3080" w:dyaOrig="620">
          <v:shape id="_x0000_i1035" type="#_x0000_t75" style="width:132.35pt;height:27.55pt" o:ole="">
            <v:imagedata r:id="rId39" o:title=""/>
          </v:shape>
          <o:OLEObject Type="Embed" ProgID="Equation.3" ShapeID="_x0000_i1035" DrawAspect="Content" ObjectID="_1615972239" r:id="rId40"/>
        </w:object>
      </w:r>
      <w:r w:rsidRPr="00624153">
        <w:rPr>
          <w:rFonts w:ascii="Times New Roman" w:hAnsi="Times New Roman" w:cs="Times New Roman"/>
          <w:sz w:val="28"/>
          <w:szCs w:val="28"/>
        </w:rPr>
        <w:t xml:space="preserve">, где m – мультипликатор расходов; b – предельная склонность к потреблению;  </w:t>
      </w:r>
      <w:r w:rsidRPr="00624153">
        <w:rPr>
          <w:rFonts w:ascii="Times New Roman" w:hAnsi="Times New Roman" w:cs="Times New Roman"/>
          <w:sz w:val="28"/>
          <w:szCs w:val="28"/>
          <w:lang w:val="en-US"/>
        </w:rPr>
        <w:t>s</w:t>
      </w:r>
      <w:r w:rsidRPr="00624153">
        <w:rPr>
          <w:rFonts w:ascii="Times New Roman" w:hAnsi="Times New Roman" w:cs="Times New Roman"/>
          <w:sz w:val="28"/>
          <w:szCs w:val="28"/>
        </w:rPr>
        <w:t xml:space="preserve"> – предельная склонн</w:t>
      </w:r>
      <w:r w:rsidR="00281F67">
        <w:rPr>
          <w:rFonts w:ascii="Times New Roman" w:hAnsi="Times New Roman" w:cs="Times New Roman"/>
          <w:sz w:val="28"/>
          <w:szCs w:val="28"/>
        </w:rPr>
        <w:t>ость к сбережению (см. п. 5.1).</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Увеличение совокупного предложения составит </w:t>
      </w:r>
      <w:r w:rsidRPr="00624153">
        <w:rPr>
          <w:rFonts w:ascii="Times New Roman" w:hAnsi="Times New Roman" w:cs="Times New Roman"/>
          <w:position w:val="-12"/>
          <w:sz w:val="28"/>
          <w:szCs w:val="28"/>
        </w:rPr>
        <w:object w:dxaOrig="1460" w:dyaOrig="360">
          <v:shape id="_x0000_i1036" type="#_x0000_t75" style="width:64.6pt;height:15.9pt" o:ole="">
            <v:imagedata r:id="rId41" o:title=""/>
          </v:shape>
          <o:OLEObject Type="Embed" ProgID="Equation.3" ShapeID="_x0000_i1036" DrawAspect="Content" ObjectID="_1615972240" r:id="rId42"/>
        </w:object>
      </w:r>
      <w:r w:rsidRPr="00624153">
        <w:rPr>
          <w:rFonts w:ascii="Times New Roman" w:hAnsi="Times New Roman" w:cs="Times New Roman"/>
          <w:sz w:val="28"/>
          <w:szCs w:val="28"/>
        </w:rPr>
        <w:t xml:space="preserve">,   где </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sym w:font="Symbol" w:char="F061"/>
      </w:r>
      <w:r w:rsidRPr="00624153">
        <w:rPr>
          <w:rFonts w:ascii="Times New Roman" w:hAnsi="Times New Roman" w:cs="Times New Roman"/>
          <w:sz w:val="28"/>
          <w:szCs w:val="28"/>
        </w:rPr>
        <w:t xml:space="preserve"> - предельная производительность капитала (по условию - постоянна). Прирост капитала  </w:t>
      </w:r>
      <w:r w:rsidRPr="00624153">
        <w:rPr>
          <w:rFonts w:ascii="Times New Roman" w:hAnsi="Times New Roman" w:cs="Times New Roman"/>
          <w:sz w:val="28"/>
          <w:szCs w:val="28"/>
        </w:rPr>
        <w:sym w:font="Symbol" w:char="F044"/>
      </w:r>
      <w:r w:rsidRPr="00624153">
        <w:rPr>
          <w:rFonts w:ascii="Times New Roman" w:hAnsi="Times New Roman" w:cs="Times New Roman"/>
          <w:sz w:val="28"/>
          <w:szCs w:val="28"/>
        </w:rPr>
        <w:t xml:space="preserve">К обеспечивается соответствующим объёмом инвестиций </w:t>
      </w:r>
      <w:r w:rsidRPr="00624153">
        <w:rPr>
          <w:rFonts w:ascii="Times New Roman" w:hAnsi="Times New Roman" w:cs="Times New Roman"/>
          <w:sz w:val="28"/>
          <w:szCs w:val="28"/>
        </w:rPr>
        <w:sym w:font="Symbol" w:char="F049"/>
      </w:r>
      <w:r w:rsidRPr="00624153">
        <w:rPr>
          <w:rFonts w:ascii="Times New Roman" w:hAnsi="Times New Roman" w:cs="Times New Roman"/>
          <w:sz w:val="28"/>
          <w:szCs w:val="28"/>
        </w:rPr>
        <w:t xml:space="preserve">, поэтому прирост совокупного предложения можно записать так </w:t>
      </w:r>
      <w:r w:rsidRPr="00624153">
        <w:rPr>
          <w:rFonts w:ascii="Times New Roman" w:hAnsi="Times New Roman" w:cs="Times New Roman"/>
          <w:position w:val="-12"/>
          <w:sz w:val="28"/>
          <w:szCs w:val="28"/>
        </w:rPr>
        <w:object w:dxaOrig="1260" w:dyaOrig="360">
          <v:shape id="_x0000_i1037" type="#_x0000_t75" style="width:51.9pt;height:15.9pt" o:ole="">
            <v:imagedata r:id="rId43" o:title=""/>
          </v:shape>
          <o:OLEObject Type="Embed" ProgID="Equation.3" ShapeID="_x0000_i1037" DrawAspect="Content" ObjectID="_1615972241" r:id="rId44"/>
        </w:objec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Равновесный экономический рост будет достигнут при изменении совокупного спроса и совокупного предложения на одну и ту же величину: </w:t>
      </w:r>
    </w:p>
    <w:p w:rsidR="00FD1D10" w:rsidRPr="00624153" w:rsidRDefault="00FD1D10" w:rsidP="00624153">
      <w:pPr>
        <w:spacing w:after="0" w:line="240" w:lineRule="auto"/>
        <w:ind w:firstLine="567"/>
        <w:jc w:val="both"/>
        <w:rPr>
          <w:rFonts w:ascii="Times New Roman" w:hAnsi="Times New Roman" w:cs="Times New Roman"/>
          <w:color w:val="1C1C1C"/>
          <w:sz w:val="28"/>
          <w:szCs w:val="28"/>
        </w:rPr>
      </w:pPr>
      <w:r w:rsidRPr="00624153">
        <w:rPr>
          <w:rFonts w:ascii="Times New Roman" w:hAnsi="Times New Roman" w:cs="Times New Roman"/>
          <w:color w:val="1C1C1C"/>
          <w:sz w:val="28"/>
          <w:szCs w:val="28"/>
        </w:rPr>
        <w:t xml:space="preserve">Таким образом, согласно данной модели, существует </w:t>
      </w:r>
      <w:r w:rsidRPr="00624153">
        <w:rPr>
          <w:rFonts w:ascii="Times New Roman" w:hAnsi="Times New Roman" w:cs="Times New Roman"/>
          <w:b/>
          <w:color w:val="1C1C1C"/>
          <w:sz w:val="28"/>
          <w:szCs w:val="28"/>
        </w:rPr>
        <w:t>равновесный темп</w:t>
      </w:r>
      <w:r w:rsidRPr="00624153">
        <w:rPr>
          <w:rFonts w:ascii="Times New Roman" w:hAnsi="Times New Roman" w:cs="Times New Roman"/>
          <w:color w:val="1C1C1C"/>
          <w:sz w:val="28"/>
          <w:szCs w:val="28"/>
        </w:rPr>
        <w:t xml:space="preserve"> прироста реального дохода в экономике, при котором полностью используются имеющиеся в экономике производственные мощности, он прямо пропорционален предельной производительности капитала и норме сбережений. Темп прироста дохода и инвестиций одинаков. Однако такое динамическое равновесие может оказаться неустойчивым вследствие отклонения темпа роста частных инвестиций от заданных моделью.</w:t>
      </w:r>
    </w:p>
    <w:p w:rsidR="00FD1D10" w:rsidRPr="00624153" w:rsidRDefault="00FD1D10" w:rsidP="00624153">
      <w:pPr>
        <w:spacing w:after="0" w:line="240" w:lineRule="auto"/>
        <w:ind w:firstLine="567"/>
        <w:jc w:val="both"/>
        <w:rPr>
          <w:rFonts w:ascii="Times New Roman" w:hAnsi="Times New Roman" w:cs="Times New Roman"/>
          <w:color w:val="1C1C1C"/>
          <w:sz w:val="28"/>
          <w:szCs w:val="28"/>
        </w:rPr>
      </w:pPr>
      <w:r w:rsidRPr="00624153">
        <w:rPr>
          <w:rFonts w:ascii="Times New Roman" w:hAnsi="Times New Roman" w:cs="Times New Roman"/>
          <w:color w:val="1C1C1C"/>
          <w:sz w:val="28"/>
          <w:szCs w:val="28"/>
        </w:rPr>
        <w:t xml:space="preserve">Другой представитель кейнсианской школы </w:t>
      </w:r>
      <w:r w:rsidRPr="00624153">
        <w:rPr>
          <w:rFonts w:ascii="Times New Roman" w:hAnsi="Times New Roman" w:cs="Times New Roman"/>
          <w:i/>
          <w:color w:val="1C1C1C"/>
          <w:sz w:val="28"/>
          <w:szCs w:val="28"/>
        </w:rPr>
        <w:t>Р.Ф. Харрод</w:t>
      </w:r>
      <w:r w:rsidRPr="00624153">
        <w:rPr>
          <w:rFonts w:ascii="Times New Roman" w:hAnsi="Times New Roman" w:cs="Times New Roman"/>
          <w:color w:val="1C1C1C"/>
          <w:sz w:val="28"/>
          <w:szCs w:val="28"/>
        </w:rPr>
        <w:t xml:space="preserve"> разработал модель экономического роста на основе принципа акселератора и ожиданий предпринимателей.  I</w:t>
      </w:r>
      <w:r w:rsidRPr="00624153">
        <w:rPr>
          <w:rFonts w:ascii="Times New Roman" w:hAnsi="Times New Roman" w:cs="Times New Roman"/>
          <w:color w:val="1C1C1C"/>
          <w:sz w:val="28"/>
          <w:szCs w:val="28"/>
          <w:vertAlign w:val="subscript"/>
          <w:lang w:val="en-US"/>
        </w:rPr>
        <w:t>t</w:t>
      </w:r>
      <w:r w:rsidRPr="00624153">
        <w:rPr>
          <w:rFonts w:ascii="Times New Roman" w:hAnsi="Times New Roman" w:cs="Times New Roman"/>
          <w:color w:val="1C1C1C"/>
          <w:sz w:val="28"/>
          <w:szCs w:val="28"/>
        </w:rPr>
        <w:t xml:space="preserve"> = </w:t>
      </w:r>
      <w:r w:rsidRPr="00624153">
        <w:rPr>
          <w:rFonts w:ascii="Times New Roman" w:hAnsi="Times New Roman" w:cs="Times New Roman"/>
          <w:color w:val="1C1C1C"/>
          <w:sz w:val="28"/>
          <w:szCs w:val="28"/>
          <w:lang w:val="en-US"/>
        </w:rPr>
        <w:sym w:font="Symbol" w:char="F06E"/>
      </w:r>
      <w:r w:rsidRPr="00624153">
        <w:rPr>
          <w:rFonts w:ascii="Times New Roman" w:hAnsi="Times New Roman" w:cs="Times New Roman"/>
          <w:color w:val="1C1C1C"/>
          <w:sz w:val="28"/>
          <w:szCs w:val="28"/>
        </w:rPr>
        <w:t>(</w:t>
      </w:r>
      <w:r w:rsidRPr="00624153">
        <w:rPr>
          <w:rFonts w:ascii="Times New Roman" w:hAnsi="Times New Roman" w:cs="Times New Roman"/>
          <w:color w:val="1C1C1C"/>
          <w:sz w:val="28"/>
          <w:szCs w:val="28"/>
          <w:lang w:val="en-US"/>
        </w:rPr>
        <w:t>Y</w:t>
      </w:r>
      <w:r w:rsidRPr="00624153">
        <w:rPr>
          <w:rFonts w:ascii="Times New Roman" w:hAnsi="Times New Roman" w:cs="Times New Roman"/>
          <w:color w:val="1C1C1C"/>
          <w:sz w:val="28"/>
          <w:szCs w:val="28"/>
          <w:vertAlign w:val="subscript"/>
          <w:lang w:val="en-US"/>
        </w:rPr>
        <w:t>t</w:t>
      </w:r>
      <w:r w:rsidRPr="00624153">
        <w:rPr>
          <w:rFonts w:ascii="Times New Roman" w:hAnsi="Times New Roman" w:cs="Times New Roman"/>
          <w:color w:val="1C1C1C"/>
          <w:sz w:val="28"/>
          <w:szCs w:val="28"/>
        </w:rPr>
        <w:t>-</w:t>
      </w:r>
      <w:r w:rsidRPr="00624153">
        <w:rPr>
          <w:rFonts w:ascii="Times New Roman" w:hAnsi="Times New Roman" w:cs="Times New Roman"/>
          <w:color w:val="1C1C1C"/>
          <w:sz w:val="28"/>
          <w:szCs w:val="28"/>
          <w:lang w:val="en-US"/>
        </w:rPr>
        <w:t>Y</w:t>
      </w:r>
      <w:r w:rsidRPr="00624153">
        <w:rPr>
          <w:rFonts w:ascii="Times New Roman" w:hAnsi="Times New Roman" w:cs="Times New Roman"/>
          <w:color w:val="1C1C1C"/>
          <w:sz w:val="28"/>
          <w:szCs w:val="28"/>
          <w:vertAlign w:val="subscript"/>
          <w:lang w:val="en-US"/>
        </w:rPr>
        <w:t>t</w:t>
      </w:r>
      <w:r w:rsidRPr="00624153">
        <w:rPr>
          <w:rFonts w:ascii="Times New Roman" w:hAnsi="Times New Roman" w:cs="Times New Roman"/>
          <w:color w:val="1C1C1C"/>
          <w:sz w:val="28"/>
          <w:szCs w:val="28"/>
          <w:vertAlign w:val="subscript"/>
        </w:rPr>
        <w:t>-1</w:t>
      </w:r>
      <w:r w:rsidRPr="00624153">
        <w:rPr>
          <w:rFonts w:ascii="Times New Roman" w:hAnsi="Times New Roman" w:cs="Times New Roman"/>
          <w:color w:val="1C1C1C"/>
          <w:sz w:val="28"/>
          <w:szCs w:val="28"/>
        </w:rPr>
        <w:t xml:space="preserve">),    где </w:t>
      </w:r>
      <w:r w:rsidRPr="00624153">
        <w:rPr>
          <w:rFonts w:ascii="Times New Roman" w:hAnsi="Times New Roman" w:cs="Times New Roman"/>
          <w:color w:val="1C1C1C"/>
          <w:sz w:val="28"/>
          <w:szCs w:val="28"/>
          <w:lang w:val="en-US"/>
        </w:rPr>
        <w:sym w:font="Symbol" w:char="F06E"/>
      </w:r>
      <w:r w:rsidRPr="00624153">
        <w:rPr>
          <w:rFonts w:ascii="Times New Roman" w:hAnsi="Times New Roman" w:cs="Times New Roman"/>
          <w:color w:val="1C1C1C"/>
          <w:sz w:val="28"/>
          <w:szCs w:val="28"/>
        </w:rPr>
        <w:t xml:space="preserve"> - акселератор. </w:t>
      </w:r>
    </w:p>
    <w:p w:rsidR="00FD1D10" w:rsidRPr="00624153" w:rsidRDefault="00FD1D10" w:rsidP="00624153">
      <w:pPr>
        <w:spacing w:after="0" w:line="240" w:lineRule="auto"/>
        <w:ind w:firstLine="567"/>
        <w:jc w:val="both"/>
        <w:rPr>
          <w:rFonts w:ascii="Times New Roman" w:hAnsi="Times New Roman" w:cs="Times New Roman"/>
          <w:color w:val="1C1C1C"/>
          <w:sz w:val="28"/>
          <w:szCs w:val="28"/>
        </w:rPr>
      </w:pPr>
      <w:r w:rsidRPr="00624153">
        <w:rPr>
          <w:rFonts w:ascii="Times New Roman" w:hAnsi="Times New Roman" w:cs="Times New Roman"/>
          <w:color w:val="1C1C1C"/>
          <w:sz w:val="28"/>
          <w:szCs w:val="28"/>
        </w:rPr>
        <w:t>Предприниматели планируют объём собственного производства основываясь на ситуации сложившейся в экономике в предшествующий период: если их предыдущие прогнозы оправдались и вся произведённая продукция была реализована то предприниматели оставят темпы роста объёма выпуска неизменными; если спрос был выше предложения, они увеличат темпы расширения производства; если часть продукции оказалась не реализованной, они снизят темпы роста выпуска.</w:t>
      </w:r>
    </w:p>
    <w:p w:rsidR="00FD1D10" w:rsidRPr="00624153" w:rsidRDefault="00FD1D10" w:rsidP="00624153">
      <w:pPr>
        <w:spacing w:after="0" w:line="240" w:lineRule="auto"/>
        <w:ind w:firstLine="567"/>
        <w:jc w:val="both"/>
        <w:rPr>
          <w:rFonts w:ascii="Times New Roman" w:hAnsi="Times New Roman" w:cs="Times New Roman"/>
          <w:color w:val="1C1C1C"/>
          <w:sz w:val="28"/>
          <w:szCs w:val="28"/>
        </w:rPr>
      </w:pPr>
      <w:r w:rsidRPr="00624153">
        <w:rPr>
          <w:rFonts w:ascii="Times New Roman" w:hAnsi="Times New Roman" w:cs="Times New Roman"/>
          <w:color w:val="1C1C1C"/>
          <w:sz w:val="28"/>
          <w:szCs w:val="28"/>
        </w:rPr>
        <w:t xml:space="preserve">Согласно модели Харрода равновесный темп прироста объёма выпуска составит </w:t>
      </w:r>
      <w:r w:rsidRPr="00624153">
        <w:rPr>
          <w:rFonts w:ascii="Times New Roman" w:hAnsi="Times New Roman" w:cs="Times New Roman"/>
          <w:color w:val="1C1C1C"/>
          <w:position w:val="-30"/>
          <w:sz w:val="28"/>
          <w:szCs w:val="28"/>
        </w:rPr>
        <w:object w:dxaOrig="1140" w:dyaOrig="680">
          <v:shape id="_x0000_i1038" type="#_x0000_t75" style="width:48.7pt;height:27.55pt" o:ole="">
            <v:imagedata r:id="rId45" o:title=""/>
          </v:shape>
          <o:OLEObject Type="Embed" ProgID="Equation.3" ShapeID="_x0000_i1038" DrawAspect="Content" ObjectID="_1615972242" r:id="rId46"/>
        </w:object>
      </w:r>
      <w:r w:rsidRPr="00624153">
        <w:rPr>
          <w:rFonts w:ascii="Times New Roman" w:hAnsi="Times New Roman" w:cs="Times New Roman"/>
          <w:color w:val="1C1C1C"/>
          <w:sz w:val="28"/>
          <w:szCs w:val="28"/>
        </w:rPr>
        <w:t xml:space="preserve">Отношение </w:t>
      </w:r>
      <w:r w:rsidRPr="00624153">
        <w:rPr>
          <w:rFonts w:ascii="Times New Roman" w:hAnsi="Times New Roman" w:cs="Times New Roman"/>
          <w:color w:val="1C1C1C"/>
          <w:position w:val="-24"/>
          <w:sz w:val="28"/>
          <w:szCs w:val="28"/>
        </w:rPr>
        <w:object w:dxaOrig="560" w:dyaOrig="620">
          <v:shape id="_x0000_i1039" type="#_x0000_t75" style="width:23.3pt;height:27.55pt" o:ole="">
            <v:imagedata r:id="rId47" o:title=""/>
          </v:shape>
          <o:OLEObject Type="Embed" ProgID="Equation.3" ShapeID="_x0000_i1039" DrawAspect="Content" ObjectID="_1615972243" r:id="rId48"/>
        </w:object>
      </w:r>
      <w:r w:rsidRPr="00624153">
        <w:rPr>
          <w:rFonts w:ascii="Times New Roman" w:hAnsi="Times New Roman" w:cs="Times New Roman"/>
          <w:color w:val="1C1C1C"/>
          <w:sz w:val="28"/>
          <w:szCs w:val="28"/>
        </w:rPr>
        <w:t xml:space="preserve">Харрод назвал </w:t>
      </w:r>
      <w:r w:rsidRPr="00624153">
        <w:rPr>
          <w:rFonts w:ascii="Times New Roman" w:hAnsi="Times New Roman" w:cs="Times New Roman"/>
          <w:b/>
          <w:color w:val="1C1C1C"/>
          <w:sz w:val="28"/>
          <w:szCs w:val="28"/>
        </w:rPr>
        <w:t>«гарантированный»</w:t>
      </w:r>
      <w:r w:rsidRPr="00624153">
        <w:rPr>
          <w:rFonts w:ascii="Times New Roman" w:hAnsi="Times New Roman" w:cs="Times New Roman"/>
          <w:color w:val="1C1C1C"/>
          <w:sz w:val="28"/>
          <w:szCs w:val="28"/>
        </w:rPr>
        <w:t xml:space="preserve"> темп роста. При данном темпе совокупный спрос и совокупное предложение будут равны, достигается полная занятость производственных мощностей, но при этом безработица может превышать естественный уровень. Также Харрод </w:t>
      </w:r>
      <w:r w:rsidRPr="00624153">
        <w:rPr>
          <w:rFonts w:ascii="Times New Roman" w:hAnsi="Times New Roman" w:cs="Times New Roman"/>
          <w:color w:val="1C1C1C"/>
          <w:sz w:val="28"/>
          <w:szCs w:val="28"/>
        </w:rPr>
        <w:lastRenderedPageBreak/>
        <w:t xml:space="preserve">вводит понятие </w:t>
      </w:r>
      <w:r w:rsidRPr="00624153">
        <w:rPr>
          <w:rFonts w:ascii="Times New Roman" w:hAnsi="Times New Roman" w:cs="Times New Roman"/>
          <w:b/>
          <w:color w:val="1C1C1C"/>
          <w:sz w:val="28"/>
          <w:szCs w:val="28"/>
        </w:rPr>
        <w:t>«естественного»</w:t>
      </w:r>
      <w:r w:rsidRPr="00624153">
        <w:rPr>
          <w:rFonts w:ascii="Times New Roman" w:hAnsi="Times New Roman" w:cs="Times New Roman"/>
          <w:color w:val="1C1C1C"/>
          <w:sz w:val="28"/>
          <w:szCs w:val="28"/>
        </w:rPr>
        <w:t xml:space="preserve"> темпа роста, это максимальный темп допускаемый ростом экономически активного населения и техническим прогрессом. При этом росте достигается полная занятость всех ресурсов. </w:t>
      </w:r>
    </w:p>
    <w:p w:rsidR="00DE7391" w:rsidRPr="00624153" w:rsidRDefault="00FD1D10" w:rsidP="00624153">
      <w:pPr>
        <w:spacing w:after="0" w:line="240" w:lineRule="auto"/>
        <w:ind w:firstLine="567"/>
        <w:jc w:val="both"/>
        <w:rPr>
          <w:rFonts w:ascii="Times New Roman" w:hAnsi="Times New Roman" w:cs="Times New Roman"/>
          <w:color w:val="1C1C1C"/>
          <w:sz w:val="28"/>
          <w:szCs w:val="28"/>
        </w:rPr>
      </w:pPr>
      <w:r w:rsidRPr="00624153">
        <w:rPr>
          <w:rFonts w:ascii="Times New Roman" w:hAnsi="Times New Roman" w:cs="Times New Roman"/>
          <w:color w:val="1C1C1C"/>
          <w:sz w:val="28"/>
          <w:szCs w:val="28"/>
        </w:rPr>
        <w:t xml:space="preserve">Если гарантированный темп роста выше естественного то из-за недостатка трудовых ресурсов фактический темп окажется ниже гарантированного. Часть произведённой продукции не будет реализована и предприниматели сократят выпуск и инвестиции, что приведёт экономику в депрессивное состояние. </w:t>
      </w:r>
    </w:p>
    <w:p w:rsidR="00FD1D10" w:rsidRPr="00624153" w:rsidRDefault="00FD1D10" w:rsidP="00624153">
      <w:pPr>
        <w:spacing w:after="0" w:line="240" w:lineRule="auto"/>
        <w:ind w:firstLine="567"/>
        <w:jc w:val="both"/>
        <w:rPr>
          <w:rFonts w:ascii="Times New Roman" w:hAnsi="Times New Roman" w:cs="Times New Roman"/>
          <w:color w:val="1C1C1C"/>
          <w:sz w:val="28"/>
          <w:szCs w:val="28"/>
        </w:rPr>
      </w:pPr>
      <w:r w:rsidRPr="00624153">
        <w:rPr>
          <w:rFonts w:ascii="Times New Roman" w:hAnsi="Times New Roman" w:cs="Times New Roman"/>
          <w:color w:val="1C1C1C"/>
          <w:sz w:val="28"/>
          <w:szCs w:val="28"/>
        </w:rPr>
        <w:t xml:space="preserve">Наоборот, если гарантированный темп меньше естественного, то фактический темп может превысить гарантированный. Избыток трудовых ресурсов позволяет увеличить инвестиции и экономика будет переживать бум. При равенстве гарантированного и естественного роста экономика будет развиваться в условиях динамического равновесия, но при этом может существовать вынужденная безработица. Идеальное состояние экономики достигается в условиях равенства гарантированного, естественного и фактического темпов роста в условиях полной занятости ресурсов. Однако, на величину инвестиций, наряду с ожиданиями предпринимателей, влияет множество других факторов, что отклоняет инвестиции от условий гарантированного темпа роста и выводит систему из динамического равновесия. </w:t>
      </w:r>
    </w:p>
    <w:p w:rsidR="00DE7391" w:rsidRPr="00624153" w:rsidRDefault="00DE7391" w:rsidP="00624153">
      <w:pPr>
        <w:spacing w:after="0" w:line="240" w:lineRule="auto"/>
        <w:ind w:firstLine="567"/>
        <w:jc w:val="both"/>
        <w:rPr>
          <w:rFonts w:ascii="Times New Roman" w:hAnsi="Times New Roman" w:cs="Times New Roman"/>
          <w:color w:val="1C1C1C"/>
          <w:sz w:val="28"/>
          <w:szCs w:val="28"/>
        </w:rPr>
      </w:pPr>
    </w:p>
    <w:p w:rsidR="00FD1D10" w:rsidRPr="00624153" w:rsidRDefault="00FD1D10" w:rsidP="00624153">
      <w:pPr>
        <w:spacing w:after="0" w:line="240" w:lineRule="auto"/>
        <w:ind w:firstLine="567"/>
        <w:jc w:val="both"/>
        <w:rPr>
          <w:rFonts w:ascii="Times New Roman" w:hAnsi="Times New Roman" w:cs="Times New Roman"/>
          <w:b/>
          <w:color w:val="1C1C1C"/>
          <w:sz w:val="28"/>
          <w:szCs w:val="28"/>
        </w:rPr>
      </w:pPr>
      <w:r w:rsidRPr="00624153">
        <w:rPr>
          <w:rFonts w:ascii="Times New Roman" w:hAnsi="Times New Roman" w:cs="Times New Roman"/>
          <w:b/>
          <w:color w:val="1C1C1C"/>
          <w:sz w:val="28"/>
          <w:szCs w:val="28"/>
        </w:rPr>
        <w:t>Модель экономического роста Р.Солоу</w:t>
      </w:r>
    </w:p>
    <w:p w:rsidR="00FD1D10" w:rsidRPr="00624153" w:rsidRDefault="00FD1D10" w:rsidP="00624153">
      <w:pPr>
        <w:spacing w:after="0" w:line="240" w:lineRule="auto"/>
        <w:ind w:firstLine="567"/>
        <w:jc w:val="both"/>
        <w:rPr>
          <w:rFonts w:ascii="Times New Roman" w:hAnsi="Times New Roman" w:cs="Times New Roman"/>
          <w:color w:val="1C1C1C"/>
          <w:sz w:val="28"/>
          <w:szCs w:val="28"/>
        </w:rPr>
      </w:pPr>
      <w:r w:rsidRPr="00624153">
        <w:rPr>
          <w:rFonts w:ascii="Times New Roman" w:hAnsi="Times New Roman" w:cs="Times New Roman"/>
          <w:color w:val="1C1C1C"/>
          <w:sz w:val="28"/>
          <w:szCs w:val="28"/>
        </w:rPr>
        <w:t>Модель Солоу рассматривает экономику как развивающуюся во времени. Источниками роста являются увеличение рабочей силы и капитала, а также факторы, увеличивающие их производительность (научно-технический прогресс). В отличие от моделей Домара и Харрода здесь труд и капитал - взаимозаменяемые факторы и убывающая предельная производительность капитала, также здесь постоянные эффект от роста масштабов производства и норма выбытия капитала. Инвестиционные лаги отсутствуют. Взаимозаменяемость факторов объясняется технологическими условиями, совершенной конкуренцией на рынках факторов производства и изменениями их относительных цен.</w:t>
      </w:r>
    </w:p>
    <w:p w:rsidR="00DE7391" w:rsidRPr="00624153" w:rsidRDefault="00DE7391" w:rsidP="00624153">
      <w:pPr>
        <w:spacing w:after="0" w:line="240" w:lineRule="auto"/>
        <w:ind w:firstLine="567"/>
        <w:jc w:val="both"/>
        <w:rPr>
          <w:rFonts w:ascii="Times New Roman" w:hAnsi="Times New Roman" w:cs="Times New Roman"/>
          <w:color w:val="1C1C1C"/>
          <w:sz w:val="28"/>
          <w:szCs w:val="28"/>
        </w:rPr>
      </w:pPr>
    </w:p>
    <w:p w:rsidR="00FD1D10" w:rsidRPr="00624153" w:rsidRDefault="00FD1D10" w:rsidP="00624153">
      <w:pPr>
        <w:spacing w:after="0" w:line="240" w:lineRule="auto"/>
        <w:ind w:firstLine="567"/>
        <w:jc w:val="both"/>
        <w:rPr>
          <w:rFonts w:ascii="Times New Roman" w:hAnsi="Times New Roman" w:cs="Times New Roman"/>
          <w:color w:val="1C1C1C"/>
          <w:sz w:val="28"/>
          <w:szCs w:val="28"/>
        </w:rPr>
      </w:pPr>
      <w:r w:rsidRPr="00624153">
        <w:rPr>
          <w:rFonts w:ascii="Times New Roman" w:hAnsi="Times New Roman" w:cs="Times New Roman"/>
          <w:color w:val="1C1C1C"/>
          <w:sz w:val="28"/>
          <w:szCs w:val="28"/>
        </w:rPr>
        <w:t xml:space="preserve">Данная модель основывается на производственной функции Кобба-Дугласа </w:t>
      </w:r>
      <w:r w:rsidRPr="00624153">
        <w:rPr>
          <w:rFonts w:ascii="Times New Roman" w:hAnsi="Times New Roman" w:cs="Times New Roman"/>
          <w:color w:val="1C1C1C"/>
          <w:position w:val="-4"/>
          <w:sz w:val="28"/>
          <w:szCs w:val="28"/>
        </w:rPr>
        <w:object w:dxaOrig="1560" w:dyaOrig="300">
          <v:shape id="_x0000_i1040" type="#_x0000_t75" style="width:1in;height:11.65pt" o:ole="">
            <v:imagedata r:id="rId49" o:title=""/>
          </v:shape>
          <o:OLEObject Type="Embed" ProgID="Equation.3" ShapeID="_x0000_i1040" DrawAspect="Content" ObjectID="_1615972244" r:id="rId50"/>
        </w:object>
      </w:r>
      <w:r w:rsidRPr="00624153">
        <w:rPr>
          <w:rFonts w:ascii="Times New Roman" w:hAnsi="Times New Roman" w:cs="Times New Roman"/>
          <w:color w:val="1C1C1C"/>
          <w:sz w:val="28"/>
          <w:szCs w:val="28"/>
        </w:rPr>
        <w:t xml:space="preserve"> , где </w:t>
      </w:r>
      <w:r w:rsidRPr="00624153">
        <w:rPr>
          <w:rFonts w:ascii="Times New Roman" w:hAnsi="Times New Roman" w:cs="Times New Roman"/>
          <w:color w:val="1C1C1C"/>
          <w:sz w:val="28"/>
          <w:szCs w:val="28"/>
        </w:rPr>
        <w:sym w:font="Symbol" w:char="F055"/>
      </w:r>
      <w:r w:rsidRPr="00624153">
        <w:rPr>
          <w:rFonts w:ascii="Times New Roman" w:hAnsi="Times New Roman" w:cs="Times New Roman"/>
          <w:color w:val="1C1C1C"/>
          <w:sz w:val="28"/>
          <w:szCs w:val="28"/>
        </w:rPr>
        <w:t xml:space="preserve"> - выпуск; </w:t>
      </w:r>
      <w:r w:rsidRPr="00624153">
        <w:rPr>
          <w:rFonts w:ascii="Times New Roman" w:hAnsi="Times New Roman" w:cs="Times New Roman"/>
          <w:color w:val="1C1C1C"/>
          <w:sz w:val="28"/>
          <w:szCs w:val="28"/>
        </w:rPr>
        <w:sym w:font="Symbol" w:char="F04B"/>
      </w:r>
      <w:r w:rsidRPr="00624153">
        <w:rPr>
          <w:rFonts w:ascii="Times New Roman" w:hAnsi="Times New Roman" w:cs="Times New Roman"/>
          <w:color w:val="1C1C1C"/>
          <w:sz w:val="28"/>
          <w:szCs w:val="28"/>
        </w:rPr>
        <w:t xml:space="preserve"> - количество капитала; L - количество труда; </w:t>
      </w:r>
      <w:r w:rsidRPr="00624153">
        <w:rPr>
          <w:rFonts w:ascii="Times New Roman" w:hAnsi="Times New Roman" w:cs="Times New Roman"/>
          <w:color w:val="1C1C1C"/>
          <w:sz w:val="28"/>
          <w:szCs w:val="28"/>
        </w:rPr>
        <w:sym w:font="Symbol" w:char="F061"/>
      </w:r>
      <w:r w:rsidRPr="00624153">
        <w:rPr>
          <w:rFonts w:ascii="Times New Roman" w:hAnsi="Times New Roman" w:cs="Times New Roman"/>
          <w:color w:val="1C1C1C"/>
          <w:sz w:val="28"/>
          <w:szCs w:val="28"/>
        </w:rPr>
        <w:t xml:space="preserve"> и </w:t>
      </w:r>
      <w:r w:rsidRPr="00624153">
        <w:rPr>
          <w:rFonts w:ascii="Times New Roman" w:hAnsi="Times New Roman" w:cs="Times New Roman"/>
          <w:color w:val="1C1C1C"/>
          <w:sz w:val="28"/>
          <w:szCs w:val="28"/>
        </w:rPr>
        <w:sym w:font="Symbol" w:char="F062"/>
      </w:r>
      <w:r w:rsidRPr="00624153">
        <w:rPr>
          <w:rFonts w:ascii="Times New Roman" w:hAnsi="Times New Roman" w:cs="Times New Roman"/>
          <w:color w:val="1C1C1C"/>
          <w:sz w:val="28"/>
          <w:szCs w:val="28"/>
        </w:rPr>
        <w:t xml:space="preserve"> - коэффициенты эластичности капитала и труда, если К изменится на 1%, то выпуск изменится на </w:t>
      </w:r>
      <w:r w:rsidRPr="00624153">
        <w:rPr>
          <w:rFonts w:ascii="Times New Roman" w:hAnsi="Times New Roman" w:cs="Times New Roman"/>
          <w:color w:val="1C1C1C"/>
          <w:sz w:val="28"/>
          <w:szCs w:val="28"/>
        </w:rPr>
        <w:sym w:font="Symbol" w:char="F061"/>
      </w:r>
      <w:r w:rsidRPr="00624153">
        <w:rPr>
          <w:rFonts w:ascii="Times New Roman" w:hAnsi="Times New Roman" w:cs="Times New Roman"/>
          <w:color w:val="1C1C1C"/>
          <w:sz w:val="28"/>
          <w:szCs w:val="28"/>
        </w:rPr>
        <w:t xml:space="preserve">%, если </w:t>
      </w:r>
      <w:r w:rsidRPr="00624153">
        <w:rPr>
          <w:rFonts w:ascii="Times New Roman" w:hAnsi="Times New Roman" w:cs="Times New Roman"/>
          <w:color w:val="1C1C1C"/>
          <w:sz w:val="28"/>
          <w:szCs w:val="28"/>
          <w:lang w:val="en-US"/>
        </w:rPr>
        <w:t>L</w:t>
      </w:r>
      <w:r w:rsidRPr="00624153">
        <w:rPr>
          <w:rFonts w:ascii="Times New Roman" w:hAnsi="Times New Roman" w:cs="Times New Roman"/>
          <w:color w:val="1C1C1C"/>
          <w:sz w:val="28"/>
          <w:szCs w:val="28"/>
        </w:rPr>
        <w:t xml:space="preserve"> изменится на 1%, то выпуск изменится на </w:t>
      </w:r>
      <w:r w:rsidRPr="00624153">
        <w:rPr>
          <w:rFonts w:ascii="Times New Roman" w:hAnsi="Times New Roman" w:cs="Times New Roman"/>
          <w:color w:val="1C1C1C"/>
          <w:sz w:val="28"/>
          <w:szCs w:val="28"/>
        </w:rPr>
        <w:sym w:font="Symbol" w:char="F062"/>
      </w:r>
      <w:r w:rsidRPr="00624153">
        <w:rPr>
          <w:rFonts w:ascii="Times New Roman" w:hAnsi="Times New Roman" w:cs="Times New Roman"/>
          <w:color w:val="1C1C1C"/>
          <w:sz w:val="28"/>
          <w:szCs w:val="28"/>
        </w:rPr>
        <w:t>%; А – коэффициент, характеризующий изменение общей производительности капитала и труда (под влиянием нововведений, улучше6ния организации производства и т.п.).</w:t>
      </w:r>
    </w:p>
    <w:p w:rsidR="00FD1D10" w:rsidRPr="00624153" w:rsidRDefault="00FD1D10" w:rsidP="00624153">
      <w:pPr>
        <w:spacing w:after="0" w:line="240" w:lineRule="auto"/>
        <w:ind w:firstLine="567"/>
        <w:jc w:val="both"/>
        <w:rPr>
          <w:rFonts w:ascii="Times New Roman" w:hAnsi="Times New Roman" w:cs="Times New Roman"/>
          <w:color w:val="1C1C1C"/>
          <w:sz w:val="28"/>
          <w:szCs w:val="28"/>
        </w:rPr>
      </w:pPr>
      <w:r w:rsidRPr="00624153">
        <w:rPr>
          <w:rFonts w:ascii="Times New Roman" w:hAnsi="Times New Roman" w:cs="Times New Roman"/>
          <w:color w:val="1C1C1C"/>
          <w:sz w:val="28"/>
          <w:szCs w:val="28"/>
        </w:rPr>
        <w:t xml:space="preserve">В общем виде производственная функция имеет вид  </w:t>
      </w:r>
      <w:r w:rsidRPr="00624153">
        <w:rPr>
          <w:rFonts w:ascii="Times New Roman" w:hAnsi="Times New Roman" w:cs="Times New Roman"/>
          <w:color w:val="1C1C1C"/>
          <w:position w:val="-10"/>
          <w:sz w:val="28"/>
          <w:szCs w:val="28"/>
        </w:rPr>
        <w:object w:dxaOrig="1240" w:dyaOrig="320">
          <v:shape id="_x0000_i1041" type="#_x0000_t75" style="width:51.9pt;height:11.65pt" o:ole="">
            <v:imagedata r:id="rId51" o:title=""/>
          </v:shape>
          <o:OLEObject Type="Embed" ProgID="Equation.3" ShapeID="_x0000_i1041" DrawAspect="Content" ObjectID="_1615972245" r:id="rId52"/>
        </w:object>
      </w:r>
      <w:r w:rsidRPr="00624153">
        <w:rPr>
          <w:rFonts w:ascii="Times New Roman" w:hAnsi="Times New Roman" w:cs="Times New Roman"/>
          <w:color w:val="1C1C1C"/>
          <w:sz w:val="28"/>
          <w:szCs w:val="28"/>
        </w:rPr>
        <w:t xml:space="preserve">, так как она является однородной и непрерывной, то разделив обе части уравнения на L получим </w:t>
      </w:r>
      <w:r w:rsidRPr="00624153">
        <w:rPr>
          <w:rFonts w:ascii="Times New Roman" w:hAnsi="Times New Roman" w:cs="Times New Roman"/>
          <w:color w:val="1C1C1C"/>
          <w:position w:val="-28"/>
          <w:sz w:val="28"/>
          <w:szCs w:val="28"/>
        </w:rPr>
        <w:object w:dxaOrig="2680" w:dyaOrig="680">
          <v:shape id="_x0000_i1042" type="#_x0000_t75" style="width:120.7pt;height:27.55pt" o:ole="">
            <v:imagedata r:id="rId53" o:title=""/>
          </v:shape>
          <o:OLEObject Type="Embed" ProgID="Equation.3" ShapeID="_x0000_i1042" DrawAspect="Content" ObjectID="_1615972246" r:id="rId54"/>
        </w:object>
      </w:r>
      <w:r w:rsidRPr="00624153">
        <w:rPr>
          <w:rFonts w:ascii="Times New Roman" w:hAnsi="Times New Roman" w:cs="Times New Roman"/>
          <w:color w:val="1C1C1C"/>
          <w:sz w:val="28"/>
          <w:szCs w:val="28"/>
        </w:rPr>
        <w:t xml:space="preserve">,   где </w:t>
      </w:r>
      <w:r w:rsidRPr="00624153">
        <w:rPr>
          <w:rFonts w:ascii="Times New Roman" w:hAnsi="Times New Roman" w:cs="Times New Roman"/>
          <w:color w:val="1C1C1C"/>
          <w:position w:val="-24"/>
          <w:sz w:val="28"/>
          <w:szCs w:val="28"/>
        </w:rPr>
        <w:object w:dxaOrig="660" w:dyaOrig="620">
          <v:shape id="_x0000_i1043" type="#_x0000_t75" style="width:27.55pt;height:27.55pt" o:ole="">
            <v:imagedata r:id="rId55" o:title=""/>
          </v:shape>
          <o:OLEObject Type="Embed" ProgID="Equation.3" ShapeID="_x0000_i1043" DrawAspect="Content" ObjectID="_1615972247" r:id="rId56"/>
        </w:object>
      </w:r>
      <w:r w:rsidRPr="00624153">
        <w:rPr>
          <w:rFonts w:ascii="Times New Roman" w:hAnsi="Times New Roman" w:cs="Times New Roman"/>
          <w:color w:val="1C1C1C"/>
          <w:sz w:val="28"/>
          <w:szCs w:val="28"/>
        </w:rPr>
        <w:t xml:space="preserve"> - выпуск на одного занятого;</w:t>
      </w:r>
    </w:p>
    <w:p w:rsidR="00DE7391" w:rsidRPr="00624153" w:rsidRDefault="00DE7391" w:rsidP="00624153">
      <w:pPr>
        <w:spacing w:after="0" w:line="240" w:lineRule="auto"/>
        <w:ind w:firstLine="567"/>
        <w:jc w:val="both"/>
        <w:rPr>
          <w:rFonts w:ascii="Times New Roman" w:hAnsi="Times New Roman" w:cs="Times New Roman"/>
          <w:color w:val="1C1C1C"/>
          <w:sz w:val="28"/>
          <w:szCs w:val="28"/>
        </w:rPr>
      </w:pPr>
    </w:p>
    <w:p w:rsidR="00FD1D10" w:rsidRPr="00624153" w:rsidRDefault="00FD1D10" w:rsidP="00624153">
      <w:pPr>
        <w:spacing w:after="0" w:line="240" w:lineRule="auto"/>
        <w:ind w:firstLine="567"/>
        <w:jc w:val="both"/>
        <w:rPr>
          <w:rFonts w:ascii="Times New Roman" w:hAnsi="Times New Roman" w:cs="Times New Roman"/>
          <w:color w:val="1C1C1C"/>
          <w:sz w:val="28"/>
          <w:szCs w:val="28"/>
        </w:rPr>
      </w:pPr>
      <w:r w:rsidRPr="00624153">
        <w:rPr>
          <w:rFonts w:ascii="Times New Roman" w:hAnsi="Times New Roman" w:cs="Times New Roman"/>
          <w:color w:val="1C1C1C"/>
          <w:position w:val="-24"/>
          <w:sz w:val="28"/>
          <w:szCs w:val="28"/>
        </w:rPr>
        <w:object w:dxaOrig="680" w:dyaOrig="620">
          <v:shape id="_x0000_i1044" type="#_x0000_t75" style="width:27.55pt;height:27.55pt" o:ole="">
            <v:imagedata r:id="rId57" o:title=""/>
          </v:shape>
          <o:OLEObject Type="Embed" ProgID="Equation.3" ShapeID="_x0000_i1044" DrawAspect="Content" ObjectID="_1615972248" r:id="rId58"/>
        </w:object>
      </w:r>
      <w:r w:rsidRPr="00624153">
        <w:rPr>
          <w:rFonts w:ascii="Times New Roman" w:hAnsi="Times New Roman" w:cs="Times New Roman"/>
          <w:color w:val="1C1C1C"/>
          <w:sz w:val="28"/>
          <w:szCs w:val="28"/>
        </w:rPr>
        <w:t xml:space="preserve">  - капитал  на  одного  занятого  (капиталовооружённость  или  фондово-</w:t>
      </w:r>
    </w:p>
    <w:p w:rsidR="00FD1D10" w:rsidRPr="00624153" w:rsidRDefault="00FD1D10" w:rsidP="00624153">
      <w:pPr>
        <w:spacing w:after="0" w:line="240" w:lineRule="auto"/>
        <w:ind w:firstLine="567"/>
        <w:jc w:val="both"/>
        <w:rPr>
          <w:rFonts w:ascii="Times New Roman" w:hAnsi="Times New Roman" w:cs="Times New Roman"/>
          <w:color w:val="1C1C1C"/>
          <w:sz w:val="28"/>
          <w:szCs w:val="28"/>
        </w:rPr>
      </w:pPr>
      <w:r w:rsidRPr="00624153">
        <w:rPr>
          <w:rFonts w:ascii="Times New Roman" w:hAnsi="Times New Roman" w:cs="Times New Roman"/>
          <w:color w:val="1C1C1C"/>
          <w:sz w:val="28"/>
          <w:szCs w:val="28"/>
        </w:rPr>
        <w:t>Для обеспечения равновесного (устойчивого) экономического роста уровень капиталовооружённости должен обеспечивать: I Восстановление изношенного капитала. II Обеспечение капиталом новых работников. III Научно-технический прогресс.</w:t>
      </w:r>
    </w:p>
    <w:p w:rsidR="00DE7391" w:rsidRPr="00624153" w:rsidRDefault="00DE7391" w:rsidP="00624153">
      <w:pPr>
        <w:spacing w:after="0" w:line="240" w:lineRule="auto"/>
        <w:ind w:firstLine="567"/>
        <w:jc w:val="both"/>
        <w:rPr>
          <w:rFonts w:ascii="Times New Roman" w:hAnsi="Times New Roman" w:cs="Times New Roman"/>
          <w:color w:val="1C1C1C"/>
          <w:sz w:val="28"/>
          <w:szCs w:val="28"/>
        </w:rPr>
      </w:pPr>
    </w:p>
    <w:p w:rsidR="00FD1D10" w:rsidRPr="00624153" w:rsidRDefault="00FD1D10" w:rsidP="00624153">
      <w:pPr>
        <w:spacing w:after="0" w:line="240" w:lineRule="auto"/>
        <w:ind w:firstLine="567"/>
        <w:jc w:val="both"/>
        <w:rPr>
          <w:rFonts w:ascii="Times New Roman" w:hAnsi="Times New Roman" w:cs="Times New Roman"/>
          <w:color w:val="1C1C1C"/>
          <w:sz w:val="28"/>
          <w:szCs w:val="28"/>
        </w:rPr>
      </w:pPr>
      <w:r w:rsidRPr="00624153">
        <w:rPr>
          <w:rFonts w:ascii="Times New Roman" w:hAnsi="Times New Roman" w:cs="Times New Roman"/>
          <w:color w:val="1C1C1C"/>
          <w:sz w:val="28"/>
          <w:szCs w:val="28"/>
        </w:rPr>
        <w:t>Таким образом, норма сбережения является важнейшим фактором, определяющим устойчивый уровень капиталовооружённости и, соответственно, уровень выпуска. Как правило, страны с более высокой нормой сбережения больше инвестируют,  имеют более высокий уровень  капиталовооружённости, что обеспечивает им более высокий среднедушевой доход. Но, повышение нормы сбережения ведёт к ускорению экономического роста в краткосрочном периоде, до тех пор, пока экономика не достигнет нового устойчивого равновесия.</w:t>
      </w:r>
    </w:p>
    <w:p w:rsidR="00DE7391" w:rsidRPr="00624153" w:rsidRDefault="00DE7391" w:rsidP="00624153">
      <w:pPr>
        <w:spacing w:after="0" w:line="240" w:lineRule="auto"/>
        <w:ind w:firstLine="567"/>
        <w:jc w:val="both"/>
        <w:rPr>
          <w:rFonts w:ascii="Times New Roman" w:hAnsi="Times New Roman" w:cs="Times New Roman"/>
          <w:color w:val="1C1C1C"/>
          <w:sz w:val="28"/>
          <w:szCs w:val="28"/>
        </w:rPr>
      </w:pPr>
    </w:p>
    <w:p w:rsidR="00FD1D10" w:rsidRPr="00624153" w:rsidRDefault="00FD1D10" w:rsidP="00624153">
      <w:pPr>
        <w:spacing w:after="0" w:line="240" w:lineRule="auto"/>
        <w:ind w:firstLine="567"/>
        <w:jc w:val="both"/>
        <w:rPr>
          <w:rFonts w:ascii="Times New Roman" w:hAnsi="Times New Roman" w:cs="Times New Roman"/>
          <w:color w:val="1C1C1C"/>
          <w:sz w:val="28"/>
          <w:szCs w:val="28"/>
        </w:rPr>
      </w:pPr>
      <w:r w:rsidRPr="00624153">
        <w:rPr>
          <w:rFonts w:ascii="Times New Roman" w:hAnsi="Times New Roman" w:cs="Times New Roman"/>
          <w:color w:val="1C1C1C"/>
          <w:sz w:val="28"/>
          <w:szCs w:val="28"/>
        </w:rPr>
        <w:t xml:space="preserve">Предполагается, что население увеличивается с фиксированным темпом роста </w:t>
      </w:r>
      <w:r w:rsidRPr="00624153">
        <w:rPr>
          <w:rFonts w:ascii="Times New Roman" w:hAnsi="Times New Roman" w:cs="Times New Roman"/>
          <w:color w:val="1C1C1C"/>
          <w:position w:val="-30"/>
          <w:sz w:val="28"/>
          <w:szCs w:val="28"/>
        </w:rPr>
        <w:object w:dxaOrig="1320" w:dyaOrig="700">
          <v:shape id="_x0000_i1045" type="#_x0000_t75" style="width:56.1pt;height:27.55pt" o:ole="">
            <v:imagedata r:id="rId59" o:title=""/>
          </v:shape>
          <o:OLEObject Type="Embed" ProgID="Equation.3" ShapeID="_x0000_i1045" DrawAspect="Content" ObjectID="_1615972249" r:id="rId60"/>
        </w:object>
      </w:r>
      <w:r w:rsidRPr="00624153">
        <w:rPr>
          <w:rFonts w:ascii="Times New Roman" w:hAnsi="Times New Roman" w:cs="Times New Roman"/>
          <w:color w:val="1C1C1C"/>
          <w:sz w:val="28"/>
          <w:szCs w:val="28"/>
        </w:rPr>
        <w:t>, где L</w:t>
      </w:r>
      <w:r w:rsidRPr="00624153">
        <w:rPr>
          <w:rFonts w:ascii="Times New Roman" w:hAnsi="Times New Roman" w:cs="Times New Roman"/>
          <w:color w:val="1C1C1C"/>
          <w:sz w:val="28"/>
          <w:szCs w:val="28"/>
          <w:vertAlign w:val="subscript"/>
          <w:lang w:val="en-US"/>
        </w:rPr>
        <w:t>t</w:t>
      </w:r>
      <w:r w:rsidRPr="00624153">
        <w:rPr>
          <w:rFonts w:ascii="Times New Roman" w:hAnsi="Times New Roman" w:cs="Times New Roman"/>
          <w:color w:val="1C1C1C"/>
          <w:sz w:val="28"/>
          <w:szCs w:val="28"/>
        </w:rPr>
        <w:t>- количество работников в текущем году;</w:t>
      </w:r>
      <w:r w:rsidRPr="00624153">
        <w:rPr>
          <w:rFonts w:ascii="Times New Roman" w:hAnsi="Times New Roman" w:cs="Times New Roman"/>
          <w:color w:val="1C1C1C"/>
          <w:sz w:val="28"/>
          <w:szCs w:val="28"/>
          <w:lang w:val="en-US"/>
        </w:rPr>
        <w:t>L</w:t>
      </w:r>
      <w:r w:rsidRPr="00624153">
        <w:rPr>
          <w:rFonts w:ascii="Times New Roman" w:hAnsi="Times New Roman" w:cs="Times New Roman"/>
          <w:color w:val="1C1C1C"/>
          <w:sz w:val="28"/>
          <w:szCs w:val="28"/>
          <w:vertAlign w:val="subscript"/>
          <w:lang w:val="en-US"/>
        </w:rPr>
        <w:t>t</w:t>
      </w:r>
      <w:r w:rsidRPr="00624153">
        <w:rPr>
          <w:rFonts w:ascii="Times New Roman" w:hAnsi="Times New Roman" w:cs="Times New Roman"/>
          <w:color w:val="1C1C1C"/>
          <w:sz w:val="28"/>
          <w:szCs w:val="28"/>
          <w:vertAlign w:val="subscript"/>
        </w:rPr>
        <w:t>-1</w:t>
      </w:r>
      <w:r w:rsidRPr="00624153">
        <w:rPr>
          <w:rFonts w:ascii="Times New Roman" w:hAnsi="Times New Roman" w:cs="Times New Roman"/>
          <w:color w:val="1C1C1C"/>
          <w:sz w:val="28"/>
          <w:szCs w:val="28"/>
        </w:rPr>
        <w:t xml:space="preserve"> - количество работников в предыдущем году. Например, если n = 0,03  это значит, что количество работников в стране за год t увеличилось на 3%.</w:t>
      </w:r>
    </w:p>
    <w:p w:rsidR="00DE7391" w:rsidRPr="00624153" w:rsidRDefault="00DE7391" w:rsidP="00624153">
      <w:pPr>
        <w:spacing w:after="0" w:line="240" w:lineRule="auto"/>
        <w:ind w:firstLine="567"/>
        <w:jc w:val="both"/>
        <w:rPr>
          <w:rFonts w:ascii="Times New Roman" w:hAnsi="Times New Roman" w:cs="Times New Roman"/>
          <w:color w:val="1C1C1C"/>
          <w:sz w:val="28"/>
          <w:szCs w:val="28"/>
        </w:rPr>
      </w:pPr>
    </w:p>
    <w:p w:rsidR="00FD1D10" w:rsidRPr="00624153" w:rsidRDefault="00FD1D10" w:rsidP="00624153">
      <w:pPr>
        <w:spacing w:after="0" w:line="240" w:lineRule="auto"/>
        <w:ind w:firstLine="567"/>
        <w:jc w:val="both"/>
        <w:rPr>
          <w:rFonts w:ascii="Times New Roman" w:hAnsi="Times New Roman" w:cs="Times New Roman"/>
          <w:color w:val="1C1C1C"/>
          <w:sz w:val="28"/>
          <w:szCs w:val="28"/>
        </w:rPr>
      </w:pPr>
      <w:r w:rsidRPr="00624153">
        <w:rPr>
          <w:rFonts w:ascii="Times New Roman" w:hAnsi="Times New Roman" w:cs="Times New Roman"/>
          <w:color w:val="1C1C1C"/>
          <w:sz w:val="28"/>
          <w:szCs w:val="28"/>
        </w:rPr>
        <w:t>Рост населения снижает капиталовооружённость т.к. капитал теперь распределяется на большее число занятых. Поэтому для обеспечения прежнего равновесного уровня капиталовооружённости необходим такой объём инвестиций, который не только бы покрыл выбытие капитала, но и позволил бы обеспечить капиталом новых работников, так, чтобы капиталовооружённость осталась на прежнем уровне. Такое дополнительное количество капитала равно произведению n</w:t>
      </w:r>
      <w:r w:rsidRPr="00624153">
        <w:rPr>
          <w:rFonts w:ascii="Times New Roman" w:hAnsi="Times New Roman" w:cs="Times New Roman"/>
          <w:color w:val="1C1C1C"/>
          <w:sz w:val="28"/>
          <w:szCs w:val="28"/>
          <w:lang w:val="en-US"/>
        </w:rPr>
        <w:sym w:font="Symbol" w:char="F0B4"/>
      </w:r>
      <w:r w:rsidRPr="00624153">
        <w:rPr>
          <w:rFonts w:ascii="Times New Roman" w:hAnsi="Times New Roman" w:cs="Times New Roman"/>
          <w:color w:val="1C1C1C"/>
          <w:sz w:val="28"/>
          <w:szCs w:val="28"/>
          <w:lang w:val="en-US"/>
        </w:rPr>
        <w:t>k</w:t>
      </w:r>
      <w:r w:rsidRPr="00624153">
        <w:rPr>
          <w:rFonts w:ascii="Times New Roman" w:hAnsi="Times New Roman" w:cs="Times New Roman"/>
          <w:color w:val="1C1C1C"/>
          <w:sz w:val="28"/>
          <w:szCs w:val="28"/>
        </w:rPr>
        <w:t xml:space="preserve">. </w:t>
      </w:r>
    </w:p>
    <w:p w:rsidR="00DE7391" w:rsidRPr="00624153" w:rsidRDefault="00DE7391" w:rsidP="00624153">
      <w:pPr>
        <w:spacing w:after="0" w:line="240" w:lineRule="auto"/>
        <w:ind w:firstLine="567"/>
        <w:jc w:val="both"/>
        <w:rPr>
          <w:rFonts w:ascii="Times New Roman" w:hAnsi="Times New Roman" w:cs="Times New Roman"/>
          <w:color w:val="1C1C1C"/>
          <w:sz w:val="28"/>
          <w:szCs w:val="28"/>
        </w:rPr>
      </w:pPr>
    </w:p>
    <w:p w:rsidR="00FD1D10" w:rsidRPr="00624153" w:rsidRDefault="00FD1D10" w:rsidP="00624153">
      <w:pPr>
        <w:spacing w:after="0" w:line="240" w:lineRule="auto"/>
        <w:ind w:firstLine="567"/>
        <w:jc w:val="both"/>
        <w:rPr>
          <w:rFonts w:ascii="Times New Roman" w:hAnsi="Times New Roman" w:cs="Times New Roman"/>
          <w:color w:val="1C1C1C"/>
          <w:sz w:val="28"/>
          <w:szCs w:val="28"/>
        </w:rPr>
      </w:pPr>
      <w:r w:rsidRPr="00624153">
        <w:rPr>
          <w:rFonts w:ascii="Times New Roman" w:hAnsi="Times New Roman" w:cs="Times New Roman"/>
          <w:color w:val="1C1C1C"/>
          <w:sz w:val="28"/>
          <w:szCs w:val="28"/>
        </w:rPr>
        <w:t xml:space="preserve">Более высокий уровень сбережений увеличивает среднедушевой потребление в долгосрочном периоде, однако, в краткосрочном периоде увеличение сбережений и инвестиций оставляет меньше возможностей для текущего потребления. Поэтому при определении оптимального уровня сбережений встаёт хорошо известная дилемма выбора между текущим и будущим потреблением. Оптимальная норма сбережения является такой, при которой предельная производительность капитала будет равна рыночной ставке процента. </w:t>
      </w:r>
    </w:p>
    <w:p w:rsidR="00DE7391" w:rsidRPr="00624153" w:rsidRDefault="00DE7391" w:rsidP="00624153">
      <w:pPr>
        <w:spacing w:after="0" w:line="240" w:lineRule="auto"/>
        <w:jc w:val="both"/>
        <w:rPr>
          <w:rFonts w:ascii="Times New Roman" w:hAnsi="Times New Roman" w:cs="Times New Roman"/>
          <w:color w:val="1C1C1C"/>
          <w:sz w:val="28"/>
          <w:szCs w:val="28"/>
        </w:rPr>
      </w:pPr>
    </w:p>
    <w:p w:rsidR="00FD1D10" w:rsidRPr="00624153" w:rsidRDefault="00FD1D10" w:rsidP="00624153">
      <w:pPr>
        <w:spacing w:after="0" w:line="240" w:lineRule="auto"/>
        <w:ind w:firstLine="567"/>
        <w:jc w:val="both"/>
        <w:rPr>
          <w:rFonts w:ascii="Times New Roman" w:hAnsi="Times New Roman" w:cs="Times New Roman"/>
          <w:color w:val="1C1C1C"/>
          <w:sz w:val="28"/>
          <w:szCs w:val="28"/>
        </w:rPr>
      </w:pPr>
      <w:r w:rsidRPr="00624153">
        <w:rPr>
          <w:rFonts w:ascii="Times New Roman" w:hAnsi="Times New Roman" w:cs="Times New Roman"/>
          <w:color w:val="1C1C1C"/>
          <w:sz w:val="28"/>
          <w:szCs w:val="28"/>
        </w:rPr>
        <w:t xml:space="preserve">В модели Солоу предполагается трудосберегающая форма технологического прогресса, который осуществляется путём роста эффективности труда (Е) с постоянным темпом g. Рост эффективности труда аналогичен по результатам росту численности занятых: если темп </w:t>
      </w:r>
      <w:r w:rsidRPr="00624153">
        <w:rPr>
          <w:rFonts w:ascii="Times New Roman" w:hAnsi="Times New Roman" w:cs="Times New Roman"/>
          <w:color w:val="1C1C1C"/>
          <w:sz w:val="28"/>
          <w:szCs w:val="28"/>
        </w:rPr>
        <w:lastRenderedPageBreak/>
        <w:t>технологического прогресса  g=5, это значит, что теперь 100 рабочих производят столько же продукции, сколько ранее производило 105 рабочих. Следовательно, теперь производственную функцию можно представить так Y=F(</w:t>
      </w:r>
      <w:r w:rsidRPr="00624153">
        <w:rPr>
          <w:rFonts w:ascii="Times New Roman" w:hAnsi="Times New Roman" w:cs="Times New Roman"/>
          <w:color w:val="1C1C1C"/>
          <w:sz w:val="28"/>
          <w:szCs w:val="28"/>
          <w:lang w:val="en-US"/>
        </w:rPr>
        <w:t>K</w:t>
      </w:r>
      <w:r w:rsidRPr="00624153">
        <w:rPr>
          <w:rFonts w:ascii="Times New Roman" w:hAnsi="Times New Roman" w:cs="Times New Roman"/>
          <w:color w:val="1C1C1C"/>
          <w:sz w:val="28"/>
          <w:szCs w:val="28"/>
        </w:rPr>
        <w:t xml:space="preserve">, </w:t>
      </w:r>
      <w:r w:rsidRPr="00624153">
        <w:rPr>
          <w:rFonts w:ascii="Times New Roman" w:hAnsi="Times New Roman" w:cs="Times New Roman"/>
          <w:color w:val="1C1C1C"/>
          <w:sz w:val="28"/>
          <w:szCs w:val="28"/>
          <w:lang w:val="en-US"/>
        </w:rPr>
        <w:t>L</w:t>
      </w:r>
      <w:r w:rsidRPr="00624153">
        <w:rPr>
          <w:rFonts w:ascii="Times New Roman" w:hAnsi="Times New Roman" w:cs="Times New Roman"/>
          <w:color w:val="1C1C1C"/>
          <w:sz w:val="28"/>
          <w:szCs w:val="28"/>
          <w:lang w:val="en-US"/>
        </w:rPr>
        <w:sym w:font="Symbol" w:char="F0B4"/>
      </w:r>
      <w:r w:rsidRPr="00624153">
        <w:rPr>
          <w:rFonts w:ascii="Times New Roman" w:hAnsi="Times New Roman" w:cs="Times New Roman"/>
          <w:color w:val="1C1C1C"/>
          <w:sz w:val="28"/>
          <w:szCs w:val="28"/>
          <w:lang w:val="en-US"/>
        </w:rPr>
        <w:t>E</w:t>
      </w:r>
      <w:r w:rsidRPr="00624153">
        <w:rPr>
          <w:rFonts w:ascii="Times New Roman" w:hAnsi="Times New Roman" w:cs="Times New Roman"/>
          <w:color w:val="1C1C1C"/>
          <w:sz w:val="28"/>
          <w:szCs w:val="28"/>
        </w:rPr>
        <w:t>).  Поэтому, если численность занятых (</w:t>
      </w:r>
      <w:r w:rsidRPr="00624153">
        <w:rPr>
          <w:rFonts w:ascii="Times New Roman" w:hAnsi="Times New Roman" w:cs="Times New Roman"/>
          <w:color w:val="1C1C1C"/>
          <w:sz w:val="28"/>
          <w:szCs w:val="28"/>
          <w:lang w:val="en-US"/>
        </w:rPr>
        <w:t>L</w:t>
      </w:r>
      <w:r w:rsidRPr="00624153">
        <w:rPr>
          <w:rFonts w:ascii="Times New Roman" w:hAnsi="Times New Roman" w:cs="Times New Roman"/>
          <w:color w:val="1C1C1C"/>
          <w:sz w:val="28"/>
          <w:szCs w:val="28"/>
        </w:rPr>
        <w:t>) растёт с темпом n, а (Е) растёт с темпом g, то (</w:t>
      </w:r>
      <w:r w:rsidRPr="00624153">
        <w:rPr>
          <w:rFonts w:ascii="Times New Roman" w:hAnsi="Times New Roman" w:cs="Times New Roman"/>
          <w:color w:val="1C1C1C"/>
          <w:sz w:val="28"/>
          <w:szCs w:val="28"/>
          <w:lang w:val="en-US"/>
        </w:rPr>
        <w:t>L</w:t>
      </w:r>
      <w:r w:rsidRPr="00624153">
        <w:rPr>
          <w:rFonts w:ascii="Times New Roman" w:hAnsi="Times New Roman" w:cs="Times New Roman"/>
          <w:color w:val="1C1C1C"/>
          <w:sz w:val="28"/>
          <w:szCs w:val="28"/>
          <w:lang w:val="en-US"/>
        </w:rPr>
        <w:sym w:font="Symbol" w:char="F0B4"/>
      </w:r>
      <w:r w:rsidRPr="00624153">
        <w:rPr>
          <w:rFonts w:ascii="Times New Roman" w:hAnsi="Times New Roman" w:cs="Times New Roman"/>
          <w:color w:val="1C1C1C"/>
          <w:sz w:val="28"/>
          <w:szCs w:val="28"/>
          <w:lang w:val="en-US"/>
        </w:rPr>
        <w:t>E</w:t>
      </w:r>
      <w:r w:rsidRPr="00624153">
        <w:rPr>
          <w:rFonts w:ascii="Times New Roman" w:hAnsi="Times New Roman" w:cs="Times New Roman"/>
          <w:color w:val="1C1C1C"/>
          <w:sz w:val="28"/>
          <w:szCs w:val="28"/>
        </w:rPr>
        <w:t>) будет увеличиваться с темпом (n + g).</w:t>
      </w:r>
    </w:p>
    <w:p w:rsidR="00FD1D10" w:rsidRPr="00624153" w:rsidRDefault="00FD1D10" w:rsidP="00624153">
      <w:pPr>
        <w:spacing w:after="0" w:line="240" w:lineRule="auto"/>
        <w:ind w:firstLine="567"/>
        <w:jc w:val="both"/>
        <w:rPr>
          <w:rFonts w:ascii="Times New Roman" w:hAnsi="Times New Roman" w:cs="Times New Roman"/>
          <w:color w:val="1C1C1C"/>
          <w:sz w:val="28"/>
          <w:szCs w:val="28"/>
        </w:rPr>
      </w:pPr>
      <w:r w:rsidRPr="00624153">
        <w:rPr>
          <w:rFonts w:ascii="Times New Roman" w:hAnsi="Times New Roman" w:cs="Times New Roman"/>
          <w:color w:val="1C1C1C"/>
          <w:sz w:val="28"/>
          <w:szCs w:val="28"/>
        </w:rPr>
        <w:t xml:space="preserve">С учётом эффективности труда капиталовооруженность и выпуск на единицу продукции примут следующий вид: </w:t>
      </w:r>
      <w:r w:rsidRPr="00624153">
        <w:rPr>
          <w:rFonts w:ascii="Times New Roman" w:hAnsi="Times New Roman" w:cs="Times New Roman"/>
          <w:color w:val="1C1C1C"/>
          <w:position w:val="-24"/>
          <w:sz w:val="28"/>
          <w:szCs w:val="28"/>
        </w:rPr>
        <w:object w:dxaOrig="1060" w:dyaOrig="620">
          <v:shape id="_x0000_i1046" type="#_x0000_t75" style="width:44.45pt;height:27.55pt" o:ole="">
            <v:imagedata r:id="rId61" o:title=""/>
          </v:shape>
          <o:OLEObject Type="Embed" ProgID="Equation.3" ShapeID="_x0000_i1046" DrawAspect="Content" ObjectID="_1615972250" r:id="rId62"/>
        </w:object>
      </w:r>
      <w:r w:rsidRPr="00624153">
        <w:rPr>
          <w:rFonts w:ascii="Times New Roman" w:hAnsi="Times New Roman" w:cs="Times New Roman"/>
          <w:color w:val="1C1C1C"/>
          <w:sz w:val="28"/>
          <w:szCs w:val="28"/>
        </w:rPr>
        <w:t>;</w:t>
      </w:r>
      <w:r w:rsidRPr="00624153">
        <w:rPr>
          <w:rFonts w:ascii="Times New Roman" w:hAnsi="Times New Roman" w:cs="Times New Roman"/>
          <w:color w:val="1C1C1C"/>
          <w:position w:val="-24"/>
          <w:sz w:val="28"/>
          <w:szCs w:val="28"/>
        </w:rPr>
        <w:object w:dxaOrig="1100" w:dyaOrig="620">
          <v:shape id="_x0000_i1047" type="#_x0000_t75" style="width:48.7pt;height:27.55pt" o:ole="">
            <v:imagedata r:id="rId63" o:title=""/>
          </v:shape>
          <o:OLEObject Type="Embed" ProgID="Equation.3" ShapeID="_x0000_i1047" DrawAspect="Content" ObjectID="_1615972251" r:id="rId64"/>
        </w:objec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Если запас капитала больше чем следует по «золотому правилу», то необходимы меры по снижению нормы накопления (например, снижение рыночной ставки процента). Экономика выходит из состояния равновесия и вновь достигает его при пропорциях, соответствующих «золотому правилу». Если существующий запас капитала меньше чем  </w:t>
      </w:r>
      <w:r w:rsidRPr="00624153">
        <w:rPr>
          <w:rFonts w:ascii="Times New Roman" w:hAnsi="Times New Roman" w:cs="Times New Roman"/>
          <w:sz w:val="28"/>
          <w:szCs w:val="28"/>
          <w:lang w:val="en-US"/>
        </w:rPr>
        <w:t>k</w:t>
      </w:r>
      <w:r w:rsidRPr="00624153">
        <w:rPr>
          <w:rFonts w:ascii="Times New Roman" w:hAnsi="Times New Roman" w:cs="Times New Roman"/>
          <w:sz w:val="28"/>
          <w:szCs w:val="28"/>
        </w:rPr>
        <w:t>**, то необходима программа по повышению нормы сбережения. Это первоначально приводит к падению потребления и росту инвестиций (т.е. к снижению благосостояния населения), но по мере накопления капитала и соответственно роста выпуска потребление вновь начинает расти.</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Как мы смогли убедиться, модель Солоу также не лишена недостатков. В частности она анализирует состояние устойчивого равновесия в долгосрочном периоде, тогда как для экономической политики важна и краткосрочная динамика производства и потребления</w:t>
      </w:r>
    </w:p>
    <w:p w:rsidR="00DE7391" w:rsidRPr="00624153" w:rsidRDefault="00DE7391" w:rsidP="00624153">
      <w:pPr>
        <w:spacing w:after="0" w:line="240" w:lineRule="auto"/>
        <w:ind w:firstLine="567"/>
        <w:jc w:val="both"/>
        <w:rPr>
          <w:rFonts w:ascii="Times New Roman" w:hAnsi="Times New Roman" w:cs="Times New Roman"/>
          <w:sz w:val="28"/>
          <w:szCs w:val="28"/>
        </w:rPr>
      </w:pP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b/>
          <w:sz w:val="28"/>
          <w:szCs w:val="28"/>
        </w:rPr>
        <w:t xml:space="preserve">Моделирование макропропорций в таблице «затраты - выпуск» В. Леонтьева. </w:t>
      </w:r>
      <w:r w:rsidRPr="00624153">
        <w:rPr>
          <w:rFonts w:ascii="Times New Roman" w:hAnsi="Times New Roman" w:cs="Times New Roman"/>
          <w:sz w:val="28"/>
          <w:szCs w:val="28"/>
        </w:rPr>
        <w:t>В основе СНС лежит использование статистического межотраслевого баланса. (МОБ) производства и распределения продукции, имеющий ряд модификаций. МОБ представляет собой шахматную таблицу и может быть «большим» и «малым», в зависимости от числа включенных отраслей. В настоящее время одним из наиболее известных является межотраслевой баланс В. Л. Леонтьева, получившего название «Затраты – выпуск». Это связано с тем, что отрасли национальной экономики выступают как производители и формируют предложение благ и услуг, продавая их другим отраслям. Эти же отрасли выступают как потребители, и в этом качестве они формируют спрос, являются покупателями материальных благ и услуг других отраслей.</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Модель «Затраты – выпуск» предназначена для анализа вещественного аспекта процесса производства и распределения продукта. В общем виде модель баланса В. Л. Леонтьева отражена в таблице 14.1, где в строках под названием «выпуск» записаны отрасли как продавцы, а в столбцах под названием «затраты» эти же отрасли как покупатели.</w:t>
      </w:r>
    </w:p>
    <w:p w:rsidR="00FD1D10" w:rsidRPr="00624153" w:rsidRDefault="00FD1D10" w:rsidP="00624153">
      <w:pPr>
        <w:spacing w:after="0" w:line="240" w:lineRule="auto"/>
        <w:ind w:firstLine="567"/>
        <w:jc w:val="both"/>
        <w:rPr>
          <w:rFonts w:ascii="Times New Roman" w:hAnsi="Times New Roman" w:cs="Times New Roman"/>
          <w:sz w:val="28"/>
          <w:szCs w:val="28"/>
        </w:rPr>
      </w:pP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w:t>
      </w:r>
      <w:r w:rsidRPr="00624153">
        <w:rPr>
          <w:rFonts w:ascii="Times New Roman" w:hAnsi="Times New Roman" w:cs="Times New Roman"/>
          <w:sz w:val="28"/>
          <w:szCs w:val="28"/>
        </w:rPr>
        <w:tab/>
        <w:t>Концепция «нулевого экономического роста» (Римский клуб) и «устойчивого экономического развития» (Рио-де-Жанейро).</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Существующий подход к концепции устойчивого развития вырабатывался в течение нескольких десятилетий, он основан на опыте работы в области развития. накопленном за это время. Возникновению и </w:t>
      </w:r>
      <w:r w:rsidRPr="00624153">
        <w:rPr>
          <w:rFonts w:ascii="Times New Roman" w:hAnsi="Times New Roman" w:cs="Times New Roman"/>
          <w:sz w:val="28"/>
          <w:szCs w:val="28"/>
        </w:rPr>
        <w:lastRenderedPageBreak/>
        <w:t>разработке концепции устойчивого развития во многом способствовала деятельность, проводившаяся в рамках Римского клуба. Большой толчок в этом направлении дала нашумевшая работа "Пределы роста", привлекшая самое широкое внимание к глобальным экологическим проблемам.</w:t>
      </w:r>
    </w:p>
    <w:p w:rsidR="00DE7391" w:rsidRPr="00624153" w:rsidRDefault="00DE7391" w:rsidP="00624153">
      <w:pPr>
        <w:spacing w:after="0" w:line="240" w:lineRule="auto"/>
        <w:ind w:firstLine="567"/>
        <w:jc w:val="both"/>
        <w:rPr>
          <w:rFonts w:ascii="Times New Roman" w:hAnsi="Times New Roman" w:cs="Times New Roman"/>
          <w:sz w:val="28"/>
          <w:szCs w:val="28"/>
        </w:rPr>
      </w:pP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Важными приближениями к концепции устойчивого развития были обсуждаемые в работах Римского клуба концепция динамического роста, концепция органического роста, концепция динамического равновесия. Общее для всех этих подходов - сопоставление глобальной экономической системы с живым организмом, особенно ярко проявившееся в концепции органического роста. Количественный рост не играет роли в эволюции живых организмов или биологических систем. Главное место здесь принадлежит жизненной силе и способности к выживанию, т.е. качественному усовершенствованию и приспособлению к окружающей среде. Органический рост приводит к динамическому равновесию, потому что живой, зрелый организм постоянно обновляется.</w:t>
      </w:r>
    </w:p>
    <w:p w:rsidR="00DE7391" w:rsidRPr="00624153" w:rsidRDefault="00DE7391" w:rsidP="00624153">
      <w:pPr>
        <w:spacing w:after="0" w:line="240" w:lineRule="auto"/>
        <w:ind w:firstLine="567"/>
        <w:jc w:val="both"/>
        <w:rPr>
          <w:rFonts w:ascii="Times New Roman" w:hAnsi="Times New Roman" w:cs="Times New Roman"/>
          <w:sz w:val="28"/>
          <w:szCs w:val="28"/>
        </w:rPr>
      </w:pP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Обществом, достигшим состояния динамического или устойчивого равновесия, является такое общество, которое в ответ на изменение внутренних и внешних условий способно устанавливать новое, соответствующее этим изменениям равновесие как внутри себя, так и в пределах среды своего обитания.</w:t>
      </w:r>
    </w:p>
    <w:p w:rsidR="00DE7391" w:rsidRPr="00624153" w:rsidRDefault="00DE7391" w:rsidP="00624153">
      <w:pPr>
        <w:spacing w:after="0" w:line="240" w:lineRule="auto"/>
        <w:ind w:firstLine="567"/>
        <w:jc w:val="both"/>
        <w:rPr>
          <w:rFonts w:ascii="Times New Roman" w:hAnsi="Times New Roman" w:cs="Times New Roman"/>
          <w:sz w:val="28"/>
          <w:szCs w:val="28"/>
        </w:rPr>
      </w:pPr>
    </w:p>
    <w:p w:rsidR="00DE7391"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Что касается количественного роста, на котором сосредоточивалась традиционная экономическая наука, то он даже с чисто математической точки зрения рано или поздно должен остановиться, причем с самыми неблагоприятными последствиями [5-7]. </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Самый яркий пример недифференцированного количественного роста в природе - размножение раковых клеток [10]. Истинные пределы материального роста человечества определяются причинами не столько физического, сколько экологического, биологического и даже культурного и психологического характера.</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В то же время концепция "нулевого роста" столь же неправомерна, как и концепция бесконечного роста.</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Темпы роста сами по себе не имеют решающего значения. Достаточно высокие темпы роста могут и не приводить к неблагоприятным для окружающей среды последствиям. В то же время при низких или даже отрицательных темпах роста (т.е. экономическом спаде) состояние окружающей среды может ухудшаться, а запасы невозобновимых природных ресурсов истощаться.</w:t>
      </w:r>
    </w:p>
    <w:p w:rsidR="00DE7391" w:rsidRPr="00624153" w:rsidRDefault="00DE7391" w:rsidP="00624153">
      <w:pPr>
        <w:spacing w:after="0" w:line="240" w:lineRule="auto"/>
        <w:ind w:firstLine="567"/>
        <w:jc w:val="both"/>
        <w:rPr>
          <w:rFonts w:ascii="Times New Roman" w:hAnsi="Times New Roman" w:cs="Times New Roman"/>
          <w:sz w:val="28"/>
          <w:szCs w:val="28"/>
        </w:rPr>
      </w:pP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Различие между экономическим развитием и экономическим ростом является основополагающим для самого понятия "устойчивость". Рост направлен на количественное увеличение масштаба экономики в ее физическом измерении. Это предполагает увеличение объема и скорости </w:t>
      </w:r>
      <w:r w:rsidRPr="00624153">
        <w:rPr>
          <w:rFonts w:ascii="Times New Roman" w:hAnsi="Times New Roman" w:cs="Times New Roman"/>
          <w:sz w:val="28"/>
          <w:szCs w:val="28"/>
        </w:rPr>
        <w:lastRenderedPageBreak/>
        <w:t>материальных и энергетических потоков, проходящих через экономику, количественный рост народонаселения и увеличение объема запасов продуктов человеческого труда. Развитие же подразумевает качественные усовершенствования в структуре, конструкции и композиции физических объемов и потоков.</w:t>
      </w:r>
    </w:p>
    <w:p w:rsidR="00DE7391" w:rsidRPr="00624153" w:rsidRDefault="00DE7391" w:rsidP="00624153">
      <w:pPr>
        <w:spacing w:after="0" w:line="240" w:lineRule="auto"/>
        <w:ind w:firstLine="567"/>
        <w:jc w:val="both"/>
        <w:rPr>
          <w:rFonts w:ascii="Times New Roman" w:hAnsi="Times New Roman" w:cs="Times New Roman"/>
          <w:sz w:val="28"/>
          <w:szCs w:val="28"/>
        </w:rPr>
      </w:pP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Потенциал экономического прогресса, базирующегося на устойчивом развитии, предполагает качественные усовершенствования большие, чем экономический рост, основанный только на увеличении количественных показателей. Подлинным экономическим прогрессом является только такой прогресс, который осуществляется не за счет окружающей среды, а, напротив, за счет согласования экономической деятельности и всего поведения людей с биогеохимическими циклами различного уровня и полного включения экономической системы в структуру глобальной замкнутой жизнеобеспечивающей среды. Если экономический рост, основанный исключительно на количественных показателях, в конце концов приводит к саморазрушению (и таким образом является "неустойчивым"), то понимаемое прежде всего в качественном смысле экономическое развитие устойчивым может быть.</w:t>
      </w:r>
    </w:p>
    <w:p w:rsidR="00DE7391" w:rsidRPr="00624153" w:rsidRDefault="00DE7391" w:rsidP="00624153">
      <w:pPr>
        <w:spacing w:after="0" w:line="240" w:lineRule="auto"/>
        <w:ind w:firstLine="567"/>
        <w:jc w:val="both"/>
        <w:rPr>
          <w:rFonts w:ascii="Times New Roman" w:hAnsi="Times New Roman" w:cs="Times New Roman"/>
          <w:sz w:val="28"/>
          <w:szCs w:val="28"/>
        </w:rPr>
      </w:pP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Идеи, сходные с обсуждавшимися в работах Римского клуба, высказывались и советскими учеными. Так, Н.Ф. Реймерс предложил "стратегию термодинамического взаимодействия" - ограниченного преобразования природы с одновременным изменением общественных институтов.</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Современные экологические проблемы, заставившие обратить на себя внимание и вызвавшие к жизни концепцию устойчивого развития, в определенной степени порождены отставанием экономической мысли. Ни классики экономической науки, начиная с А. Смита, ни последующие экономические школы, в том числе марксистская. не придавали значения экологическим ограничениям в экономическом развитии. И лишь в 70-е годы </w:t>
      </w:r>
      <w:r w:rsidRPr="00624153">
        <w:rPr>
          <w:rFonts w:ascii="Times New Roman" w:hAnsi="Times New Roman" w:cs="Times New Roman"/>
          <w:bCs/>
          <w:sz w:val="28"/>
          <w:szCs w:val="28"/>
        </w:rPr>
        <w:t>XX</w:t>
      </w:r>
      <w:r w:rsidRPr="00624153">
        <w:rPr>
          <w:rFonts w:ascii="Times New Roman" w:hAnsi="Times New Roman" w:cs="Times New Roman"/>
          <w:sz w:val="28"/>
          <w:szCs w:val="28"/>
        </w:rPr>
        <w:t xml:space="preserve"> века, когда во всем мире резко обострились экологические проблемы, перед экономической наукой встала задача осмыслить сложившиеся тенденции эколого-экономического развития и разработки принципиально новых концепций развития.</w:t>
      </w:r>
    </w:p>
    <w:p w:rsidR="00DE7391" w:rsidRPr="00624153" w:rsidRDefault="00DE7391" w:rsidP="00624153">
      <w:pPr>
        <w:spacing w:after="0" w:line="240" w:lineRule="auto"/>
        <w:ind w:firstLine="567"/>
        <w:jc w:val="both"/>
        <w:rPr>
          <w:rFonts w:ascii="Times New Roman" w:hAnsi="Times New Roman" w:cs="Times New Roman"/>
          <w:sz w:val="28"/>
          <w:szCs w:val="28"/>
        </w:rPr>
      </w:pP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В сущности концепция устойчивого развития стала качественно новым подходом к проблемам, которые раньше или не замечались, или не осознавались как важные, или считались не относящимися к сфере экономической науки. Доминирующая до сих пор в экономике парадигма базируется на некоторых предположениях о мире, которые, будучи очень полезными для эффективного распределения ресурсов в краткосрочном промежутке времени, менее точны и полезны в работе с более долгосрочными, широкими и сложными проблемами устойчивого развития.</w:t>
      </w:r>
    </w:p>
    <w:p w:rsidR="00DE7391" w:rsidRPr="00624153" w:rsidRDefault="00DE7391" w:rsidP="00624153">
      <w:pPr>
        <w:spacing w:after="0" w:line="240" w:lineRule="auto"/>
        <w:ind w:firstLine="567"/>
        <w:jc w:val="both"/>
        <w:rPr>
          <w:rFonts w:ascii="Times New Roman" w:hAnsi="Times New Roman" w:cs="Times New Roman"/>
          <w:sz w:val="28"/>
          <w:szCs w:val="28"/>
        </w:rPr>
      </w:pP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lastRenderedPageBreak/>
        <w:t>Р. Костанца и К. Фольке выделяют три иерархически взаимосвязанные проблемы, с решением которых связано устойчивое развитие. Они сводятся к поддержанию:</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1) устойчивого масштаба экономики, который соответствовал бы ее экологической системе жизнеобеспечения;</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2) справедливого распределения (distribution) ресурсов и возможностей не только в рамках нынешнего поколения людей, но также между нынешним и будущими поколениями, а также между человеком и другими биологическими видами;</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3) эффективного распределения (allocation) ресурсов во времени, которое бы адекватно учитывало природный капитал.</w:t>
      </w:r>
    </w:p>
    <w:p w:rsidR="00DE7391" w:rsidRPr="00624153" w:rsidRDefault="00DE7391" w:rsidP="00624153">
      <w:pPr>
        <w:spacing w:after="0" w:line="240" w:lineRule="auto"/>
        <w:ind w:firstLine="567"/>
        <w:jc w:val="both"/>
        <w:rPr>
          <w:rFonts w:ascii="Times New Roman" w:hAnsi="Times New Roman" w:cs="Times New Roman"/>
          <w:sz w:val="28"/>
          <w:szCs w:val="28"/>
        </w:rPr>
      </w:pPr>
    </w:p>
    <w:p w:rsidR="00DE7391" w:rsidRPr="00624153" w:rsidRDefault="00DE7391" w:rsidP="00624153">
      <w:pPr>
        <w:spacing w:after="0" w:line="240" w:lineRule="auto"/>
        <w:ind w:firstLine="567"/>
        <w:jc w:val="both"/>
        <w:rPr>
          <w:rFonts w:ascii="Times New Roman" w:hAnsi="Times New Roman" w:cs="Times New Roman"/>
          <w:sz w:val="28"/>
          <w:szCs w:val="28"/>
        </w:rPr>
      </w:pP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Большинство представителей традиционной экономической науки полагали, что дистрибутивная проблема должна решаться политическими, а не экономическими методами. Проблема масштаба даже не рассматривалась в качестве существенной, поскольку признавалась возможность бесконечного замещения ресурсов и технологических изменений. Важно, что проблема масштаба и дистрибутивная проблема не могут быть решены в рамках рыночного механизма даже при условии совершенного" рынка в смысле учета всех внешних издержек. Скорее решение этих проблем должно быть найдено вне рынка, рынок же может использоваться как эффективный инструмент для претворения этих решений в жизнь.</w:t>
      </w:r>
    </w:p>
    <w:p w:rsidR="00DE7391" w:rsidRPr="00624153" w:rsidRDefault="00DE7391" w:rsidP="00624153">
      <w:pPr>
        <w:spacing w:after="0" w:line="240" w:lineRule="auto"/>
        <w:ind w:firstLine="567"/>
        <w:jc w:val="both"/>
        <w:rPr>
          <w:rFonts w:ascii="Times New Roman" w:hAnsi="Times New Roman" w:cs="Times New Roman"/>
          <w:sz w:val="28"/>
          <w:szCs w:val="28"/>
        </w:rPr>
      </w:pP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Традиционная парадигма в значительной степени игнорирует проблему масштаба и дистрибутивную проблему как находящиеся "вне сферы" экономической науки. Экономическая наука рассматривается как ограниченная решением технических вопросов, возникающих в связи с эффективным распределением ресурсов. Но если определять экономическую науку более широко, а именно как "науку об управлении хозяйством" (такое значение несет греческое слово "экономика"), то она должна обращаться ко всем проблемам, возникающим в ходе такого управления, включая проблему масштаба хозяйства и дистрибутивную проблему, даже если последние и не вмещаются в рамки математических моделей и традиционных предписаний, употребляемых при решении проблемы эффективного распределения ресурсов.</w:t>
      </w:r>
    </w:p>
    <w:p w:rsidR="00DE7391" w:rsidRPr="00624153" w:rsidRDefault="00DE7391" w:rsidP="00624153">
      <w:pPr>
        <w:spacing w:after="0" w:line="240" w:lineRule="auto"/>
        <w:ind w:firstLine="567"/>
        <w:jc w:val="both"/>
        <w:rPr>
          <w:rFonts w:ascii="Times New Roman" w:hAnsi="Times New Roman" w:cs="Times New Roman"/>
          <w:sz w:val="28"/>
          <w:szCs w:val="28"/>
        </w:rPr>
      </w:pP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Рыночной экономике присущи противоречия, неустойчивое развитие. Однако совокупность этих противоречий, как бы велики они не были, не сводит движение экономики ни к хаосу, ни к хроническому застою, но выражается в определенной закономерности, а именно в циклическом движении, то есть движении через последовательную смену периодов быстрого роста производства периодами медленного роста и абсолютного падения производства.</w:t>
      </w:r>
    </w:p>
    <w:p w:rsidR="00DE7391" w:rsidRPr="00624153" w:rsidRDefault="00DE7391" w:rsidP="00624153">
      <w:pPr>
        <w:spacing w:after="0" w:line="240" w:lineRule="auto"/>
        <w:ind w:firstLine="567"/>
        <w:jc w:val="both"/>
        <w:rPr>
          <w:rFonts w:ascii="Times New Roman" w:hAnsi="Times New Roman" w:cs="Times New Roman"/>
          <w:sz w:val="28"/>
          <w:szCs w:val="28"/>
        </w:rPr>
      </w:pP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lastRenderedPageBreak/>
        <w:t>Различают экстеральные и интеральные теории, объясняющие причины циклических колебаний. Экстеральные теории объясняют экономический цикл главным образом наличием внешних факторов. Интеральные теории рассматривают экономический цикл как порождение внутренних, присущих самой экономической системе, факторов.</w:t>
      </w:r>
    </w:p>
    <w:p w:rsidR="00DE7391" w:rsidRPr="00624153" w:rsidRDefault="00DE7391" w:rsidP="00624153">
      <w:pPr>
        <w:spacing w:after="0" w:line="240" w:lineRule="auto"/>
        <w:ind w:firstLine="567"/>
        <w:jc w:val="both"/>
        <w:rPr>
          <w:rFonts w:ascii="Times New Roman" w:hAnsi="Times New Roman" w:cs="Times New Roman"/>
          <w:sz w:val="28"/>
          <w:szCs w:val="28"/>
        </w:rPr>
      </w:pP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К внешним причинам могут быть отнесены объективные и субъективные обстоятельства, вызывающие периодическую повторяемость экономических явлений и лежащие вне экономической системы. К ним относятся:</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1) войны революций и другие политические потрясения;</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2) открытия крупных месторождений золота, урана, нефти и других ценных ресурсов;</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3) освоение новых территорий и связанная с этим миграция населения, колебания численности населения земного шара;</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4) мощные прорывы в технологии, изобретения и инновации, позволяющие коренным образом менять структуру общественного производства.</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Внутренние причины, порождающие экономический цикл:</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1) срок службы основного капитала;</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2) личное потребление, сокращение или возрастание которого сказывается на объемах производства и занятости;</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3) инвестирование, то есть вложение средств в расширение производства, его модернизацию, создание новых рабочих мест;</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4) экономическая политика государства, выражающаяся в прямом и косвенном воздействии на производство, спрос и потребление.</w:t>
      </w:r>
    </w:p>
    <w:p w:rsidR="00FD1D10" w:rsidRPr="00624153" w:rsidRDefault="00FD1D10" w:rsidP="00624153">
      <w:pPr>
        <w:spacing w:after="0" w:line="240" w:lineRule="auto"/>
        <w:ind w:firstLine="567"/>
        <w:jc w:val="both"/>
        <w:rPr>
          <w:rFonts w:ascii="Times New Roman" w:hAnsi="Times New Roman" w:cs="Times New Roman"/>
          <w:iCs/>
          <w:color w:val="000000"/>
          <w:sz w:val="28"/>
          <w:szCs w:val="28"/>
        </w:rPr>
      </w:pPr>
      <w:r w:rsidRPr="00624153">
        <w:rPr>
          <w:rFonts w:ascii="Times New Roman" w:hAnsi="Times New Roman" w:cs="Times New Roman"/>
          <w:iCs/>
          <w:color w:val="000000"/>
          <w:sz w:val="28"/>
          <w:szCs w:val="28"/>
        </w:rPr>
        <w:t xml:space="preserve">Человеческому обществу вообще свойственна определенная  волнообразность, цикличность развития.                                            </w:t>
      </w:r>
    </w:p>
    <w:p w:rsidR="00FD1D10" w:rsidRPr="00624153" w:rsidRDefault="00FD1D10" w:rsidP="00624153">
      <w:pPr>
        <w:numPr>
          <w:ilvl w:val="0"/>
          <w:numId w:val="29"/>
        </w:numPr>
        <w:spacing w:after="0" w:line="240" w:lineRule="auto"/>
        <w:ind w:left="0" w:firstLine="567"/>
        <w:jc w:val="both"/>
        <w:rPr>
          <w:rFonts w:ascii="Times New Roman" w:hAnsi="Times New Roman" w:cs="Times New Roman"/>
          <w:b/>
          <w:bCs/>
          <w:color w:val="000000"/>
          <w:sz w:val="28"/>
          <w:szCs w:val="28"/>
          <w:u w:val="single"/>
        </w:rPr>
      </w:pPr>
      <w:r w:rsidRPr="00624153">
        <w:rPr>
          <w:rFonts w:ascii="Times New Roman" w:hAnsi="Times New Roman" w:cs="Times New Roman"/>
          <w:i/>
          <w:color w:val="000000"/>
          <w:sz w:val="28"/>
          <w:szCs w:val="28"/>
        </w:rPr>
        <w:t xml:space="preserve">. </w:t>
      </w:r>
      <w:r w:rsidRPr="00624153">
        <w:rPr>
          <w:rFonts w:ascii="Times New Roman" w:hAnsi="Times New Roman" w:cs="Times New Roman"/>
          <w:b/>
          <w:i/>
          <w:color w:val="000000"/>
          <w:sz w:val="28"/>
          <w:szCs w:val="28"/>
        </w:rPr>
        <w:t>Экономический цикл</w:t>
      </w:r>
      <w:r w:rsidRPr="00624153">
        <w:rPr>
          <w:rFonts w:ascii="Times New Roman" w:hAnsi="Times New Roman" w:cs="Times New Roman"/>
          <w:color w:val="000000"/>
          <w:sz w:val="28"/>
          <w:szCs w:val="28"/>
        </w:rPr>
        <w:t xml:space="preserve"> – это период от начало экономического кризиса до начала другого экономического кризиса. Обычно выделяют 4 фазы: 1)кризис (спад, рецессия), 2)депрессия (стагнация), 3) оживление, 4)подъем (бум).                                    </w:t>
      </w:r>
    </w:p>
    <w:p w:rsidR="00FD1D10" w:rsidRPr="00624153" w:rsidRDefault="005377C8" w:rsidP="00624153">
      <w:pPr>
        <w:tabs>
          <w:tab w:val="left" w:pos="0"/>
          <w:tab w:val="left" w:pos="142"/>
        </w:tabs>
        <w:spacing w:after="0" w:line="240" w:lineRule="auto"/>
        <w:ind w:firstLine="567"/>
        <w:jc w:val="both"/>
        <w:rPr>
          <w:rFonts w:ascii="Times New Roman" w:hAnsi="Times New Roman" w:cs="Times New Roman"/>
          <w:i/>
          <w:color w:val="000000"/>
          <w:sz w:val="28"/>
          <w:szCs w:val="28"/>
        </w:rPr>
      </w:pPr>
      <w:r>
        <w:rPr>
          <w:rFonts w:ascii="Times New Roman" w:hAnsi="Times New Roman" w:cs="Times New Roman"/>
          <w:i/>
          <w:noProof/>
          <w:color w:val="000000"/>
          <w:sz w:val="28"/>
          <w:szCs w:val="28"/>
        </w:rPr>
      </w:r>
      <w:r>
        <w:rPr>
          <w:rFonts w:ascii="Times New Roman" w:hAnsi="Times New Roman" w:cs="Times New Roman"/>
          <w:i/>
          <w:noProof/>
          <w:color w:val="000000"/>
          <w:sz w:val="28"/>
          <w:szCs w:val="28"/>
        </w:rPr>
        <w:pict>
          <v:group id="Полотно 2" o:spid="_x0000_s1272" editas="canvas" style="width:394.35pt;height:225.3pt;mso-position-horizontal-relative:char;mso-position-vertical-relative:line" coordsize="50082,286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">
            <v:shape id="_x0000_s1273" type="#_x0000_t75" style="position:absolute;width:50082;height:28613;visibility:visible">
              <v:fill o:detectmouseclick="t"/>
              <v:path o:connecttype="none"/>
            </v:shape>
            <v:rect id="Rectangle 4" o:spid="_x0000_s1274" style="position:absolute;left:1788;top:1788;width:4472;height:214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0Ag8EA&#10;AADbAAAADwAAAGRycy9kb3ducmV2LnhtbERPPW/CMBDdK/U/WFeJrTgwIBowKAWBYGspYj7iIwm1&#10;z5FtSPj3daVK3e7pfd582Vsj7uRD41jBaJiBIC6dbrhScPzavE5BhIis0TgmBQ8KsFw8P80x167j&#10;T7ofYiVSCIccFdQxtrmUoazJYhi6ljhxF+ctxgR9JbXHLoVbI8dZNpEWG04NNba0qqn8PtysAnPy&#10;571ZXzdu2ozex9ui+4jbQqnBS1/MQETq47/4z73Taf4b/P6SDpCL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1NAIPBAAAA2wAAAA8AAAAAAAAAAAAAAAAAmAIAAGRycy9kb3du&#10;cmV2LnhtbFBLBQYAAAAABAAEAPUAAACGAwAAAAA=&#10;" stroked="f">
              <v:textbox style="layout-flow:vertical;mso-layout-flow-alt:bottom-to-top" inset="1.97867mm,.98933mm,1.97867mm,.98933mm">
                <w:txbxContent>
                  <w:p w:rsidR="00031115" w:rsidRPr="008B0FE3" w:rsidRDefault="00031115" w:rsidP="00FD1D10">
                    <w:pPr>
                      <w:jc w:val="center"/>
                      <w:rPr>
                        <w:b/>
                        <w:bCs/>
                        <w:sz w:val="24"/>
                        <w:szCs w:val="24"/>
                      </w:rPr>
                    </w:pPr>
                    <w:r w:rsidRPr="008B0FE3">
                      <w:rPr>
                        <w:b/>
                        <w:bCs/>
                        <w:sz w:val="24"/>
                        <w:szCs w:val="24"/>
                      </w:rPr>
                      <w:t>Уровень экономической активности</w:t>
                    </w:r>
                  </w:p>
                  <w:p w:rsidR="00031115" w:rsidRPr="008B0FE3" w:rsidRDefault="00031115" w:rsidP="00FD1D10">
                    <w:pPr>
                      <w:jc w:val="center"/>
                      <w:rPr>
                        <w:b/>
                        <w:bCs/>
                        <w:sz w:val="24"/>
                        <w:szCs w:val="24"/>
                      </w:rPr>
                    </w:pPr>
                    <w:r w:rsidRPr="008B0FE3">
                      <w:rPr>
                        <w:b/>
                        <w:bCs/>
                        <w:sz w:val="24"/>
                        <w:szCs w:val="24"/>
                      </w:rPr>
                      <w:t>(производство и занятость)</w:t>
                    </w:r>
                  </w:p>
                </w:txbxContent>
              </v:textbox>
            </v:rect>
            <v:rect id="Rectangle 5" o:spid="_x0000_s1275" style="position:absolute;left:20569;top:16094;width:7155;height:2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dScIA&#10;AADbAAAADwAAAGRycy9kb3ducmV2LnhtbERPTWvCQBC9F/wPyxR6KXUTD9JGV6liUZAetFY8Dtkx&#10;CWZnY3bV+O+dQ6HHx/seTztXqyu1ofJsIO0noIhzbysuDOx+vt7eQYWIbLH2TAbuFGA66T2NMbP+&#10;xhu6bmOhJIRDhgbKGJtM65CX5DD0fUMs3NG3DqPAttC2xZuEu1oPkmSoHVYsDSU2NC8pP20vzsDg&#10;w65Pu1n3fdhXr+lilp7r3+XQmJfn7nMEKlIX/8V/7pUVn6yXL/ID9OQ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9d1JwgAAANsAAAAPAAAAAAAAAAAAAAAAAJgCAABkcnMvZG93&#10;bnJldi54bWxQSwUGAAAAAAQABAD1AAAAhwMAAAAA&#10;" stroked="f">
              <v:textbox inset="1.97867mm,.98933mm,1.97867mm,.98933mm">
                <w:txbxContent>
                  <w:p w:rsidR="00031115" w:rsidRPr="008B0FE3" w:rsidRDefault="00031115" w:rsidP="00FD1D10">
                    <w:pPr>
                      <w:jc w:val="center"/>
                      <w:rPr>
                        <w:b/>
                        <w:bCs/>
                        <w:sz w:val="24"/>
                        <w:szCs w:val="24"/>
                      </w:rPr>
                    </w:pPr>
                    <w:r w:rsidRPr="008B0FE3">
                      <w:rPr>
                        <w:b/>
                        <w:bCs/>
                        <w:sz w:val="24"/>
                        <w:szCs w:val="24"/>
                      </w:rPr>
                      <w:t>депрессия</w:t>
                    </w:r>
                  </w:p>
                </w:txbxContent>
              </v:textbox>
            </v:rect>
            <v:line id="Line 6" o:spid="_x0000_s1276" style="position:absolute;flip:y;visibility:visible" from="6260,0" to="6260,22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nVMMAAADbAAAADwAAAGRycy9kb3ducmV2LnhtbESPzYrCQBCE74LvMLSwl6ATFWSNjrJ/&#10;woJ4WPXgscm0STDTEzK9mn37HUHwWFTXV13LdedqdaU2VJ4NjEcpKOLc24oLA8fDZvgKKgiyxdoz&#10;GfijAOtVv7fEzPob/9B1L4WKEA4ZGihFmkzrkJfkMIx8Qxy9s28dSpRtoW2Ltwh3tZ6k6Uw7rDg2&#10;lNjQR0n5Zf/r4hubHX9Op8m700kyp6+TbFMtxrwMurcFKKFOnseP9Lc1MBnDfUsEgF7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4/51TDAAAA2wAAAA8AAAAAAAAAAAAA&#10;AAAAoQIAAGRycy9kb3ducmV2LnhtbFBLBQYAAAAABAAEAPkAAACRAwAAAAA=&#10;">
              <v:stroke endarrow="block"/>
            </v:line>
            <v:line id="Line 7" o:spid="_x0000_s1277" style="position:absolute;visibility:visible" from="6260,22358" to="46505,22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v5bcQAAADbAAAADwAAAGRycy9kb3ducmV2LnhtbESPQWsCMRSE7wX/Q3iCt5p1D1pXo4hL&#10;wYMtqKXn5+a5Wdy8LJt0Tf99Uyj0OMzMN8x6G20rBup941jBbJqBIK6cbrhW8HF5fX4B4QOyxtYx&#10;KfgmD9vN6GmNhXYPPtFwDrVIEPYFKjAhdIWUvjJk0U9dR5y8m+sthiT7WuoeHwluW5ln2VxabDgt&#10;GOxob6i6n7+sgoUpT3Ihy+PlvRya2TK+xc/rUqnJOO5WIALF8B/+ax+0gj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S/ltxAAAANsAAAAPAAAAAAAAAAAA&#10;AAAAAKECAABkcnMvZG93bnJldi54bWxQSwUGAAAAAAQABAD5AAAAkgMAAAAA&#10;">
              <v:stroke endarrow="block"/>
            </v:line>
            <v:rect id="Rectangle 8" o:spid="_x0000_s1278" style="position:absolute;left:41144;top:23248;width:6762;height:29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DPsUA&#10;AADbAAAADwAAAGRycy9kb3ducmV2LnhtbESPT2vCQBTE7wW/w/IEL0U3sSAaXUVFsVA8+BePj+wz&#10;CWbfxuyq6bfvFgo9DjO/GWYya0wpnlS7wrKCuBeBIE6tLjhTcDysu0MQziNrLC2Tgm9yMJu23iaY&#10;aPviHT33PhOhhF2CCnLvq0RKl+Zk0PVsRRy8q60N+iDrTOoaX6HclLIfRQNpsOCwkGNFy5zS2/5h&#10;FPRH+ut2XDTby7l4j1eL+F6eNgOlOu1mPgbhqfH/4T/6UwfuA36/hB8gp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0M+xQAAANsAAAAPAAAAAAAAAAAAAAAAAJgCAABkcnMv&#10;ZG93bnJldi54bWxQSwUGAAAAAAQABAD1AAAAigMAAAAA&#10;" stroked="f">
              <v:textbox inset="1.97867mm,.98933mm,1.97867mm,.98933mm">
                <w:txbxContent>
                  <w:p w:rsidR="00031115" w:rsidRPr="008B0FE3" w:rsidRDefault="00031115" w:rsidP="00FD1D10">
                    <w:pPr>
                      <w:rPr>
                        <w:b/>
                        <w:bCs/>
                        <w:sz w:val="24"/>
                        <w:szCs w:val="24"/>
                      </w:rPr>
                    </w:pPr>
                    <w:r w:rsidRPr="008B0FE3">
                      <w:rPr>
                        <w:b/>
                        <w:bCs/>
                        <w:sz w:val="24"/>
                        <w:szCs w:val="24"/>
                      </w:rPr>
                      <w:t>время</w:t>
                    </w:r>
                  </w:p>
                </w:txbxContent>
              </v:textbox>
            </v:rect>
            <v:rect id="Rectangle 9" o:spid="_x0000_s1279" style="position:absolute;left:12133;top:22925;width:23645;height:292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7bSsUA&#10;AADbAAAADwAAAGRycy9kb3ducmV2LnhtbESPT2vCQBTE7wW/w/IEL0U3kSIaXUVFsVA8+BePj+wz&#10;CWbfxuyq6bfvFgo9DjO/GWYya0wpnlS7wrKCuBeBIE6tLjhTcDysu0MQziNrLC2Tgm9yMJu23iaY&#10;aPviHT33PhOhhF2CCnLvq0RKl+Zk0PVsRRy8q60N+iDrTOoaX6HclLIfRQNpsOCwkGNFy5zS2/5h&#10;FPRH+ut2XDTby7l4j1eL+F6eNgOlOu1mPgbhqfH/4T/6UwfuA36/hB8gp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zttKxQAAANsAAAAPAAAAAAAAAAAAAAAAAJgCAABkcnMv&#10;ZG93bnJldi54bWxQSwUGAAAAAAQABAD1AAAAigMAAAAA&#10;" stroked="f">
              <v:textbox inset="1.97867mm,.98933mm,1.97867mm,.98933mm">
                <w:txbxContent>
                  <w:p w:rsidR="00031115" w:rsidRPr="008B0FE3" w:rsidRDefault="00031115" w:rsidP="00FD1D10">
                    <w:pPr>
                      <w:rPr>
                        <w:b/>
                        <w:bCs/>
                        <w:sz w:val="24"/>
                        <w:szCs w:val="24"/>
                      </w:rPr>
                    </w:pPr>
                    <w:r w:rsidRPr="008B0FE3">
                      <w:rPr>
                        <w:b/>
                        <w:bCs/>
                        <w:sz w:val="24"/>
                        <w:szCs w:val="24"/>
                      </w:rPr>
                      <w:t xml:space="preserve">Экономический цикл </w:t>
                    </w:r>
                  </w:p>
                  <w:p w:rsidR="00031115" w:rsidRPr="008B0FE3" w:rsidRDefault="00031115" w:rsidP="00FD1D10">
                    <w:pPr>
                      <w:rPr>
                        <w:sz w:val="24"/>
                        <w:szCs w:val="24"/>
                      </w:rPr>
                    </w:pP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0" o:spid="_x0000_s1280" type="#_x0000_t13" style="position:absolute;left:33090;top:23436;width:2688;height:8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s8xcUA&#10;AADbAAAADwAAAGRycy9kb3ducmV2LnhtbESPQWvCQBSE7wX/w/IEL6IbA1ZJXUUEUZAWjB7a2yP7&#10;mgSzb2N2TdJ/3y0IPQ4z8w2z2vSmEi01rrSsYDaNQBBnVpecK7he9pMlCOeRNVaWScEPOdisBy8r&#10;TLTt+Ext6nMRIOwSVFB4XydSuqwgg25qa+LgfdvGoA+yyaVusAtwU8k4il6lwZLDQoE17QrKbunD&#10;KJCnw/je61p+XtrFcve+7b7ij1yp0bDfvoHw1Pv/8LN91AriOfx9CT9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mzzFxQAAANsAAAAPAAAAAAAAAAAAAAAAAJgCAABkcnMv&#10;ZG93bnJldi54bWxQSwUGAAAAAAQABAD1AAAAigMAAAAA&#10;" adj="16201"/>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utoShape 11" o:spid="_x0000_s1281" type="#_x0000_t66" style="position:absolute;left:16097;top:23248;width:2683;height:8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4mD8UA&#10;AADbAAAADwAAAGRycy9kb3ducmV2LnhtbESPQWvCQBSE74L/YXlCb2ZjDqGmriKiEHsoNbaH3h7Z&#10;1yQ0+zbsrjH9991CocdhZr5hNrvJ9GIk5zvLClZJCoK4trrjRsHb9bR8BOEDssbeMin4Jg+77Xy2&#10;wULbO19orEIjIoR9gQraEIZCSl+3ZNAndiCO3qd1BkOUrpHa4T3CTS+zNM2lwY7jQosDHVqqv6qb&#10;UbB+8c9nnQ/7W6lf3Xv5UY3Z8aDUw2LaP4EINIX/8F+71AqyHH6/xB8gt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3iYPxQAAANsAAAAPAAAAAAAAAAAAAAAAAJgCAABkcnMv&#10;ZG93bnJldi54bWxQSwUGAAAAAAQABAD1AAAAigMAAAAA&#10;" adj="5399"/>
            <v:shape id="Freeform 12" o:spid="_x0000_s1282" style="position:absolute;left:8943;top:1639;width:32494;height:14902;visibility:visible;mso-wrap-style:square;v-text-anchor:top" coordsize="6540,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hA8AA&#10;AADbAAAADwAAAGRycy9kb3ducmV2LnhtbESPQYvCMBSE74L/ITzBi2iqsCrVKLKw4FVtPT+aZ1ps&#10;XkoTtfrrjbDgcZiZb5j1trO1uFPrK8cKppMEBHHhdMVGQXb6Gy9B+ICssXZMCp7kYbvp99aYavfg&#10;A92PwYgIYZ+igjKEJpXSFyVZ9BPXEEfv4lqLIcrWSN3iI8JtLWdJMpcWK44LJTb0W1JxPd6sgvxs&#10;TDGln/mzOV9eMr9lyxFnSg0H3W4FIlAXvuH/9l4rmC3g8yX+ALl5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WhA8AAAADbAAAADwAAAAAAAAAAAAAAAACYAgAAZHJzL2Rvd25y&#10;ZXYueG1sUEsFBgAAAAAEAAQA9QAAAIUDAAAAAA==&#10;" path="m,2370c480,1515,960,660,1440,750v480,90,840,2250,1440,2160c3480,2820,4470,420,5040,210,5610,,6060,1380,6300,1650v240,270,180,180,180,180c6480,1830,6390,1740,6300,1650e" filled="f" strokeweight="3pt">
              <v:path arrowok="t" o:connecttype="custom" o:connectlocs="0,1177310;715464,372567;1430927,1445558;2504122,104319;3130153,819646;3219586,909062;3130153,819646" o:connectangles="0,0,0,0,0,0,0"/>
            </v:shape>
            <v:line id="Line 13" o:spid="_x0000_s1283" style="position:absolute;visibility:visible" from="40244,9835" to="41139,10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9dr8IAAADbAAAADwAAAGRycy9kb3ducmV2LnhtbERPz2vCMBS+C/4P4Qne1lQP4jqjyEDZ&#10;RZhuTHd7a97asualS2LN/OvNYeDx4/u9WEXTip6cbywrmGQ5COLS6oYrBe9vm4c5CB+QNbaWScEf&#10;eVgth4MFFtpeeE/9IVQihbAvUEEdQldI6cuaDPrMdsSJ+7bOYEjQVVI7vKRw08ppns+kwYZTQ40d&#10;PddU/hzORsHr425+Wu/jZ/u73frj9cP1Pn4pNR7F9ROIQDHcxf/uF61gmsamL+kHyO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M9dr8IAAADbAAAADwAAAAAAAAAAAAAA&#10;AAChAgAAZHJzL2Rvd25yZXYueG1sUEsFBgAAAAAEAAQA+QAAAJADAAAAAA==&#10;" strokeweight="4.5pt">
              <v:stroke endarrow="block"/>
            </v:line>
            <v:line id="Line 14" o:spid="_x0000_s1284" style="position:absolute;visibility:visible" from="16097,5364" to="16097,223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aMdvcMAAADbAAAADwAAAGRycy9kb3ducmV2LnhtbESPQYvCMBSE74L/ITzBm6YqiNs1ShFE&#10;wYNuFfT4tnnblm1eahO1/nuzIOxxmJlvmPmyNZW4U+NKywpGwwgEcWZ1ybmC03E9mIFwHlljZZkU&#10;PMnBctHtzDHW9sFfdE99LgKEXYwKCu/rWEqXFWTQDW1NHLwf2xj0QTa51A0+AtxUchxFU2mw5LBQ&#10;YE2rgrLf9GYU8OZa4+b7stsfztfjKZmko8SkSvV7bfIJwlPr/8Pv9lYrGH/A35fwA+Ti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GjHb3DAAAA2wAAAA8AAAAAAAAAAAAA&#10;AAAAoQIAAGRycy9kb3ducmV2LnhtbFBLBQYAAAAABAAEAPkAAACRAwAAAAA=&#10;">
              <v:stroke dashstyle="longDashDotDot"/>
            </v:line>
            <v:line id="Line 15" o:spid="_x0000_s1285" style="position:absolute;visibility:visible" from="34878,2682" to="34878,223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Ai/cEAAADbAAAADwAAAGRycy9kb3ducmV2LnhtbERPTWvCQBC9C/0PyxS86UYDRVJXCYUS&#10;oQdtFPQ4zY5JMDsbs9sk/vvuoeDx8b7X29E0oqfO1ZYVLOYRCOLC6ppLBafj52wFwnlkjY1lUvAg&#10;B9vNy2SNibYDf1Of+1KEEHYJKqi8bxMpXVGRQTe3LXHgrrYz6APsSqk7HEK4aeQyit6kwZpDQ4Ut&#10;fVRU3PJfo4Cze4vZz+Vrfzjfj6c0zhepyZWavo7pOwhPo3+K/907rSAO68OX8APk5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1QCL9wQAAANsAAAAPAAAAAAAAAAAAAAAA&#10;AKECAABkcnMvZG93bnJldi54bWxQSwUGAAAAAAQABAD5AAAAjwMAAAAA&#10;">
              <v:stroke dashstyle="longDashDotDot"/>
            </v:line>
            <v:rect id="Rectangle 16" o:spid="_x0000_s1286" style="position:absolute;left:35773;top:11624;width:14309;height:35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DuD8YA&#10;AADbAAAADwAAAGRycy9kb3ducmV2LnhtbESPQWvCQBSE74L/YXmCF6mbKEgbs5FalAriodaWHh/Z&#10;ZxLMvo3Zrab/visIHoeZ+YZJF52pxYVaV1lWEI8jEMS51RUXCg6f66dnEM4ja6wtk4I/crDI+r0U&#10;E22v/EGXvS9EgLBLUEHpfZNI6fKSDLqxbYiDd7StQR9kW0jd4jXATS0nUTSTBisOCyU29FZSftr/&#10;GgWTF709HZbd7ue7GsWrZXyuv95nSg0H3eschKfOP8L39kYrmMZw+xJ+gM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WDuD8YAAADbAAAADwAAAAAAAAAAAAAAAACYAgAAZHJz&#10;L2Rvd25yZXYueG1sUEsFBgAAAAAEAAQA9QAAAIsDAAAAAA==&#10;" stroked="f">
              <v:textbox inset="1.97867mm,.98933mm,1.97867mm,.98933mm">
                <w:txbxContent>
                  <w:p w:rsidR="00031115" w:rsidRPr="008B0FE3" w:rsidRDefault="00031115" w:rsidP="00FD1D10">
                    <w:pPr>
                      <w:jc w:val="center"/>
                      <w:rPr>
                        <w:b/>
                        <w:bCs/>
                        <w:sz w:val="24"/>
                        <w:szCs w:val="24"/>
                      </w:rPr>
                    </w:pPr>
                    <w:r w:rsidRPr="008B0FE3">
                      <w:rPr>
                        <w:b/>
                        <w:bCs/>
                        <w:sz w:val="24"/>
                        <w:szCs w:val="24"/>
                      </w:rPr>
                      <w:t>Линия реального экономического роста</w:t>
                    </w:r>
                  </w:p>
                </w:txbxContent>
              </v:textbox>
            </v:rect>
            <v:rect id="Rectangle 17" o:spid="_x0000_s1287" style="position:absolute;left:33090;width:4471;height:17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JweMYA&#10;AADbAAAADwAAAGRycy9kb3ducmV2LnhtbESPT2vCQBTE70K/w/IKXkQ3iSA1dZVaFIXiof7D4yP7&#10;mgSzb2N21fTbdwuCx2FmfsNMZq2pxI0aV1pWEA8iEMSZ1SXnCva7Zf8NhPPIGivLpOCXHMymL50J&#10;ptre+ZtuW5+LAGGXooLC+zqV0mUFGXQDWxMH78c2Bn2QTS51g/cAN5VMomgkDZYcFgqs6bOg7Ly9&#10;GgXJWH+d9/N2czqWvXgxjy/VYTVSqvvafryD8NT6Z/jRXmsFwwT+v4QfIK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bJweMYAAADbAAAADwAAAAAAAAAAAAAAAACYAgAAZHJz&#10;L2Rvd25yZXYueG1sUEsFBgAAAAAEAAQA9QAAAIsDAAAAAA==&#10;" stroked="f">
              <v:textbox inset="1.97867mm,.98933mm,1.97867mm,.98933mm">
                <w:txbxContent>
                  <w:p w:rsidR="00031115" w:rsidRPr="008B0FE3" w:rsidRDefault="00031115" w:rsidP="00FD1D10">
                    <w:pPr>
                      <w:jc w:val="center"/>
                      <w:rPr>
                        <w:b/>
                        <w:bCs/>
                        <w:sz w:val="24"/>
                        <w:szCs w:val="24"/>
                      </w:rPr>
                    </w:pPr>
                    <w:r w:rsidRPr="008B0FE3">
                      <w:rPr>
                        <w:b/>
                        <w:bCs/>
                        <w:sz w:val="24"/>
                        <w:szCs w:val="24"/>
                      </w:rPr>
                      <w:t>пик</w:t>
                    </w:r>
                  </w:p>
                </w:txbxContent>
              </v:textbox>
            </v:rect>
            <v:rect id="Rectangle 18" o:spid="_x0000_s1288" style="position:absolute;left:13414;top:3576;width:4472;height:17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7V48YA&#10;AADbAAAADwAAAGRycy9kb3ducmV2LnhtbESPQWvCQBSE74L/YXmCl1I3URAbsxEtFgXpoWqLx0f2&#10;mQSzb9PsVtN/3xUKHoeZ+YZJF52pxZVaV1lWEI8iEMS51RUXCo6Ht+cZCOeRNdaWScEvOVhk/V6K&#10;ibY3/qDr3hciQNglqKD0vkmkdHlJBt3INsTBO9vWoA+yLaRu8RbgppbjKJpKgxWHhRIbei0pv+x/&#10;jILxi95djqvu/fRVPcXrVfxdf26mSg0H3XIOwlPnH+H/9lYrmEzg/iX8AJ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v7V48YAAADbAAAADwAAAAAAAAAAAAAAAACYAgAAZHJz&#10;L2Rvd25yZXYueG1sUEsFBgAAAAAEAAQA9QAAAIsDAAAAAA==&#10;" stroked="f">
              <v:textbox inset="1.97867mm,.98933mm,1.97867mm,.98933mm">
                <w:txbxContent>
                  <w:p w:rsidR="00031115" w:rsidRPr="008B0FE3" w:rsidRDefault="00031115" w:rsidP="00FD1D10">
                    <w:pPr>
                      <w:jc w:val="center"/>
                      <w:rPr>
                        <w:b/>
                        <w:bCs/>
                        <w:sz w:val="24"/>
                        <w:szCs w:val="24"/>
                      </w:rPr>
                    </w:pPr>
                    <w:r w:rsidRPr="008B0FE3">
                      <w:rPr>
                        <w:b/>
                        <w:bCs/>
                        <w:sz w:val="24"/>
                        <w:szCs w:val="24"/>
                      </w:rPr>
                      <w:t>пик</w:t>
                    </w:r>
                  </w:p>
                </w:txbxContent>
              </v:textbox>
            </v:rect>
            <v:line id="Line 19" o:spid="_x0000_s1289" style="position:absolute;flip:y;visibility:visible" from="10731,6259" to="42033,15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9RXcUAAADbAAAADwAAAGRycy9kb3ducmV2LnhtbESPT2vCQBTE7wW/w/KE3pqNpkiJWUWL&#10;RS89NO2hx0f2mUSzb9Psmj/fvlsoeBxm5jdMth1NI3rqXG1ZwSKKQRAXVtdcKvj6fHt6AeE8ssbG&#10;MimYyMF2M3vIMNV24A/qc1+KAGGXooLK+zaV0hUVGXSRbYmDd7adQR9kV0rd4RDgppHLOF5JgzWH&#10;hQpbeq2ouOY3o+CYXPKDK1e0lMP+/Vwnk//5zpV6nI+7NQhPo7+H/9snrSB5hr8v4QfIz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9RXcUAAADbAAAADwAAAAAAAAAA&#10;AAAAAAChAgAAZHJzL2Rvd25yZXYueG1sUEsFBgAAAAAEAAQA+QAAAJMDAAAAAA==&#10;">
              <v:stroke dashstyle="longDashDotDot"/>
            </v:line>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20" o:spid="_x0000_s1290" type="#_x0000_t62" style="position:absolute;left:18780;top:7153;width:6261;height:26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bjbMIA&#10;AADbAAAADwAAAGRycy9kb3ducmV2LnhtbESPQYvCMBSE78L+h/AWvGmqS0WrUZYFWT22FvT4aJ5t&#10;sXkpTbT1328WBI/DzHzDbHaDacSDOldbVjCbRiCIC6trLhXkp/1kCcJ5ZI2NZVLwJAe77cdog4m2&#10;Paf0yHwpAoRdggoq79tESldUZNBNbUscvKvtDPogu1LqDvsAN42cR9FCGqw5LFTY0k9FxS27GwWc&#10;ndPj4vdwjPN+lfpYXuK9vig1/hy+1yA8Df4dfrUPWsFXDP9fw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ZuNswgAAANsAAAAPAAAAAAAAAAAAAAAAAJgCAABkcnMvZG93&#10;bnJldi54bWxQSwUGAAAAAAQABAD1AAAAhwMAAAAA&#10;" adj="1358,25951" stroked="f">
              <v:textbox inset="1.97867mm,.98933mm,1.97867mm,.98933mm">
                <w:txbxContent>
                  <w:p w:rsidR="00031115" w:rsidRPr="008B0FE3" w:rsidRDefault="00031115" w:rsidP="00FD1D10">
                    <w:pPr>
                      <w:rPr>
                        <w:b/>
                        <w:bCs/>
                        <w:sz w:val="24"/>
                        <w:szCs w:val="24"/>
                      </w:rPr>
                    </w:pPr>
                    <w:r w:rsidRPr="008B0FE3">
                      <w:rPr>
                        <w:b/>
                        <w:bCs/>
                        <w:sz w:val="24"/>
                        <w:szCs w:val="24"/>
                      </w:rPr>
                      <w:t>кризис</w:t>
                    </w:r>
                  </w:p>
                </w:txbxContent>
              </v:textbox>
            </v:shape>
            <v:shape id="_x0000_s1291" type="#_x0000_t62" style="position:absolute;left:22358;top:4470;width:8049;height:2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U2f8IA&#10;AADbAAAADwAAAGRycy9kb3ducmV2LnhtbESPQWuDQBSE74H+h+UVekvWthCCdQ1JQfEUMCl4fbiv&#10;auq+FXer5t9nA4Ueh5n5hkn2i+nFRKPrLCt43UQgiGurO24UfF2y9Q6E88gae8uk4EYO9unTKsFY&#10;25lLms6+EQHCLkYFrfdDLKWrWzLoNnYgDt63HQ36IMdG6hHnADe9fIuirTTYcVhocaDPluqf869R&#10;UF+La5U5zudiqnwzV8dTmZdKvTwvhw8Qnhb/H/5rF1rB+xYeX8IPkO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hTZ/wgAAANsAAAAPAAAAAAAAAAAAAAAAAJgCAABkcnMvZG93&#10;bnJldi54bWxQSwUGAAAAAAQABAD1AAAAhwMAAAAA&#10;" adj="5860,25940" stroked="f">
              <v:textbox inset="1.97867mm,.98933mm,1.97867mm,.98933mm">
                <w:txbxContent>
                  <w:p w:rsidR="00031115" w:rsidRPr="008B0FE3" w:rsidRDefault="00031115" w:rsidP="00FD1D10">
                    <w:pPr>
                      <w:rPr>
                        <w:b/>
                        <w:bCs/>
                        <w:sz w:val="24"/>
                        <w:szCs w:val="24"/>
                      </w:rPr>
                    </w:pPr>
                    <w:r w:rsidRPr="008B0FE3">
                      <w:rPr>
                        <w:b/>
                        <w:bCs/>
                        <w:sz w:val="24"/>
                        <w:szCs w:val="24"/>
                      </w:rPr>
                      <w:t>оживление</w:t>
                    </w:r>
                  </w:p>
                </w:txbxContent>
              </v:textbox>
            </v:shape>
            <v:rect id="Rectangle 22" o:spid="_x0000_s1292" style="position:absolute;left:894;top:25036;width:49188;height:35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034MUA&#10;AADbAAAADwAAAGRycy9kb3ducmV2LnhtbESPQWvCQBSE7wX/w/KEXkQ3raCSukpbqoiUQtJCr4/s&#10;MxvMvk2za4z/3hWEHoeZ+YZZrntbi45aXzlW8DRJQBAXTldcKvj53owXIHxA1lg7JgUX8rBeDR6W&#10;mGp35oy6PJQiQtinqMCE0KRS+sKQRT9xDXH0Dq61GKJsS6lbPEe4reVzksykxYrjgsGG3g0Vx/xk&#10;Few/zL5e/I6yt5Dks79uuv38wq1Sj8P+9QVEoD78h+/tnVYwncPtS/wBc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vTfgxQAAANsAAAAPAAAAAAAAAAAAAAAAAJgCAABkcnMv&#10;ZG93bnJldi54bWxQSwUGAAAAAAQABAD1AAAAigMAAAAA&#10;" stroked="f">
              <v:stroke dashstyle="1 1" endcap="round"/>
              <v:textbox inset="1.97867mm,.98933mm,1.97867mm,.98933mm">
                <w:txbxContent>
                  <w:p w:rsidR="00031115" w:rsidRPr="007A2F79" w:rsidRDefault="00031115" w:rsidP="00FD1D10">
                    <w:pPr>
                      <w:jc w:val="center"/>
                      <w:rPr>
                        <w:rFonts w:ascii="Times New Roman" w:hAnsi="Times New Roman" w:cs="Times New Roman"/>
                        <w:sz w:val="24"/>
                        <w:szCs w:val="24"/>
                      </w:rPr>
                    </w:pPr>
                    <w:r w:rsidRPr="007A2F79">
                      <w:rPr>
                        <w:rFonts w:ascii="Times New Roman" w:hAnsi="Times New Roman" w:cs="Times New Roman"/>
                        <w:sz w:val="24"/>
                        <w:szCs w:val="24"/>
                      </w:rPr>
                      <w:t>Рисунок 9.1- Экономический цикл</w:t>
                    </w:r>
                  </w:p>
                </w:txbxContent>
              </v:textbox>
            </v:rect>
            <w10:wrap type="none"/>
            <w10:anchorlock/>
          </v:group>
        </w:pic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xml:space="preserve">Различают внешние и внутренние факторы цикличности. Внешние факторы  не зависят от экономической системы: к ним относятся увеличение численности населения (что увеличит производство,  уровень занятости и приведет к буму), войны, революция, политические события (например, послевоенный запрет.  Внутренние факторы  присущи экономической системе - это физический срок службы капитала, изменение в потреблении (когда они сокращаются, начинается период спада), объемы производства, занятость, инвестиции, экономическая политика государства. </w:t>
      </w:r>
    </w:p>
    <w:p w:rsidR="00DE7391" w:rsidRPr="00624153" w:rsidRDefault="00DE7391" w:rsidP="00624153">
      <w:pPr>
        <w:spacing w:after="0" w:line="240" w:lineRule="auto"/>
        <w:ind w:firstLine="567"/>
        <w:jc w:val="both"/>
        <w:rPr>
          <w:rFonts w:ascii="Times New Roman" w:hAnsi="Times New Roman" w:cs="Times New Roman"/>
          <w:color w:val="000000"/>
          <w:sz w:val="28"/>
          <w:szCs w:val="28"/>
        </w:rPr>
      </w:pP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Таблица 9.1. Типы экономических циклов по продолжительности.</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ab/>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559"/>
        <w:gridCol w:w="5528"/>
      </w:tblGrid>
      <w:tr w:rsidR="00FD1D10" w:rsidRPr="00624153" w:rsidTr="00184491">
        <w:tc>
          <w:tcPr>
            <w:tcW w:w="2552" w:type="dxa"/>
          </w:tcPr>
          <w:p w:rsidR="00FD1D10" w:rsidRPr="00624153" w:rsidRDefault="00FD1D10" w:rsidP="00624153">
            <w:pPr>
              <w:spacing w:after="0" w:line="240" w:lineRule="auto"/>
              <w:jc w:val="both"/>
              <w:rPr>
                <w:rFonts w:ascii="Times New Roman" w:hAnsi="Times New Roman" w:cs="Times New Roman"/>
                <w:i/>
                <w:color w:val="000000"/>
                <w:sz w:val="28"/>
                <w:szCs w:val="28"/>
              </w:rPr>
            </w:pPr>
            <w:r w:rsidRPr="00624153">
              <w:rPr>
                <w:rFonts w:ascii="Times New Roman" w:hAnsi="Times New Roman" w:cs="Times New Roman"/>
                <w:color w:val="000000"/>
                <w:sz w:val="28"/>
                <w:szCs w:val="28"/>
              </w:rPr>
              <w:tab/>
            </w:r>
            <w:r w:rsidRPr="00624153">
              <w:rPr>
                <w:rFonts w:ascii="Times New Roman" w:hAnsi="Times New Roman" w:cs="Times New Roman"/>
                <w:i/>
                <w:color w:val="000000"/>
                <w:sz w:val="28"/>
                <w:szCs w:val="28"/>
              </w:rPr>
              <w:t>Тип экономического цикла</w:t>
            </w:r>
          </w:p>
        </w:tc>
        <w:tc>
          <w:tcPr>
            <w:tcW w:w="1559" w:type="dxa"/>
          </w:tcPr>
          <w:p w:rsidR="00FD1D10" w:rsidRPr="00624153" w:rsidRDefault="00FD1D10" w:rsidP="00624153">
            <w:pPr>
              <w:spacing w:after="0" w:line="240" w:lineRule="auto"/>
              <w:jc w:val="both"/>
              <w:rPr>
                <w:rFonts w:ascii="Times New Roman" w:hAnsi="Times New Roman" w:cs="Times New Roman"/>
                <w:i/>
                <w:color w:val="000000"/>
                <w:sz w:val="28"/>
                <w:szCs w:val="28"/>
              </w:rPr>
            </w:pPr>
            <w:r w:rsidRPr="00624153">
              <w:rPr>
                <w:rFonts w:ascii="Times New Roman" w:hAnsi="Times New Roman" w:cs="Times New Roman"/>
                <w:i/>
                <w:color w:val="000000"/>
                <w:sz w:val="28"/>
                <w:szCs w:val="28"/>
              </w:rPr>
              <w:t>Продолжи тельность</w:t>
            </w:r>
          </w:p>
        </w:tc>
        <w:tc>
          <w:tcPr>
            <w:tcW w:w="5528" w:type="dxa"/>
          </w:tcPr>
          <w:p w:rsidR="00FD1D10" w:rsidRPr="00624153" w:rsidRDefault="00FD1D10" w:rsidP="00624153">
            <w:pPr>
              <w:spacing w:after="0" w:line="240" w:lineRule="auto"/>
              <w:jc w:val="both"/>
              <w:rPr>
                <w:rFonts w:ascii="Times New Roman" w:hAnsi="Times New Roman" w:cs="Times New Roman"/>
                <w:i/>
                <w:color w:val="000000"/>
                <w:sz w:val="28"/>
                <w:szCs w:val="28"/>
              </w:rPr>
            </w:pPr>
            <w:r w:rsidRPr="00624153">
              <w:rPr>
                <w:rFonts w:ascii="Times New Roman" w:hAnsi="Times New Roman" w:cs="Times New Roman"/>
                <w:i/>
                <w:color w:val="000000"/>
                <w:sz w:val="28"/>
                <w:szCs w:val="28"/>
              </w:rPr>
              <w:t>Причина, главная особенность</w:t>
            </w:r>
          </w:p>
        </w:tc>
      </w:tr>
      <w:tr w:rsidR="00FD1D10" w:rsidRPr="00624153" w:rsidTr="00184491">
        <w:tc>
          <w:tcPr>
            <w:tcW w:w="2552" w:type="dxa"/>
          </w:tcPr>
          <w:p w:rsidR="00FD1D10" w:rsidRPr="00624153" w:rsidRDefault="00FD1D10" w:rsidP="00624153">
            <w:pPr>
              <w:spacing w:after="0" w:line="240" w:lineRule="auto"/>
              <w:jc w:val="both"/>
              <w:rPr>
                <w:rFonts w:ascii="Times New Roman" w:hAnsi="Times New Roman" w:cs="Times New Roman"/>
                <w:i/>
                <w:color w:val="000000"/>
                <w:sz w:val="28"/>
                <w:szCs w:val="28"/>
              </w:rPr>
            </w:pPr>
            <w:r w:rsidRPr="00624153">
              <w:rPr>
                <w:rFonts w:ascii="Times New Roman" w:hAnsi="Times New Roman" w:cs="Times New Roman"/>
                <w:i/>
                <w:color w:val="000000"/>
                <w:sz w:val="28"/>
                <w:szCs w:val="28"/>
              </w:rPr>
              <w:t>Короткие волны Дж.Китчина</w:t>
            </w:r>
          </w:p>
          <w:p w:rsidR="00FD1D10" w:rsidRPr="00624153" w:rsidRDefault="00FD1D10" w:rsidP="00624153">
            <w:pPr>
              <w:spacing w:after="0" w:line="240" w:lineRule="auto"/>
              <w:jc w:val="both"/>
              <w:rPr>
                <w:rFonts w:ascii="Times New Roman" w:hAnsi="Times New Roman" w:cs="Times New Roman"/>
                <w:i/>
                <w:color w:val="000000"/>
                <w:sz w:val="28"/>
                <w:szCs w:val="28"/>
              </w:rPr>
            </w:pPr>
            <w:r w:rsidRPr="00624153">
              <w:rPr>
                <w:rFonts w:ascii="Times New Roman" w:hAnsi="Times New Roman" w:cs="Times New Roman"/>
                <w:i/>
                <w:color w:val="000000"/>
                <w:sz w:val="28"/>
                <w:szCs w:val="28"/>
              </w:rPr>
              <w:t>Циклы У.Митчелла.</w:t>
            </w:r>
          </w:p>
          <w:p w:rsidR="00FD1D10" w:rsidRPr="00624153" w:rsidRDefault="00FD1D10" w:rsidP="00624153">
            <w:pPr>
              <w:spacing w:after="0" w:line="240" w:lineRule="auto"/>
              <w:jc w:val="both"/>
              <w:rPr>
                <w:rFonts w:ascii="Times New Roman" w:hAnsi="Times New Roman" w:cs="Times New Roman"/>
                <w:i/>
                <w:color w:val="000000"/>
                <w:sz w:val="28"/>
                <w:szCs w:val="28"/>
              </w:rPr>
            </w:pPr>
            <w:r w:rsidRPr="00624153">
              <w:rPr>
                <w:rFonts w:ascii="Times New Roman" w:hAnsi="Times New Roman" w:cs="Times New Roman"/>
                <w:i/>
                <w:color w:val="000000"/>
                <w:sz w:val="28"/>
                <w:szCs w:val="28"/>
              </w:rPr>
              <w:t>Современные циклы США</w:t>
            </w:r>
          </w:p>
        </w:tc>
        <w:tc>
          <w:tcPr>
            <w:tcW w:w="1559" w:type="dxa"/>
          </w:tcPr>
          <w:p w:rsidR="00FD1D10" w:rsidRPr="00624153" w:rsidRDefault="00FD1D10" w:rsidP="00624153">
            <w:pPr>
              <w:spacing w:after="0" w:line="240" w:lineRule="auto"/>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2-4 года</w:t>
            </w:r>
          </w:p>
        </w:tc>
        <w:tc>
          <w:tcPr>
            <w:tcW w:w="5528" w:type="dxa"/>
          </w:tcPr>
          <w:p w:rsidR="00FD1D10" w:rsidRPr="00624153" w:rsidRDefault="00FD1D10" w:rsidP="00624153">
            <w:pPr>
              <w:spacing w:after="0" w:line="240" w:lineRule="auto"/>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Связаны с колебаниями мировых запасов золота, что ведет к колебаниям ВНП.</w:t>
            </w:r>
          </w:p>
          <w:p w:rsidR="00FD1D10" w:rsidRPr="00624153" w:rsidRDefault="00FD1D10" w:rsidP="00624153">
            <w:pPr>
              <w:spacing w:after="0" w:line="240" w:lineRule="auto"/>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Связано с кризисом в денежном хозяйстве.</w:t>
            </w:r>
          </w:p>
          <w:p w:rsidR="00FD1D10" w:rsidRPr="00624153" w:rsidRDefault="00FD1D10" w:rsidP="00624153">
            <w:pPr>
              <w:spacing w:after="0" w:line="240" w:lineRule="auto"/>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Причина лежит в восстановлении экономического равновесия на потребительском рынке</w:t>
            </w:r>
          </w:p>
        </w:tc>
      </w:tr>
      <w:tr w:rsidR="00FD1D10" w:rsidRPr="00624153" w:rsidTr="00184491">
        <w:tc>
          <w:tcPr>
            <w:tcW w:w="2552" w:type="dxa"/>
          </w:tcPr>
          <w:p w:rsidR="00FD1D10" w:rsidRPr="00624153" w:rsidRDefault="00FD1D10" w:rsidP="00624153">
            <w:pPr>
              <w:spacing w:after="0" w:line="240" w:lineRule="auto"/>
              <w:jc w:val="both"/>
              <w:rPr>
                <w:rFonts w:ascii="Times New Roman" w:hAnsi="Times New Roman" w:cs="Times New Roman"/>
                <w:i/>
                <w:color w:val="000000"/>
                <w:sz w:val="28"/>
                <w:szCs w:val="28"/>
              </w:rPr>
            </w:pPr>
            <w:r w:rsidRPr="00624153">
              <w:rPr>
                <w:rFonts w:ascii="Times New Roman" w:hAnsi="Times New Roman" w:cs="Times New Roman"/>
                <w:i/>
                <w:color w:val="000000"/>
                <w:sz w:val="28"/>
                <w:szCs w:val="28"/>
              </w:rPr>
              <w:t>«Средние волны» К.Жугляра</w:t>
            </w:r>
          </w:p>
        </w:tc>
        <w:tc>
          <w:tcPr>
            <w:tcW w:w="1559" w:type="dxa"/>
          </w:tcPr>
          <w:p w:rsidR="00FD1D10" w:rsidRPr="00624153" w:rsidRDefault="00FD1D10" w:rsidP="00624153">
            <w:pPr>
              <w:spacing w:after="0" w:line="240" w:lineRule="auto"/>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10 лет</w:t>
            </w:r>
          </w:p>
        </w:tc>
        <w:tc>
          <w:tcPr>
            <w:tcW w:w="5528" w:type="dxa"/>
          </w:tcPr>
          <w:p w:rsidR="00FD1D10" w:rsidRPr="00624153" w:rsidRDefault="00FD1D10" w:rsidP="00624153">
            <w:pPr>
              <w:spacing w:after="0" w:line="240" w:lineRule="auto"/>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Изменения в сфере денежного обращения, проблема кредитной системы приводят к колебаниям ВНП, к инфляции и безработице.</w:t>
            </w:r>
          </w:p>
        </w:tc>
      </w:tr>
      <w:tr w:rsidR="00FD1D10" w:rsidRPr="00624153" w:rsidTr="00184491">
        <w:tc>
          <w:tcPr>
            <w:tcW w:w="2552" w:type="dxa"/>
          </w:tcPr>
          <w:p w:rsidR="00FD1D10" w:rsidRPr="00624153" w:rsidRDefault="00FD1D10" w:rsidP="00624153">
            <w:pPr>
              <w:spacing w:after="0" w:line="240" w:lineRule="auto"/>
              <w:jc w:val="both"/>
              <w:rPr>
                <w:rFonts w:ascii="Times New Roman" w:hAnsi="Times New Roman" w:cs="Times New Roman"/>
                <w:i/>
                <w:color w:val="000000"/>
                <w:sz w:val="28"/>
                <w:szCs w:val="28"/>
              </w:rPr>
            </w:pPr>
            <w:r w:rsidRPr="00624153">
              <w:rPr>
                <w:rFonts w:ascii="Times New Roman" w:hAnsi="Times New Roman" w:cs="Times New Roman"/>
                <w:i/>
                <w:color w:val="000000"/>
                <w:sz w:val="28"/>
                <w:szCs w:val="28"/>
              </w:rPr>
              <w:t>Циклы С.Кузнеца</w:t>
            </w:r>
          </w:p>
        </w:tc>
        <w:tc>
          <w:tcPr>
            <w:tcW w:w="1559" w:type="dxa"/>
          </w:tcPr>
          <w:p w:rsidR="00FD1D10" w:rsidRPr="00624153" w:rsidRDefault="00FD1D10" w:rsidP="00624153">
            <w:pPr>
              <w:spacing w:after="0" w:line="240" w:lineRule="auto"/>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18-25 лет</w:t>
            </w:r>
          </w:p>
        </w:tc>
        <w:tc>
          <w:tcPr>
            <w:tcW w:w="5528" w:type="dxa"/>
          </w:tcPr>
          <w:p w:rsidR="00FD1D10" w:rsidRPr="00624153" w:rsidRDefault="00FD1D10" w:rsidP="00624153">
            <w:pPr>
              <w:spacing w:after="0" w:line="240" w:lineRule="auto"/>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Связано с периодическими обновлениями жилищ и определенных типов производственных сооружений, т.е. со строительством.</w:t>
            </w:r>
          </w:p>
        </w:tc>
      </w:tr>
      <w:tr w:rsidR="00FD1D10" w:rsidRPr="00624153" w:rsidTr="00184491">
        <w:tc>
          <w:tcPr>
            <w:tcW w:w="2552" w:type="dxa"/>
          </w:tcPr>
          <w:p w:rsidR="00FD1D10" w:rsidRPr="00624153" w:rsidRDefault="00FD1D10" w:rsidP="00624153">
            <w:pPr>
              <w:spacing w:after="0" w:line="240" w:lineRule="auto"/>
              <w:jc w:val="both"/>
              <w:rPr>
                <w:rFonts w:ascii="Times New Roman" w:hAnsi="Times New Roman" w:cs="Times New Roman"/>
                <w:i/>
                <w:color w:val="000000"/>
                <w:sz w:val="28"/>
                <w:szCs w:val="28"/>
              </w:rPr>
            </w:pPr>
            <w:r w:rsidRPr="00624153">
              <w:rPr>
                <w:rFonts w:ascii="Times New Roman" w:hAnsi="Times New Roman" w:cs="Times New Roman"/>
                <w:i/>
                <w:color w:val="000000"/>
                <w:sz w:val="28"/>
                <w:szCs w:val="28"/>
              </w:rPr>
              <w:t xml:space="preserve">Длинные волны Н.Д.Кондратьева </w:t>
            </w:r>
          </w:p>
        </w:tc>
        <w:tc>
          <w:tcPr>
            <w:tcW w:w="1559" w:type="dxa"/>
          </w:tcPr>
          <w:p w:rsidR="00FD1D10" w:rsidRPr="00624153" w:rsidRDefault="00FD1D10" w:rsidP="00624153">
            <w:pPr>
              <w:spacing w:after="0" w:line="240" w:lineRule="auto"/>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40-60 лет</w:t>
            </w:r>
          </w:p>
        </w:tc>
        <w:tc>
          <w:tcPr>
            <w:tcW w:w="5528" w:type="dxa"/>
          </w:tcPr>
          <w:p w:rsidR="00FD1D10" w:rsidRPr="00624153" w:rsidRDefault="00FD1D10" w:rsidP="00624153">
            <w:pPr>
              <w:spacing w:after="0" w:line="240" w:lineRule="auto"/>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xml:space="preserve">Связаны с механизмом накопления, аккумуляции и рассеивания капитала, </w:t>
            </w:r>
            <w:r w:rsidRPr="00624153">
              <w:rPr>
                <w:rFonts w:ascii="Times New Roman" w:hAnsi="Times New Roman" w:cs="Times New Roman"/>
                <w:color w:val="000000"/>
                <w:sz w:val="28"/>
                <w:szCs w:val="28"/>
              </w:rPr>
              <w:lastRenderedPageBreak/>
              <w:t>достаточного для создания новых элементов инфраструктуры. Наиболее длительный период функционирования имеют мосты, дороги, здания и требуется много времени для накопления капитала.</w:t>
            </w:r>
          </w:p>
        </w:tc>
      </w:tr>
      <w:tr w:rsidR="00FD1D10" w:rsidRPr="00624153" w:rsidTr="00184491">
        <w:tc>
          <w:tcPr>
            <w:tcW w:w="2552" w:type="dxa"/>
          </w:tcPr>
          <w:p w:rsidR="00FD1D10" w:rsidRPr="00624153" w:rsidRDefault="00FD1D10" w:rsidP="00624153">
            <w:pPr>
              <w:spacing w:after="0" w:line="240" w:lineRule="auto"/>
              <w:jc w:val="both"/>
              <w:rPr>
                <w:rFonts w:ascii="Times New Roman" w:hAnsi="Times New Roman" w:cs="Times New Roman"/>
                <w:i/>
                <w:color w:val="000000"/>
                <w:sz w:val="28"/>
                <w:szCs w:val="28"/>
              </w:rPr>
            </w:pPr>
            <w:r w:rsidRPr="00624153">
              <w:rPr>
                <w:rFonts w:ascii="Times New Roman" w:hAnsi="Times New Roman" w:cs="Times New Roman"/>
                <w:i/>
                <w:color w:val="000000"/>
                <w:sz w:val="28"/>
                <w:szCs w:val="28"/>
              </w:rPr>
              <w:lastRenderedPageBreak/>
              <w:t xml:space="preserve"> Циклы Форрестера</w:t>
            </w:r>
          </w:p>
        </w:tc>
        <w:tc>
          <w:tcPr>
            <w:tcW w:w="1559" w:type="dxa"/>
          </w:tcPr>
          <w:p w:rsidR="00FD1D10" w:rsidRPr="00624153" w:rsidRDefault="00FD1D10" w:rsidP="00624153">
            <w:pPr>
              <w:spacing w:after="0" w:line="240" w:lineRule="auto"/>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200 лет</w:t>
            </w:r>
          </w:p>
        </w:tc>
        <w:tc>
          <w:tcPr>
            <w:tcW w:w="5528" w:type="dxa"/>
          </w:tcPr>
          <w:p w:rsidR="00FD1D10" w:rsidRPr="00624153" w:rsidRDefault="00FD1D10" w:rsidP="00624153">
            <w:pPr>
              <w:spacing w:after="0" w:line="240" w:lineRule="auto"/>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Связаны с проблемами энергии и материалов.</w:t>
            </w:r>
          </w:p>
        </w:tc>
      </w:tr>
    </w:tbl>
    <w:p w:rsidR="00FD1D10" w:rsidRPr="00624153" w:rsidRDefault="00FD1D10" w:rsidP="00624153">
      <w:pPr>
        <w:spacing w:after="0" w:line="240" w:lineRule="auto"/>
        <w:jc w:val="both"/>
        <w:rPr>
          <w:rFonts w:ascii="Times New Roman" w:hAnsi="Times New Roman" w:cs="Times New Roman"/>
          <w:color w:val="000000"/>
          <w:sz w:val="28"/>
          <w:szCs w:val="28"/>
        </w:rPr>
      </w:pP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Итак, среднесрочный цикл – это именно тот цикл, изучением которого занималось и продолжает заниматься подавляющее большинство экономистов. На регулирование этого цикла главным образом направлена макроэкономическая политика государства.</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Как уже отмечалось, основную причину среднесрочных циклов обычно видят в обновлении основного капитала.</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Инвестиции – самый нестабильный компонент совокупного спроса в силу следующих факторов:</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во-первых, срок службы инвестиционных товаров носит неопределенный характер, их обновление можно откладывать или ускорять во времени;</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во-вторых, нововведения, стимулирующие инвестиционный процесс, носят нерегулярный характер;</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в-третьих, инвестиции могут реагировать на целый ряд политико-экономических факторов.</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Все эти факторы, усиливающие нестабильность инвестиционного процесса, усиливают макроэкономические колебания, осложняют оценку и прогнозирование макроэкономической ситуации.</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Для того чтобы изучать среднесрочный цикл, необходимо выделить его основные фазы (см. рис. 9.1). Обычно выделяют четыре фазы экономического цикла:</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 </w:t>
      </w:r>
      <w:r w:rsidRPr="00624153">
        <w:rPr>
          <w:rFonts w:ascii="Times New Roman" w:hAnsi="Times New Roman" w:cs="Times New Roman"/>
          <w:i/>
          <w:iCs/>
          <w:sz w:val="28"/>
          <w:szCs w:val="28"/>
        </w:rPr>
        <w:t xml:space="preserve">кризис </w:t>
      </w:r>
      <w:r w:rsidRPr="00624153">
        <w:rPr>
          <w:rFonts w:ascii="Times New Roman" w:hAnsi="Times New Roman" w:cs="Times New Roman"/>
          <w:sz w:val="28"/>
          <w:szCs w:val="28"/>
        </w:rPr>
        <w:t>(понижательная часть циклической волны, расположенная над линией тренда, – участок</w:t>
      </w:r>
      <w:r w:rsidRPr="00624153">
        <w:rPr>
          <w:rFonts w:ascii="Times New Roman" w:hAnsi="Times New Roman" w:cs="Times New Roman"/>
          <w:i/>
          <w:iCs/>
          <w:sz w:val="28"/>
          <w:szCs w:val="28"/>
        </w:rPr>
        <w:t>а</w:t>
      </w:r>
      <w:r w:rsidRPr="00624153">
        <w:rPr>
          <w:rFonts w:ascii="Times New Roman" w:hAnsi="Times New Roman" w:cs="Times New Roman"/>
          <w:sz w:val="28"/>
          <w:szCs w:val="28"/>
        </w:rPr>
        <w:t>)</w:t>
      </w:r>
      <w:r w:rsidRPr="00624153">
        <w:rPr>
          <w:rFonts w:ascii="Times New Roman" w:hAnsi="Times New Roman" w:cs="Times New Roman"/>
          <w:i/>
          <w:iCs/>
          <w:sz w:val="28"/>
          <w:szCs w:val="28"/>
        </w:rPr>
        <w:t>;</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 </w:t>
      </w:r>
      <w:r w:rsidRPr="00624153">
        <w:rPr>
          <w:rFonts w:ascii="Times New Roman" w:hAnsi="Times New Roman" w:cs="Times New Roman"/>
          <w:i/>
          <w:iCs/>
          <w:sz w:val="28"/>
          <w:szCs w:val="28"/>
        </w:rPr>
        <w:t xml:space="preserve">депрессия </w:t>
      </w:r>
      <w:r w:rsidRPr="00624153">
        <w:rPr>
          <w:rFonts w:ascii="Times New Roman" w:hAnsi="Times New Roman" w:cs="Times New Roman"/>
          <w:sz w:val="28"/>
          <w:szCs w:val="28"/>
        </w:rPr>
        <w:t xml:space="preserve">(понижательная часть циклической волны, расположенная под линией тренда, – участок </w:t>
      </w:r>
      <w:r w:rsidRPr="00624153">
        <w:rPr>
          <w:rFonts w:ascii="Times New Roman" w:hAnsi="Times New Roman" w:cs="Times New Roman"/>
          <w:i/>
          <w:iCs/>
          <w:sz w:val="28"/>
          <w:szCs w:val="28"/>
        </w:rPr>
        <w:t>b</w:t>
      </w:r>
      <w:r w:rsidRPr="00624153">
        <w:rPr>
          <w:rFonts w:ascii="Times New Roman" w:hAnsi="Times New Roman" w:cs="Times New Roman"/>
          <w:sz w:val="28"/>
          <w:szCs w:val="28"/>
        </w:rPr>
        <w:t>)</w:t>
      </w:r>
      <w:r w:rsidRPr="00624153">
        <w:rPr>
          <w:rFonts w:ascii="Times New Roman" w:hAnsi="Times New Roman" w:cs="Times New Roman"/>
          <w:i/>
          <w:iCs/>
          <w:sz w:val="28"/>
          <w:szCs w:val="28"/>
        </w:rPr>
        <w:t>;</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 </w:t>
      </w:r>
      <w:r w:rsidRPr="00624153">
        <w:rPr>
          <w:rFonts w:ascii="Times New Roman" w:hAnsi="Times New Roman" w:cs="Times New Roman"/>
          <w:i/>
          <w:iCs/>
          <w:sz w:val="28"/>
          <w:szCs w:val="28"/>
        </w:rPr>
        <w:t xml:space="preserve">оживление </w:t>
      </w:r>
      <w:r w:rsidRPr="00624153">
        <w:rPr>
          <w:rFonts w:ascii="Times New Roman" w:hAnsi="Times New Roman" w:cs="Times New Roman"/>
          <w:sz w:val="28"/>
          <w:szCs w:val="28"/>
        </w:rPr>
        <w:t xml:space="preserve">(повышательная часть циклической волны, расположенная под линией тренда, – участок </w:t>
      </w:r>
      <w:r w:rsidRPr="00624153">
        <w:rPr>
          <w:rFonts w:ascii="Times New Roman" w:hAnsi="Times New Roman" w:cs="Times New Roman"/>
          <w:i/>
          <w:iCs/>
          <w:sz w:val="28"/>
          <w:szCs w:val="28"/>
        </w:rPr>
        <w:t>с</w:t>
      </w:r>
      <w:r w:rsidRPr="00624153">
        <w:rPr>
          <w:rFonts w:ascii="Times New Roman" w:hAnsi="Times New Roman" w:cs="Times New Roman"/>
          <w:sz w:val="28"/>
          <w:szCs w:val="28"/>
        </w:rPr>
        <w:t>);</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 </w:t>
      </w:r>
      <w:r w:rsidRPr="00624153">
        <w:rPr>
          <w:rFonts w:ascii="Times New Roman" w:hAnsi="Times New Roman" w:cs="Times New Roman"/>
          <w:i/>
          <w:iCs/>
          <w:sz w:val="28"/>
          <w:szCs w:val="28"/>
        </w:rPr>
        <w:t xml:space="preserve">подъем </w:t>
      </w:r>
      <w:r w:rsidRPr="00624153">
        <w:rPr>
          <w:rFonts w:ascii="Times New Roman" w:hAnsi="Times New Roman" w:cs="Times New Roman"/>
          <w:sz w:val="28"/>
          <w:szCs w:val="28"/>
        </w:rPr>
        <w:t xml:space="preserve">(повышательная часть циклической волны, расположенная над линией тренда – участок </w:t>
      </w:r>
      <w:r w:rsidRPr="00624153">
        <w:rPr>
          <w:rFonts w:ascii="Times New Roman" w:hAnsi="Times New Roman" w:cs="Times New Roman"/>
          <w:i/>
          <w:iCs/>
          <w:sz w:val="28"/>
          <w:szCs w:val="28"/>
        </w:rPr>
        <w:t>d</w:t>
      </w:r>
      <w:r w:rsidRPr="00624153">
        <w:rPr>
          <w:rFonts w:ascii="Times New Roman" w:hAnsi="Times New Roman" w:cs="Times New Roman"/>
          <w:sz w:val="28"/>
          <w:szCs w:val="28"/>
        </w:rPr>
        <w:t>)</w:t>
      </w:r>
      <w:r w:rsidRPr="00624153">
        <w:rPr>
          <w:rFonts w:ascii="Times New Roman" w:hAnsi="Times New Roman" w:cs="Times New Roman"/>
          <w:i/>
          <w:iCs/>
          <w:sz w:val="28"/>
          <w:szCs w:val="28"/>
        </w:rPr>
        <w:t>.</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i/>
          <w:iCs/>
          <w:sz w:val="28"/>
          <w:szCs w:val="28"/>
        </w:rPr>
        <w:t xml:space="preserve">Кризис </w:t>
      </w:r>
      <w:r w:rsidRPr="00624153">
        <w:rPr>
          <w:rFonts w:ascii="Times New Roman" w:hAnsi="Times New Roman" w:cs="Times New Roman"/>
          <w:sz w:val="28"/>
          <w:szCs w:val="28"/>
        </w:rPr>
        <w:t>– это ситуация перепроизводства, когда бурно развивавшееся производство сталкивается с острой проблемой сбыта. Товары и услуги, представленные на рынок, не находят адекватного платежеспособного спроса. Нереализованные товары способствуют накоплению товарно-материальных запасов, прибыли падают, снижаются объемы производства, сокращается объем инвестирования, растет безработица вследствие падения спроса на рабочую силу. Всё это еще больше усиливает падение платежеспособного спроса.</w:t>
      </w:r>
    </w:p>
    <w:p w:rsidR="00DE7391" w:rsidRPr="00624153" w:rsidRDefault="00DE7391" w:rsidP="00624153">
      <w:pPr>
        <w:spacing w:after="0" w:line="240" w:lineRule="auto"/>
        <w:ind w:firstLine="567"/>
        <w:jc w:val="both"/>
        <w:rPr>
          <w:rFonts w:ascii="Times New Roman" w:hAnsi="Times New Roman" w:cs="Times New Roman"/>
          <w:sz w:val="28"/>
          <w:szCs w:val="28"/>
        </w:rPr>
      </w:pP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В фазе </w:t>
      </w:r>
      <w:r w:rsidRPr="00624153">
        <w:rPr>
          <w:rFonts w:ascii="Times New Roman" w:hAnsi="Times New Roman" w:cs="Times New Roman"/>
          <w:i/>
          <w:iCs/>
          <w:sz w:val="28"/>
          <w:szCs w:val="28"/>
        </w:rPr>
        <w:t xml:space="preserve">депрессии </w:t>
      </w:r>
      <w:r w:rsidRPr="00624153">
        <w:rPr>
          <w:rFonts w:ascii="Times New Roman" w:hAnsi="Times New Roman" w:cs="Times New Roman"/>
          <w:sz w:val="28"/>
          <w:szCs w:val="28"/>
        </w:rPr>
        <w:t>инвестирование практически прекращается, и экономика пребывает в застое.</w:t>
      </w:r>
    </w:p>
    <w:p w:rsidR="00DE7391" w:rsidRPr="00624153" w:rsidRDefault="00FD1D10" w:rsidP="00281F67">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В фазе </w:t>
      </w:r>
      <w:r w:rsidRPr="00624153">
        <w:rPr>
          <w:rFonts w:ascii="Times New Roman" w:hAnsi="Times New Roman" w:cs="Times New Roman"/>
          <w:i/>
          <w:iCs/>
          <w:sz w:val="28"/>
          <w:szCs w:val="28"/>
        </w:rPr>
        <w:t xml:space="preserve">оживления </w:t>
      </w:r>
      <w:r w:rsidRPr="00624153">
        <w:rPr>
          <w:rFonts w:ascii="Times New Roman" w:hAnsi="Times New Roman" w:cs="Times New Roman"/>
          <w:sz w:val="28"/>
          <w:szCs w:val="28"/>
        </w:rPr>
        <w:t>преодолевается низшая точка спада, и начинается постепенное возвращение экономики к докризисному состоянию. Сокращается безработица, растут доход и прибыль, разворач</w:t>
      </w:r>
      <w:r w:rsidR="00281F67">
        <w:rPr>
          <w:rFonts w:ascii="Times New Roman" w:hAnsi="Times New Roman" w:cs="Times New Roman"/>
          <w:sz w:val="28"/>
          <w:szCs w:val="28"/>
        </w:rPr>
        <w:t>ивается инвестиционный процесс.</w:t>
      </w:r>
    </w:p>
    <w:p w:rsidR="00DE7391" w:rsidRPr="00624153" w:rsidRDefault="00FD1D10" w:rsidP="00281F67">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Наконец, в фазе </w:t>
      </w:r>
      <w:r w:rsidRPr="00624153">
        <w:rPr>
          <w:rFonts w:ascii="Times New Roman" w:hAnsi="Times New Roman" w:cs="Times New Roman"/>
          <w:i/>
          <w:iCs/>
          <w:sz w:val="28"/>
          <w:szCs w:val="28"/>
        </w:rPr>
        <w:t xml:space="preserve">подъема </w:t>
      </w:r>
      <w:r w:rsidRPr="00624153">
        <w:rPr>
          <w:rFonts w:ascii="Times New Roman" w:hAnsi="Times New Roman" w:cs="Times New Roman"/>
          <w:sz w:val="28"/>
          <w:szCs w:val="28"/>
        </w:rPr>
        <w:t xml:space="preserve">экономика бурно развивается и при позитивном тренде достигает по многим макроэкономическим показателям более высоких отметок по сравнению с исходным уровнем в докризисной ситуации, доходя до высшей точки подъема, пика экономического цикла, который </w:t>
      </w:r>
      <w:r w:rsidR="00281F67">
        <w:rPr>
          <w:rFonts w:ascii="Times New Roman" w:hAnsi="Times New Roman" w:cs="Times New Roman"/>
          <w:sz w:val="28"/>
          <w:szCs w:val="28"/>
        </w:rPr>
        <w:t>затем вновь сменяется кризисом.</w:t>
      </w:r>
    </w:p>
    <w:p w:rsidR="00DE7391" w:rsidRPr="00624153" w:rsidRDefault="00FD1D10" w:rsidP="00281F67">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Чтобы правильно оценить, в какой фазе экономического цикла находится экономика той или иной страны, эксперты используют ряд экономических индикаторов, т.е. оценивают динамику основных макроэкономических показателей. Выбор показателей зависит от того, что в данной экономической ситуации наиболее ярко хар</w:t>
      </w:r>
      <w:r w:rsidR="00281F67">
        <w:rPr>
          <w:rFonts w:ascii="Times New Roman" w:hAnsi="Times New Roman" w:cs="Times New Roman"/>
          <w:sz w:val="28"/>
          <w:szCs w:val="28"/>
        </w:rPr>
        <w:t>актеризует состояние экономики.</w:t>
      </w:r>
    </w:p>
    <w:p w:rsidR="00DE7391" w:rsidRPr="00624153" w:rsidRDefault="00FD1D10" w:rsidP="00281F67">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Как правило, в качестве индикаторов экономического цикла выбирают следующие показатели: совокупный выпуск (ВВП или ВНП), уровень безработицы, товарно-материальные запасы и запасы факторов производства, уровень цен, объем денежной массы, скорость обращения денег, кратк</w:t>
      </w:r>
      <w:r w:rsidR="00281F67">
        <w:rPr>
          <w:rFonts w:ascii="Times New Roman" w:hAnsi="Times New Roman" w:cs="Times New Roman"/>
          <w:sz w:val="28"/>
          <w:szCs w:val="28"/>
        </w:rPr>
        <w:t>осрочные ставки процента и т.п.</w:t>
      </w:r>
    </w:p>
    <w:p w:rsidR="00DE7391" w:rsidRPr="00624153" w:rsidRDefault="00FD1D10" w:rsidP="00281F67">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В зависимости от того, в каком направлении идет изменение тех или иных макроэкономических показателей по фазам цикла, их делят на </w:t>
      </w:r>
      <w:r w:rsidRPr="00624153">
        <w:rPr>
          <w:rFonts w:ascii="Times New Roman" w:hAnsi="Times New Roman" w:cs="Times New Roman"/>
          <w:i/>
          <w:iCs/>
          <w:sz w:val="28"/>
          <w:szCs w:val="28"/>
        </w:rPr>
        <w:t>проциклические</w:t>
      </w:r>
      <w:r w:rsidRPr="00624153">
        <w:rPr>
          <w:rFonts w:ascii="Times New Roman" w:hAnsi="Times New Roman" w:cs="Times New Roman"/>
          <w:sz w:val="28"/>
          <w:szCs w:val="28"/>
        </w:rPr>
        <w:t xml:space="preserve">(растут при подъеме и снижаются при спаде, например, совокупный выпуск), </w:t>
      </w:r>
      <w:r w:rsidRPr="00624153">
        <w:rPr>
          <w:rFonts w:ascii="Times New Roman" w:hAnsi="Times New Roman" w:cs="Times New Roman"/>
          <w:i/>
          <w:iCs/>
          <w:sz w:val="28"/>
          <w:szCs w:val="28"/>
        </w:rPr>
        <w:t>противоциклические</w:t>
      </w:r>
      <w:r w:rsidRPr="00624153">
        <w:rPr>
          <w:rFonts w:ascii="Times New Roman" w:hAnsi="Times New Roman" w:cs="Times New Roman"/>
          <w:sz w:val="28"/>
          <w:szCs w:val="28"/>
        </w:rPr>
        <w:t xml:space="preserve">(растут при спаде и снижаются при подъеме, например, безработица) и </w:t>
      </w:r>
      <w:r w:rsidRPr="00624153">
        <w:rPr>
          <w:rFonts w:ascii="Times New Roman" w:hAnsi="Times New Roman" w:cs="Times New Roman"/>
          <w:i/>
          <w:iCs/>
          <w:sz w:val="28"/>
          <w:szCs w:val="28"/>
        </w:rPr>
        <w:t xml:space="preserve">ациклические </w:t>
      </w:r>
      <w:r w:rsidRPr="00624153">
        <w:rPr>
          <w:rFonts w:ascii="Times New Roman" w:hAnsi="Times New Roman" w:cs="Times New Roman"/>
          <w:sz w:val="28"/>
          <w:szCs w:val="28"/>
        </w:rPr>
        <w:t>(у этих показателей нет</w:t>
      </w:r>
      <w:r w:rsidR="00281F67">
        <w:rPr>
          <w:rFonts w:ascii="Times New Roman" w:hAnsi="Times New Roman" w:cs="Times New Roman"/>
          <w:sz w:val="28"/>
          <w:szCs w:val="28"/>
        </w:rPr>
        <w:t xml:space="preserve"> связи с экономическим циклом).</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Говоря о среднесрочных циклах, история которых началась с середины XIX в., следует отметить, что им был присущ целый ряд особенностей.</w:t>
      </w:r>
    </w:p>
    <w:p w:rsidR="00FD1D10" w:rsidRPr="00624153" w:rsidRDefault="00FD1D10" w:rsidP="00281F67">
      <w:pPr>
        <w:spacing w:after="0" w:line="240" w:lineRule="auto"/>
        <w:jc w:val="both"/>
        <w:rPr>
          <w:rFonts w:ascii="Times New Roman" w:hAnsi="Times New Roman" w:cs="Times New Roman"/>
          <w:sz w:val="28"/>
          <w:szCs w:val="28"/>
        </w:rPr>
      </w:pPr>
      <w:r w:rsidRPr="00624153">
        <w:rPr>
          <w:rFonts w:ascii="Times New Roman" w:hAnsi="Times New Roman" w:cs="Times New Roman"/>
          <w:sz w:val="28"/>
          <w:szCs w:val="28"/>
        </w:rPr>
        <w:t>Во-первых, циклы, наблюдавшиеся с середины XIX в., были весьма различными по интенсивности и продолжительности. Самый короткий экономический цикл (1920-е гг.) по длительности составлял приблизительно 2,5 года, а самый длинный (начало 1970-х гг.) – 117 месяцев.</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Среди причин, вызывающих неоднородность циклических колебаний, следует выделить две главные:</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сочетание среднесрочных циклов с долгосрочными на разных фазах длинных волн, что может искажать динамику среднесрочного цикла;</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влияние стабилизационной макроэкономической политики правительства.</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Благодаря такой политике после Второй мировой войны повышательная волна среднесрочного цикла становится длиннее, а понижательная – короче. В целом правительства большинства развитых стран научились грамотно осуществлять макроэкономическую стабилизацию, т.е. стимулировать </w:t>
      </w:r>
      <w:r w:rsidRPr="00624153">
        <w:rPr>
          <w:rFonts w:ascii="Times New Roman" w:hAnsi="Times New Roman" w:cs="Times New Roman"/>
          <w:sz w:val="28"/>
          <w:szCs w:val="28"/>
        </w:rPr>
        <w:lastRenderedPageBreak/>
        <w:t>экономику в период спада и несколько сдерживать экономику в период бума, чреватого кризисом перепроизводства.</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Во-вторых, начиная с 1970-х гг. происходит синхронизация экономических циклов: для большинства развитых стран наблюдается приблизительно одновременное наступление повышательных и понижательных фаз экономического цикла.</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Причина этого – углубление взаимозависимости стран, формирование единого глобального экономического пространства, когда экономику одной страны уже невозможно рассматривать отдельно от мирового экономического хозяйства в целом. Современный процесс глобализации мировой экономики на основе новых информационных технологий делает синхронизацию экономических циклов еще интенсивнее.</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В-третьих, большое влияние на процесс развития экономических циклов оказывает научно-технический прогресс. Он ускорит обновление основного капитала, что приводит в фазе кризиса не только к перепроизводству товаров, но и к перепроизводству капитала, обостряется проблема незагруженности производственных мощностей, и динамика цикла становится более неровной.</w:t>
      </w:r>
    </w:p>
    <w:p w:rsidR="00DE7391" w:rsidRPr="00624153" w:rsidRDefault="00FD1D10" w:rsidP="00281F67">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Особо следует отметить влияние транснациональных и многонациональных компаний как на синхронизацию циклов, так и на процесс пофазного развертывания самого экономического цикла. </w:t>
      </w:r>
    </w:p>
    <w:p w:rsidR="00FD1D10" w:rsidRPr="00624153" w:rsidRDefault="00FD1D10" w:rsidP="00281F67">
      <w:pPr>
        <w:spacing w:after="0" w:line="240" w:lineRule="auto"/>
        <w:jc w:val="both"/>
        <w:rPr>
          <w:rFonts w:ascii="Times New Roman" w:hAnsi="Times New Roman" w:cs="Times New Roman"/>
          <w:sz w:val="28"/>
          <w:szCs w:val="28"/>
        </w:rPr>
      </w:pPr>
      <w:r w:rsidRPr="00624153">
        <w:rPr>
          <w:rFonts w:ascii="Times New Roman" w:hAnsi="Times New Roman" w:cs="Times New Roman"/>
          <w:sz w:val="28"/>
          <w:szCs w:val="28"/>
        </w:rPr>
        <w:t>Такие компании концентрируют в своих руках огромный объем капитала, они имеют возможность межстранового перелива капитала, а следовательно, сохранения достаточно высоких цен и поддержания прибылей даже в период кризисов. Цикл становится более неопределенным и менее предсказуемым.</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Поэтому перед современным правительством стоит важная и очень сложная задача обеспечения правильности макроэкономических прогнозов и проведения адекватных сделанным прогнозам мероприятий по стабилизации экономики.</w:t>
      </w:r>
    </w:p>
    <w:p w:rsidR="00FD1D10" w:rsidRPr="00624153" w:rsidRDefault="00FD1D10" w:rsidP="00624153">
      <w:pPr>
        <w:pStyle w:val="21"/>
        <w:ind w:firstLine="567"/>
        <w:rPr>
          <w:sz w:val="28"/>
          <w:szCs w:val="28"/>
        </w:rPr>
      </w:pPr>
      <w:r w:rsidRPr="00624153">
        <w:rPr>
          <w:sz w:val="28"/>
          <w:szCs w:val="28"/>
        </w:rPr>
        <w:t>В стремлении к беспредельному расширению своего производства, к завоеванию возможно большего рынка, который в каждый данный момент имеет пределы, владельцы, капиталистических предприятий не неумолимой последовательностью переступали пределы и тут же сталкивались с так называемым перепроизводством. Сущность перепроизводства проявляется в перевесе предложения известного товара над спросом, когда цена товара понижается до того уровня, при котором, если не для всех; то, по крайней мере, для значительной части производителей не остается уже никакой прибыли.</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ab/>
        <w:t xml:space="preserve">Пытаясь выявить причины перепроизводства, экономисты обратили внимание на периодичность таких явлений как повышение спроса, увеличение объемов производства или его застой. Выявилась и определенная последовательность в чередовании указанных явлений. </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ab/>
        <w:t xml:space="preserve">Проблема имела столь огромное значение для экономического развития, что и не обошел стороной ли один из ведущих экономистов </w:t>
      </w:r>
      <w:r w:rsidRPr="00624153">
        <w:rPr>
          <w:rFonts w:ascii="Times New Roman" w:hAnsi="Times New Roman" w:cs="Times New Roman"/>
          <w:sz w:val="28"/>
          <w:szCs w:val="28"/>
          <w:lang w:val="en-US"/>
        </w:rPr>
        <w:t>XIX</w:t>
      </w:r>
      <w:r w:rsidRPr="00624153">
        <w:rPr>
          <w:rFonts w:ascii="Times New Roman" w:hAnsi="Times New Roman" w:cs="Times New Roman"/>
          <w:sz w:val="28"/>
          <w:szCs w:val="28"/>
        </w:rPr>
        <w:t xml:space="preserve"> в и </w:t>
      </w:r>
      <w:r w:rsidRPr="00624153">
        <w:rPr>
          <w:rFonts w:ascii="Times New Roman" w:hAnsi="Times New Roman" w:cs="Times New Roman"/>
          <w:sz w:val="28"/>
          <w:szCs w:val="28"/>
          <w:lang w:val="en-US"/>
        </w:rPr>
        <w:t>XX</w:t>
      </w:r>
      <w:r w:rsidRPr="00624153">
        <w:rPr>
          <w:rFonts w:ascii="Times New Roman" w:hAnsi="Times New Roman" w:cs="Times New Roman"/>
          <w:sz w:val="28"/>
          <w:szCs w:val="28"/>
        </w:rPr>
        <w:t xml:space="preserve"> в.</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lastRenderedPageBreak/>
        <w:tab/>
        <w:t>Дж. М. Кларк сделав попытку объяснить экономический цикл не только с позиции электрического исследования, но и с позиции чисто теоретического подхода. Кларк отчетливо различал первоначальные внесение факторы, такие как войны, волны научно – технического прогресса, дающие экономической системе импульс для движения. Но более существенными, по его мнению, были явления второго порядка, отравление реакции экономической системы на внутренние факторы. Такой подход позволял вплотную подойти к проблеме научного предвидения фаз цикла.</w:t>
      </w:r>
    </w:p>
    <w:p w:rsidR="00DE7391" w:rsidRPr="00624153" w:rsidRDefault="00FD1D10" w:rsidP="00281F67">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ab/>
        <w:t xml:space="preserve">Теория экономических циклов Дж. Хикса представляла собой весьма сложное исследование на основе анализа процессов мультипликации и акселерации, предопределяющих затухающий или взрывной </w:t>
      </w:r>
      <w:r w:rsidR="00281F67">
        <w:rPr>
          <w:rFonts w:ascii="Times New Roman" w:hAnsi="Times New Roman" w:cs="Times New Roman"/>
          <w:sz w:val="28"/>
          <w:szCs w:val="28"/>
        </w:rPr>
        <w:t>характер циклических колебаний.</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ab/>
        <w:t>Однако Дж. Хикс практически не учитывает при анализе экономического цикла таких факторов, как денежное обращение и кредит, и самого человека. Этот же недостаток присущ и представителям еще одного направления в исследование циклов, которое возглавлял К. Маркс. К. Маркс обосновал объективный характер цикличности развития рыночной капиталистической экономики, определив в качестве материальной основы цикла период функционирование основного капитала в процесс воспроизводства. Материалистического понимание цикла и его фаз выглядело достаточно достоверным при анализе домонополистического капитализма. Однако, современная картина экономических процессов, происходящих в странах развитой рыночной экономики, уже не может быть объяснена только воздействием материальной основы производства.</w:t>
      </w:r>
    </w:p>
    <w:p w:rsidR="00DE7391" w:rsidRPr="00624153" w:rsidRDefault="00DE7391" w:rsidP="00624153">
      <w:pPr>
        <w:spacing w:after="0" w:line="240" w:lineRule="auto"/>
        <w:ind w:firstLine="567"/>
        <w:jc w:val="both"/>
        <w:rPr>
          <w:rFonts w:ascii="Times New Roman" w:hAnsi="Times New Roman" w:cs="Times New Roman"/>
          <w:sz w:val="28"/>
          <w:szCs w:val="28"/>
        </w:rPr>
      </w:pP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ab/>
        <w:t>3.Основные показатели экономической конъюнктуры и их динамика в различных фазах цикла</w:t>
      </w:r>
    </w:p>
    <w:p w:rsidR="00FD1D10" w:rsidRPr="00624153" w:rsidRDefault="00FD1D10" w:rsidP="00624153">
      <w:pPr>
        <w:spacing w:after="0" w:line="240" w:lineRule="auto"/>
        <w:ind w:firstLine="142"/>
        <w:jc w:val="both"/>
        <w:rPr>
          <w:rFonts w:ascii="Times New Roman" w:hAnsi="Times New Roman" w:cs="Times New Roman"/>
          <w:sz w:val="28"/>
          <w:szCs w:val="28"/>
        </w:rPr>
      </w:pPr>
      <w:r w:rsidRPr="00624153">
        <w:rPr>
          <w:rFonts w:ascii="Times New Roman" w:hAnsi="Times New Roman" w:cs="Times New Roman"/>
          <w:sz w:val="28"/>
          <w:szCs w:val="28"/>
        </w:rPr>
        <w:t>Фаза кризиса – наступает при нарушении равновесия между спросом и предложением, на какой – либо определенный товар или в какой – либо определенной отрасли хозяйства. В условиях кризиса лишь предприятия с крупным капиталом и большими финансовыми возможностями сохраняют возможность получения прибыли путем сокращения издержек производства. Средние и мелкие предприятия терпят банкротство. Следствием повышение общего уровня производительности труда является понижение стоимости товаров и в итоге – ослаблении падение нормы прибыли. Растет ссудный процент.</w:t>
      </w:r>
    </w:p>
    <w:p w:rsidR="00DE7391" w:rsidRPr="00624153" w:rsidRDefault="00DE7391" w:rsidP="00624153">
      <w:pPr>
        <w:spacing w:after="0" w:line="240" w:lineRule="auto"/>
        <w:ind w:firstLine="142"/>
        <w:jc w:val="both"/>
        <w:rPr>
          <w:rFonts w:ascii="Times New Roman" w:hAnsi="Times New Roman" w:cs="Times New Roman"/>
          <w:sz w:val="28"/>
          <w:szCs w:val="28"/>
        </w:rPr>
      </w:pP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Фаза депрессии, наступающая после кризиса, может иметь весьма продолжительный характер. Уровень производства сохраняется стабильным, но очень по отношению к состоянию перед началом кризиса. Сохраняется высокий уровень безработицы. Но падение цен приостанавливается, падает ссудный процент, стабилизируется товарные запасы.</w:t>
      </w:r>
    </w:p>
    <w:p w:rsidR="00DE7391" w:rsidRPr="00624153" w:rsidRDefault="00DE7391" w:rsidP="00624153">
      <w:pPr>
        <w:spacing w:after="0" w:line="240" w:lineRule="auto"/>
        <w:ind w:firstLine="567"/>
        <w:jc w:val="both"/>
        <w:rPr>
          <w:rFonts w:ascii="Times New Roman" w:hAnsi="Times New Roman" w:cs="Times New Roman"/>
          <w:sz w:val="28"/>
          <w:szCs w:val="28"/>
        </w:rPr>
      </w:pP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Следующая фаза – оживление – сопровождается незначительным повышением уровня производства, некоторым сокращением безработицы. </w:t>
      </w:r>
      <w:r w:rsidRPr="00624153">
        <w:rPr>
          <w:rFonts w:ascii="Times New Roman" w:hAnsi="Times New Roman" w:cs="Times New Roman"/>
          <w:sz w:val="28"/>
          <w:szCs w:val="28"/>
        </w:rPr>
        <w:lastRenderedPageBreak/>
        <w:t>Постепенно начинаются повышаться цены и расти ссудный процент. На товарном рынке растет спрос на новое промышленное оборудование. Наметившее оживление охватывает все больше количество отраслей втягивая в новый виток спирали новые капиталы.</w:t>
      </w:r>
    </w:p>
    <w:p w:rsidR="00DE7391" w:rsidRPr="00624153" w:rsidRDefault="00DE7391" w:rsidP="00624153">
      <w:pPr>
        <w:spacing w:after="0" w:line="240" w:lineRule="auto"/>
        <w:ind w:firstLine="567"/>
        <w:jc w:val="both"/>
        <w:rPr>
          <w:rFonts w:ascii="Times New Roman" w:hAnsi="Times New Roman" w:cs="Times New Roman"/>
          <w:sz w:val="28"/>
          <w:szCs w:val="28"/>
        </w:rPr>
      </w:pP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Подъем зачастую приобретает ажиотажный характер. Уровень производства превосходит достигнутый в предыдущем цикле.   Лихорадочно превосходит достигнутый. В предыдущем цикле. Лихорадочно растут цены. Безработица сокращается до минимальных размеров при одновременном существенном росте заработной платы. </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Суть концепции больших циклов экономической конъюнктуры была определена Н.Д. Кондратьевым следующим образом.</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Современная экономическая теория знает цель цены продолжительность в 7-11 лет. Однако в действительности наряду с этими циклами существует также иные циклы экономической динамики продолжительностью около 48-55 лет. Мы называет их больными экономическими циклами.</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Развитие сельского хозяйства имеет существенные особенности, которые обусловливаются не только естественными или техническими свойствами сельскохозяйственного производства, но и общественными его условиями, которые заключаются в более низком уровне и концентрации производства, меньшей его монополизации. Главные особенности аграрного кризиса:</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1) аграрные кризисы есть взрыв специфических противоречий, связанных с рентой и традиционным отставанием сельского хозяйства от промышленности (это отставание характерно не для всех стран, достигших высокого уровня экономического развития);</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2) аграрные кризисы, как правило, являются настолько длительными, что не совпадают во времени с кризисами общего перепроизводства и продолжаются в прочих фазах общего экономического цикла;</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3) аграрные кризисы не имеют собственной периодичности, т.е. сроки, отделяющие один аграрный кризис от другого, не являются более или менее определенными, они не создают в сельском хозяйстве и собственной цикличности, т.е. чередования фаз какого-то особого, аграрного цикла.</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Это вызвано следующими причинами:</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1) природно-климатические условия, например, многолетняя засуха;</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2) войны, пожары, которые выводят из пользования тысячи гектаров земли на довольно длительный срок;</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4) «ножницы цен» на сельскохозяйственную и промышленную продукцию;</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5) низкий уровень производительности труда в сельском хозяйстве в отличие от промышленности;</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6) слабая поддержка сельского хозяйства государством, особенно в постсоциалистических странах.</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Структурные кризисы порождаются диспропорциями между развитием отдельных сфер и отраслей, носят, как правило, затяжной характер и не </w:t>
      </w:r>
      <w:r w:rsidRPr="00624153">
        <w:rPr>
          <w:rFonts w:ascii="Times New Roman" w:hAnsi="Times New Roman" w:cs="Times New Roman"/>
          <w:sz w:val="28"/>
          <w:szCs w:val="28"/>
        </w:rPr>
        <w:lastRenderedPageBreak/>
        <w:t>всегда совпадают с началом циклических кризисов. К структурным кризисам относятся нефтяной, продовольственный, энергетический, сырьевой, валютный, экологический кризис.</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xml:space="preserve">Экономические циклы также подразделяются по сфере действия (промышленные и аграрные); по формам развертывания (структурные, отраслевые); по специфике проявления (нефтяные, продовольственные, энергетические, сырьевые, экологические, валютные); по пространственному признаку (национальные, межнациональные). </w:t>
      </w:r>
    </w:p>
    <w:p w:rsidR="00FD1D10" w:rsidRPr="00624153" w:rsidRDefault="00FD1D10" w:rsidP="00281F67">
      <w:pPr>
        <w:pStyle w:val="23"/>
        <w:spacing w:after="0" w:line="240" w:lineRule="auto"/>
        <w:ind w:left="0" w:firstLine="567"/>
        <w:rPr>
          <w:color w:val="000000"/>
          <w:sz w:val="28"/>
          <w:szCs w:val="28"/>
        </w:rPr>
      </w:pPr>
      <w:r w:rsidRPr="00624153">
        <w:rPr>
          <w:color w:val="000000"/>
          <w:sz w:val="28"/>
          <w:szCs w:val="28"/>
        </w:rPr>
        <w:t>Страны с развитой рыночной экономики выработали методы борьбы с кризисом, т.е. антикризисную политику. В зависимости от фазы экономического цикла применяются разные меры (таблиц</w:t>
      </w:r>
      <w:r w:rsidR="00281F67">
        <w:rPr>
          <w:color w:val="000000"/>
          <w:sz w:val="28"/>
          <w:szCs w:val="28"/>
        </w:rPr>
        <w:t xml:space="preserve">а 9.2).                       </w:t>
      </w:r>
    </w:p>
    <w:p w:rsidR="00DE7391" w:rsidRPr="00624153" w:rsidRDefault="00FD1D10" w:rsidP="00281F67">
      <w:pPr>
        <w:pStyle w:val="af0"/>
        <w:suppressAutoHyphens/>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Таблица 9.2. Инстр</w:t>
      </w:r>
      <w:r w:rsidR="00281F67">
        <w:rPr>
          <w:rFonts w:ascii="Times New Roman" w:hAnsi="Times New Roman" w:cs="Times New Roman"/>
          <w:color w:val="000000"/>
          <w:sz w:val="28"/>
          <w:szCs w:val="28"/>
        </w:rPr>
        <w:t>ументы антикризисной политики.</w:t>
      </w:r>
    </w:p>
    <w:tbl>
      <w:tblPr>
        <w:tblpPr w:leftFromText="180" w:rightFromText="180" w:vertAnchor="text" w:horzAnchor="margin" w:tblpXSpec="center" w:tblpY="127"/>
        <w:tblW w:w="10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58"/>
        <w:gridCol w:w="3859"/>
        <w:gridCol w:w="3572"/>
      </w:tblGrid>
      <w:tr w:rsidR="00DE7391" w:rsidRPr="00624153" w:rsidTr="00DE7391">
        <w:trPr>
          <w:trHeight w:val="1179"/>
        </w:trPr>
        <w:tc>
          <w:tcPr>
            <w:tcW w:w="2858" w:type="dxa"/>
          </w:tcPr>
          <w:p w:rsidR="00DE7391" w:rsidRPr="00624153" w:rsidRDefault="00DE7391" w:rsidP="00624153">
            <w:pPr>
              <w:pStyle w:val="af0"/>
              <w:suppressAutoHyphens/>
              <w:spacing w:after="0" w:line="240" w:lineRule="auto"/>
              <w:jc w:val="both"/>
              <w:rPr>
                <w:rFonts w:ascii="Times New Roman" w:hAnsi="Times New Roman" w:cs="Times New Roman"/>
                <w:bCs/>
                <w:color w:val="000000"/>
                <w:sz w:val="28"/>
                <w:szCs w:val="28"/>
              </w:rPr>
            </w:pPr>
            <w:r w:rsidRPr="00624153">
              <w:rPr>
                <w:rFonts w:ascii="Times New Roman" w:hAnsi="Times New Roman" w:cs="Times New Roman"/>
                <w:bCs/>
                <w:color w:val="000000"/>
                <w:sz w:val="28"/>
                <w:szCs w:val="28"/>
              </w:rPr>
              <w:t>Инструменты антикризисной политики</w:t>
            </w:r>
          </w:p>
        </w:tc>
        <w:tc>
          <w:tcPr>
            <w:tcW w:w="3859" w:type="dxa"/>
          </w:tcPr>
          <w:p w:rsidR="00DE7391" w:rsidRPr="00624153" w:rsidRDefault="00DE7391" w:rsidP="00624153">
            <w:pPr>
              <w:pStyle w:val="af0"/>
              <w:suppressAutoHyphens/>
              <w:spacing w:after="0" w:line="240" w:lineRule="auto"/>
              <w:jc w:val="both"/>
              <w:rPr>
                <w:rFonts w:ascii="Times New Roman" w:hAnsi="Times New Roman" w:cs="Times New Roman"/>
                <w:bCs/>
                <w:color w:val="000000"/>
                <w:sz w:val="28"/>
                <w:szCs w:val="28"/>
              </w:rPr>
            </w:pPr>
            <w:r w:rsidRPr="00624153">
              <w:rPr>
                <w:rFonts w:ascii="Times New Roman" w:hAnsi="Times New Roman" w:cs="Times New Roman"/>
                <w:bCs/>
                <w:color w:val="000000"/>
                <w:sz w:val="28"/>
                <w:szCs w:val="28"/>
              </w:rPr>
              <w:t>В период депрессии</w:t>
            </w:r>
          </w:p>
        </w:tc>
        <w:tc>
          <w:tcPr>
            <w:tcW w:w="3572" w:type="dxa"/>
          </w:tcPr>
          <w:p w:rsidR="00DE7391" w:rsidRPr="00624153" w:rsidRDefault="00DE7391" w:rsidP="00624153">
            <w:pPr>
              <w:pStyle w:val="af0"/>
              <w:suppressAutoHyphens/>
              <w:spacing w:after="0" w:line="240" w:lineRule="auto"/>
              <w:jc w:val="both"/>
              <w:rPr>
                <w:rFonts w:ascii="Times New Roman" w:hAnsi="Times New Roman" w:cs="Times New Roman"/>
                <w:bCs/>
                <w:color w:val="000000"/>
                <w:sz w:val="28"/>
                <w:szCs w:val="28"/>
              </w:rPr>
            </w:pPr>
            <w:r w:rsidRPr="00624153">
              <w:rPr>
                <w:rFonts w:ascii="Times New Roman" w:hAnsi="Times New Roman" w:cs="Times New Roman"/>
                <w:bCs/>
                <w:color w:val="000000"/>
                <w:sz w:val="28"/>
                <w:szCs w:val="28"/>
              </w:rPr>
              <w:t>В период подъема</w:t>
            </w:r>
          </w:p>
        </w:tc>
      </w:tr>
      <w:tr w:rsidR="00DE7391" w:rsidRPr="00624153" w:rsidTr="00DE7391">
        <w:trPr>
          <w:trHeight w:val="1579"/>
        </w:trPr>
        <w:tc>
          <w:tcPr>
            <w:tcW w:w="2858" w:type="dxa"/>
          </w:tcPr>
          <w:p w:rsidR="00DE7391" w:rsidRPr="00624153" w:rsidRDefault="00DE7391" w:rsidP="00624153">
            <w:pPr>
              <w:pStyle w:val="af0"/>
              <w:suppressAutoHyphens/>
              <w:spacing w:after="0" w:line="240" w:lineRule="auto"/>
              <w:jc w:val="both"/>
              <w:rPr>
                <w:rFonts w:ascii="Times New Roman" w:hAnsi="Times New Roman" w:cs="Times New Roman"/>
                <w:bCs/>
                <w:color w:val="000000"/>
                <w:sz w:val="28"/>
                <w:szCs w:val="28"/>
              </w:rPr>
            </w:pPr>
            <w:r w:rsidRPr="00624153">
              <w:rPr>
                <w:rFonts w:ascii="Times New Roman" w:hAnsi="Times New Roman" w:cs="Times New Roman"/>
                <w:bCs/>
                <w:color w:val="000000"/>
                <w:sz w:val="28"/>
                <w:szCs w:val="28"/>
              </w:rPr>
              <w:t>1. Денежно-кредитной политика.</w:t>
            </w:r>
          </w:p>
        </w:tc>
        <w:tc>
          <w:tcPr>
            <w:tcW w:w="3859" w:type="dxa"/>
          </w:tcPr>
          <w:p w:rsidR="00DE7391" w:rsidRPr="00624153" w:rsidRDefault="00DE7391" w:rsidP="00624153">
            <w:pPr>
              <w:pStyle w:val="af0"/>
              <w:suppressAutoHyphens/>
              <w:spacing w:after="0" w:line="240" w:lineRule="auto"/>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Понижение учетной ставки, покупка государственных ценных бумаг на открытом рынке.</w:t>
            </w:r>
          </w:p>
        </w:tc>
        <w:tc>
          <w:tcPr>
            <w:tcW w:w="3572" w:type="dxa"/>
          </w:tcPr>
          <w:p w:rsidR="00DE7391" w:rsidRPr="00624153" w:rsidRDefault="00DE7391" w:rsidP="00624153">
            <w:pPr>
              <w:pStyle w:val="af0"/>
              <w:suppressAutoHyphens/>
              <w:spacing w:after="0" w:line="240" w:lineRule="auto"/>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Повышение учетной ставки, продажа государственных ценных бумаг на открытом рынке.</w:t>
            </w:r>
          </w:p>
        </w:tc>
      </w:tr>
      <w:tr w:rsidR="00DE7391" w:rsidRPr="00624153" w:rsidTr="00DE7391">
        <w:trPr>
          <w:trHeight w:val="1179"/>
        </w:trPr>
        <w:tc>
          <w:tcPr>
            <w:tcW w:w="2858" w:type="dxa"/>
          </w:tcPr>
          <w:p w:rsidR="00DE7391" w:rsidRPr="00624153" w:rsidRDefault="00DE7391" w:rsidP="00624153">
            <w:pPr>
              <w:pStyle w:val="af0"/>
              <w:suppressAutoHyphens/>
              <w:spacing w:after="0" w:line="240" w:lineRule="auto"/>
              <w:jc w:val="both"/>
              <w:rPr>
                <w:rFonts w:ascii="Times New Roman" w:hAnsi="Times New Roman" w:cs="Times New Roman"/>
                <w:bCs/>
                <w:color w:val="000000"/>
                <w:sz w:val="28"/>
                <w:szCs w:val="28"/>
              </w:rPr>
            </w:pPr>
            <w:r w:rsidRPr="00624153">
              <w:rPr>
                <w:rFonts w:ascii="Times New Roman" w:hAnsi="Times New Roman" w:cs="Times New Roman"/>
                <w:bCs/>
                <w:color w:val="000000"/>
                <w:sz w:val="28"/>
                <w:szCs w:val="28"/>
              </w:rPr>
              <w:t>2.Фискальная политика.</w:t>
            </w:r>
          </w:p>
        </w:tc>
        <w:tc>
          <w:tcPr>
            <w:tcW w:w="3859" w:type="dxa"/>
          </w:tcPr>
          <w:p w:rsidR="00DE7391" w:rsidRPr="00624153" w:rsidRDefault="00DE7391" w:rsidP="00624153">
            <w:pPr>
              <w:pStyle w:val="af0"/>
              <w:suppressAutoHyphens/>
              <w:spacing w:after="0" w:line="240" w:lineRule="auto"/>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Дополнительные расходы бюджета, понижение налоговых ставок.</w:t>
            </w:r>
          </w:p>
        </w:tc>
        <w:tc>
          <w:tcPr>
            <w:tcW w:w="3572" w:type="dxa"/>
          </w:tcPr>
          <w:p w:rsidR="00DE7391" w:rsidRPr="00624153" w:rsidRDefault="00DE7391" w:rsidP="00624153">
            <w:pPr>
              <w:pStyle w:val="af0"/>
              <w:suppressAutoHyphens/>
              <w:spacing w:after="0" w:line="240" w:lineRule="auto"/>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Сокращение расходов бюджета, повышение налоговых ставок.</w:t>
            </w:r>
          </w:p>
        </w:tc>
      </w:tr>
      <w:tr w:rsidR="00DE7391" w:rsidRPr="00624153" w:rsidTr="00DE7391">
        <w:trPr>
          <w:trHeight w:val="1198"/>
        </w:trPr>
        <w:tc>
          <w:tcPr>
            <w:tcW w:w="2858" w:type="dxa"/>
          </w:tcPr>
          <w:p w:rsidR="00DE7391" w:rsidRPr="00624153" w:rsidRDefault="00DE7391" w:rsidP="00624153">
            <w:pPr>
              <w:pStyle w:val="af0"/>
              <w:suppressAutoHyphens/>
              <w:spacing w:after="0" w:line="240" w:lineRule="auto"/>
              <w:jc w:val="both"/>
              <w:rPr>
                <w:rFonts w:ascii="Times New Roman" w:hAnsi="Times New Roman" w:cs="Times New Roman"/>
                <w:bCs/>
                <w:color w:val="000000"/>
                <w:sz w:val="28"/>
                <w:szCs w:val="28"/>
              </w:rPr>
            </w:pPr>
            <w:r w:rsidRPr="00624153">
              <w:rPr>
                <w:rFonts w:ascii="Times New Roman" w:hAnsi="Times New Roman" w:cs="Times New Roman"/>
                <w:bCs/>
                <w:color w:val="000000"/>
                <w:sz w:val="28"/>
                <w:szCs w:val="28"/>
              </w:rPr>
              <w:t>3.Политика заработной платы и тарифов.</w:t>
            </w:r>
          </w:p>
        </w:tc>
        <w:tc>
          <w:tcPr>
            <w:tcW w:w="3859" w:type="dxa"/>
          </w:tcPr>
          <w:p w:rsidR="00DE7391" w:rsidRPr="00624153" w:rsidRDefault="00DE7391" w:rsidP="00624153">
            <w:pPr>
              <w:pStyle w:val="af0"/>
              <w:suppressAutoHyphens/>
              <w:spacing w:after="0" w:line="240" w:lineRule="auto"/>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Повышение заработной платы.</w:t>
            </w:r>
          </w:p>
        </w:tc>
        <w:tc>
          <w:tcPr>
            <w:tcW w:w="3572" w:type="dxa"/>
          </w:tcPr>
          <w:p w:rsidR="00DE7391" w:rsidRPr="00624153" w:rsidRDefault="00DE7391" w:rsidP="00624153">
            <w:pPr>
              <w:pStyle w:val="af0"/>
              <w:suppressAutoHyphens/>
              <w:spacing w:after="0" w:line="240" w:lineRule="auto"/>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Понижение заработной платы.</w:t>
            </w:r>
          </w:p>
        </w:tc>
      </w:tr>
      <w:tr w:rsidR="00DE7391" w:rsidRPr="00624153" w:rsidTr="00DE7391">
        <w:trPr>
          <w:trHeight w:val="1579"/>
        </w:trPr>
        <w:tc>
          <w:tcPr>
            <w:tcW w:w="2858" w:type="dxa"/>
          </w:tcPr>
          <w:p w:rsidR="00DE7391" w:rsidRPr="00624153" w:rsidRDefault="00DE7391" w:rsidP="00624153">
            <w:pPr>
              <w:pStyle w:val="af0"/>
              <w:suppressAutoHyphens/>
              <w:spacing w:after="0" w:line="240" w:lineRule="auto"/>
              <w:jc w:val="both"/>
              <w:rPr>
                <w:rFonts w:ascii="Times New Roman" w:hAnsi="Times New Roman" w:cs="Times New Roman"/>
                <w:bCs/>
                <w:color w:val="000000"/>
                <w:sz w:val="28"/>
                <w:szCs w:val="28"/>
              </w:rPr>
            </w:pPr>
            <w:r w:rsidRPr="00624153">
              <w:rPr>
                <w:rFonts w:ascii="Times New Roman" w:hAnsi="Times New Roman" w:cs="Times New Roman"/>
                <w:bCs/>
                <w:color w:val="000000"/>
                <w:sz w:val="28"/>
                <w:szCs w:val="28"/>
              </w:rPr>
              <w:t>4.Политика государственных инвестиций.</w:t>
            </w:r>
          </w:p>
        </w:tc>
        <w:tc>
          <w:tcPr>
            <w:tcW w:w="3859" w:type="dxa"/>
          </w:tcPr>
          <w:p w:rsidR="00DE7391" w:rsidRPr="00624153" w:rsidRDefault="00DE7391" w:rsidP="00624153">
            <w:pPr>
              <w:pStyle w:val="af0"/>
              <w:suppressAutoHyphens/>
              <w:spacing w:after="0" w:line="240" w:lineRule="auto"/>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Ускорение осуществления инвестиционных программ, оказание гос. поддержки.</w:t>
            </w:r>
          </w:p>
        </w:tc>
        <w:tc>
          <w:tcPr>
            <w:tcW w:w="3572" w:type="dxa"/>
          </w:tcPr>
          <w:p w:rsidR="00DE7391" w:rsidRPr="00624153" w:rsidRDefault="00DE7391" w:rsidP="00624153">
            <w:pPr>
              <w:pStyle w:val="af0"/>
              <w:suppressAutoHyphens/>
              <w:spacing w:after="0" w:line="240" w:lineRule="auto"/>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Сдерживание государственного строительства и инвестиций.</w:t>
            </w:r>
          </w:p>
        </w:tc>
      </w:tr>
      <w:tr w:rsidR="00DE7391" w:rsidRPr="00624153" w:rsidTr="00DE7391">
        <w:trPr>
          <w:trHeight w:val="798"/>
        </w:trPr>
        <w:tc>
          <w:tcPr>
            <w:tcW w:w="2858" w:type="dxa"/>
          </w:tcPr>
          <w:p w:rsidR="00DE7391" w:rsidRPr="00624153" w:rsidRDefault="00DE7391" w:rsidP="00624153">
            <w:pPr>
              <w:pStyle w:val="af0"/>
              <w:suppressAutoHyphens/>
              <w:spacing w:after="0" w:line="240" w:lineRule="auto"/>
              <w:jc w:val="both"/>
              <w:rPr>
                <w:rFonts w:ascii="Times New Roman" w:hAnsi="Times New Roman" w:cs="Times New Roman"/>
                <w:bCs/>
                <w:color w:val="000000"/>
                <w:sz w:val="28"/>
                <w:szCs w:val="28"/>
              </w:rPr>
            </w:pPr>
            <w:r w:rsidRPr="00624153">
              <w:rPr>
                <w:rFonts w:ascii="Times New Roman" w:hAnsi="Times New Roman" w:cs="Times New Roman"/>
                <w:bCs/>
                <w:color w:val="000000"/>
                <w:sz w:val="28"/>
                <w:szCs w:val="28"/>
              </w:rPr>
              <w:t>Цель:</w:t>
            </w:r>
          </w:p>
        </w:tc>
        <w:tc>
          <w:tcPr>
            <w:tcW w:w="3859" w:type="dxa"/>
          </w:tcPr>
          <w:p w:rsidR="00DE7391" w:rsidRPr="00624153" w:rsidRDefault="00DE7391" w:rsidP="00624153">
            <w:pPr>
              <w:pStyle w:val="af0"/>
              <w:suppressAutoHyphens/>
              <w:spacing w:after="0" w:line="240" w:lineRule="auto"/>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Стимулирование деловой активности.</w:t>
            </w:r>
          </w:p>
        </w:tc>
        <w:tc>
          <w:tcPr>
            <w:tcW w:w="3572" w:type="dxa"/>
          </w:tcPr>
          <w:p w:rsidR="00DE7391" w:rsidRPr="00624153" w:rsidRDefault="00DE7391" w:rsidP="00624153">
            <w:pPr>
              <w:pStyle w:val="af0"/>
              <w:suppressAutoHyphens/>
              <w:spacing w:after="0" w:line="240" w:lineRule="auto"/>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Сдерживание деловой активности</w:t>
            </w:r>
          </w:p>
        </w:tc>
      </w:tr>
    </w:tbl>
    <w:p w:rsidR="00DE7391" w:rsidRPr="00624153" w:rsidRDefault="00DE7391" w:rsidP="00281F67">
      <w:pPr>
        <w:pStyle w:val="af0"/>
        <w:suppressAutoHyphens/>
        <w:spacing w:after="0" w:line="240" w:lineRule="auto"/>
        <w:jc w:val="both"/>
        <w:rPr>
          <w:rFonts w:ascii="Times New Roman" w:hAnsi="Times New Roman" w:cs="Times New Roman"/>
          <w:color w:val="000000"/>
          <w:sz w:val="28"/>
          <w:szCs w:val="28"/>
        </w:rPr>
      </w:pPr>
    </w:p>
    <w:p w:rsidR="00FD1D10" w:rsidRPr="00624153" w:rsidRDefault="00FD1D10" w:rsidP="00624153">
      <w:pPr>
        <w:tabs>
          <w:tab w:val="left" w:pos="284"/>
        </w:tabs>
        <w:spacing w:after="0" w:line="240" w:lineRule="auto"/>
        <w:jc w:val="both"/>
        <w:rPr>
          <w:rFonts w:ascii="Times New Roman" w:hAnsi="Times New Roman" w:cs="Times New Roman"/>
          <w:b/>
          <w:i/>
          <w:sz w:val="28"/>
          <w:szCs w:val="28"/>
        </w:rPr>
      </w:pPr>
      <w:r w:rsidRPr="00624153">
        <w:rPr>
          <w:rFonts w:ascii="Times New Roman" w:hAnsi="Times New Roman" w:cs="Times New Roman"/>
          <w:b/>
          <w:i/>
          <w:sz w:val="28"/>
          <w:szCs w:val="28"/>
        </w:rPr>
        <w:t>Вопросы по теме:</w:t>
      </w:r>
    </w:p>
    <w:p w:rsidR="00FD1D10" w:rsidRPr="00624153" w:rsidRDefault="00FD1D10" w:rsidP="00624153">
      <w:pPr>
        <w:numPr>
          <w:ilvl w:val="0"/>
          <w:numId w:val="45"/>
        </w:numPr>
        <w:tabs>
          <w:tab w:val="left" w:pos="284"/>
        </w:tabs>
        <w:spacing w:after="0" w:line="240" w:lineRule="auto"/>
        <w:ind w:left="0" w:firstLine="0"/>
        <w:jc w:val="both"/>
        <w:rPr>
          <w:rFonts w:ascii="Times New Roman" w:hAnsi="Times New Roman" w:cs="Times New Roman"/>
          <w:sz w:val="28"/>
          <w:szCs w:val="28"/>
        </w:rPr>
      </w:pPr>
      <w:r w:rsidRPr="00624153">
        <w:rPr>
          <w:rFonts w:ascii="Times New Roman" w:hAnsi="Times New Roman" w:cs="Times New Roman"/>
          <w:spacing w:val="2"/>
          <w:sz w:val="28"/>
          <w:szCs w:val="28"/>
        </w:rPr>
        <w:t xml:space="preserve">Неокейнсианские и неоклассические модели </w:t>
      </w:r>
      <w:r w:rsidRPr="00624153">
        <w:rPr>
          <w:rFonts w:ascii="Times New Roman" w:hAnsi="Times New Roman" w:cs="Times New Roman"/>
          <w:spacing w:val="-2"/>
          <w:sz w:val="28"/>
          <w:szCs w:val="28"/>
        </w:rPr>
        <w:t>экономического роста.</w:t>
      </w:r>
    </w:p>
    <w:p w:rsidR="00FD1D10" w:rsidRPr="00624153" w:rsidRDefault="00FD1D10" w:rsidP="00624153">
      <w:pPr>
        <w:numPr>
          <w:ilvl w:val="0"/>
          <w:numId w:val="45"/>
        </w:numPr>
        <w:tabs>
          <w:tab w:val="left" w:pos="284"/>
        </w:tabs>
        <w:spacing w:after="0" w:line="240" w:lineRule="auto"/>
        <w:ind w:left="0" w:firstLine="0"/>
        <w:jc w:val="both"/>
        <w:rPr>
          <w:rFonts w:ascii="Times New Roman" w:hAnsi="Times New Roman" w:cs="Times New Roman"/>
          <w:color w:val="000000"/>
          <w:sz w:val="28"/>
          <w:szCs w:val="28"/>
        </w:rPr>
      </w:pPr>
      <w:r w:rsidRPr="00624153">
        <w:rPr>
          <w:rFonts w:ascii="Times New Roman" w:hAnsi="Times New Roman" w:cs="Times New Roman"/>
          <w:spacing w:val="-2"/>
          <w:sz w:val="28"/>
          <w:szCs w:val="28"/>
        </w:rPr>
        <w:t>Моделирование макропропорций в таблице «затраты –</w:t>
      </w:r>
      <w:r w:rsidRPr="00624153">
        <w:rPr>
          <w:rFonts w:ascii="Times New Roman" w:hAnsi="Times New Roman" w:cs="Times New Roman"/>
          <w:sz w:val="28"/>
          <w:szCs w:val="28"/>
        </w:rPr>
        <w:t>выпуск» В. Леонтьева</w:t>
      </w:r>
    </w:p>
    <w:p w:rsidR="00FD1D10" w:rsidRPr="00624153" w:rsidRDefault="00FD1D10" w:rsidP="00624153">
      <w:pPr>
        <w:numPr>
          <w:ilvl w:val="0"/>
          <w:numId w:val="45"/>
        </w:numPr>
        <w:tabs>
          <w:tab w:val="left" w:pos="284"/>
        </w:tabs>
        <w:spacing w:after="0" w:line="240" w:lineRule="auto"/>
        <w:ind w:left="0" w:firstLine="0"/>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Фазы экономических циклов</w:t>
      </w:r>
    </w:p>
    <w:p w:rsidR="00FD1D10" w:rsidRPr="00624153" w:rsidRDefault="00FD1D10" w:rsidP="00624153">
      <w:pPr>
        <w:numPr>
          <w:ilvl w:val="0"/>
          <w:numId w:val="45"/>
        </w:numPr>
        <w:tabs>
          <w:tab w:val="left" w:pos="284"/>
        </w:tabs>
        <w:spacing w:after="0" w:line="240" w:lineRule="auto"/>
        <w:ind w:left="0" w:firstLine="0"/>
        <w:jc w:val="both"/>
        <w:rPr>
          <w:rFonts w:ascii="Times New Roman" w:hAnsi="Times New Roman" w:cs="Times New Roman"/>
          <w:color w:val="000000"/>
          <w:sz w:val="28"/>
          <w:szCs w:val="28"/>
        </w:rPr>
      </w:pPr>
      <w:r w:rsidRPr="00624153">
        <w:rPr>
          <w:rFonts w:ascii="Times New Roman" w:hAnsi="Times New Roman" w:cs="Times New Roman"/>
          <w:sz w:val="28"/>
          <w:szCs w:val="28"/>
        </w:rPr>
        <w:t>Теория экономических циклов Дж. Хикса</w:t>
      </w:r>
    </w:p>
    <w:p w:rsidR="00FD1D10" w:rsidRPr="00624153" w:rsidRDefault="00FD1D10" w:rsidP="00624153">
      <w:pPr>
        <w:spacing w:after="0" w:line="240" w:lineRule="auto"/>
        <w:ind w:firstLine="567"/>
        <w:jc w:val="both"/>
        <w:rPr>
          <w:rFonts w:ascii="Times New Roman" w:eastAsia="HiddenHorzOCR" w:hAnsi="Times New Roman" w:cs="Times New Roman"/>
          <w:sz w:val="28"/>
          <w:szCs w:val="28"/>
        </w:rPr>
      </w:pPr>
    </w:p>
    <w:p w:rsidR="00FD1D10" w:rsidRPr="00624153" w:rsidRDefault="00FD1D10" w:rsidP="00281F67">
      <w:pPr>
        <w:spacing w:after="0" w:line="240" w:lineRule="auto"/>
        <w:jc w:val="both"/>
        <w:rPr>
          <w:rFonts w:ascii="Times New Roman" w:eastAsia="HiddenHorzOCR" w:hAnsi="Times New Roman" w:cs="Times New Roman"/>
          <w:b/>
          <w:sz w:val="28"/>
          <w:szCs w:val="28"/>
        </w:rPr>
      </w:pPr>
      <w:r w:rsidRPr="00624153">
        <w:rPr>
          <w:rFonts w:ascii="Times New Roman" w:hAnsi="Times New Roman" w:cs="Times New Roman"/>
          <w:b/>
          <w:sz w:val="28"/>
          <w:szCs w:val="28"/>
        </w:rPr>
        <w:lastRenderedPageBreak/>
        <w:t>Тема № 12.</w:t>
      </w:r>
      <w:r w:rsidRPr="00624153">
        <w:rPr>
          <w:rFonts w:ascii="Times New Roman" w:eastAsia="HiddenHorzOCR" w:hAnsi="Times New Roman" w:cs="Times New Roman"/>
          <w:b/>
          <w:sz w:val="28"/>
          <w:szCs w:val="28"/>
        </w:rPr>
        <w:t xml:space="preserve"> Инфляция и безработица – проявления экономической нестабильности.</w:t>
      </w:r>
    </w:p>
    <w:p w:rsidR="00FD1D10" w:rsidRPr="00624153" w:rsidRDefault="00FD1D10" w:rsidP="00624153">
      <w:pPr>
        <w:spacing w:after="0" w:line="240" w:lineRule="auto"/>
        <w:ind w:firstLine="567"/>
        <w:jc w:val="both"/>
        <w:rPr>
          <w:rFonts w:ascii="Times New Roman" w:eastAsia="HiddenHorzOCR" w:hAnsi="Times New Roman" w:cs="Times New Roman"/>
          <w:b/>
          <w:sz w:val="28"/>
          <w:szCs w:val="28"/>
        </w:rPr>
      </w:pPr>
    </w:p>
    <w:p w:rsidR="00FD1D10" w:rsidRPr="00624153" w:rsidRDefault="00FD1D10" w:rsidP="00624153">
      <w:pPr>
        <w:pStyle w:val="21"/>
        <w:rPr>
          <w:b/>
          <w:sz w:val="28"/>
          <w:szCs w:val="28"/>
        </w:rPr>
      </w:pPr>
      <w:r w:rsidRPr="00624153">
        <w:rPr>
          <w:b/>
          <w:sz w:val="28"/>
          <w:szCs w:val="28"/>
        </w:rPr>
        <w:t>Цель лекции:</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hAnsi="Times New Roman" w:cs="Times New Roman"/>
          <w:b/>
          <w:sz w:val="28"/>
          <w:szCs w:val="28"/>
        </w:rPr>
        <w:t xml:space="preserve">-выявить </w:t>
      </w:r>
      <w:r w:rsidRPr="00624153">
        <w:rPr>
          <w:rFonts w:ascii="Times New Roman" w:eastAsia="HiddenHorzOCR" w:hAnsi="Times New Roman" w:cs="Times New Roman"/>
          <w:sz w:val="28"/>
          <w:szCs w:val="28"/>
        </w:rPr>
        <w:t>понятие и виды инфляции, дать классификацию  инфляции;</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hAnsi="Times New Roman" w:cs="Times New Roman"/>
          <w:b/>
          <w:sz w:val="28"/>
          <w:szCs w:val="28"/>
        </w:rPr>
        <w:t>-определить</w:t>
      </w:r>
      <w:r w:rsidRPr="00624153">
        <w:rPr>
          <w:rFonts w:ascii="Times New Roman" w:eastAsia="HiddenHorzOCR" w:hAnsi="Times New Roman" w:cs="Times New Roman"/>
          <w:sz w:val="28"/>
          <w:szCs w:val="28"/>
        </w:rPr>
        <w:t xml:space="preserve"> механизм развертывания инфляционной спирали, экономические последствия инфляции;</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hAnsi="Times New Roman" w:cs="Times New Roman"/>
          <w:b/>
          <w:sz w:val="28"/>
          <w:szCs w:val="28"/>
        </w:rPr>
        <w:t>-изучить</w:t>
      </w:r>
      <w:r w:rsidRPr="00624153">
        <w:rPr>
          <w:rFonts w:ascii="Times New Roman" w:eastAsia="HiddenHorzOCR" w:hAnsi="Times New Roman" w:cs="Times New Roman"/>
          <w:sz w:val="28"/>
          <w:szCs w:val="28"/>
        </w:rPr>
        <w:t xml:space="preserve"> методы антиинфляционной политики в РК;</w:t>
      </w:r>
    </w:p>
    <w:p w:rsidR="00FD1D10" w:rsidRPr="00624153" w:rsidRDefault="00FD1D10" w:rsidP="00624153">
      <w:pPr>
        <w:pStyle w:val="21"/>
        <w:rPr>
          <w:b/>
          <w:sz w:val="28"/>
          <w:szCs w:val="28"/>
        </w:rPr>
      </w:pPr>
      <w:r w:rsidRPr="00624153">
        <w:rPr>
          <w:b/>
          <w:sz w:val="28"/>
          <w:szCs w:val="28"/>
        </w:rPr>
        <w:t>-изучить</w:t>
      </w:r>
      <w:r w:rsidRPr="00624153">
        <w:rPr>
          <w:rFonts w:eastAsia="HiddenHorzOCR"/>
          <w:sz w:val="28"/>
          <w:szCs w:val="28"/>
        </w:rPr>
        <w:t xml:space="preserve"> понятие безработицы, виды безработицы, естественный уровень безработицы, закон Оукенаи  кривуюФиллипса;</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hAnsi="Times New Roman" w:cs="Times New Roman"/>
          <w:b/>
          <w:sz w:val="28"/>
          <w:szCs w:val="28"/>
        </w:rPr>
        <w:t>-определить</w:t>
      </w:r>
      <w:r w:rsidRPr="00624153">
        <w:rPr>
          <w:rFonts w:ascii="Times New Roman" w:eastAsia="HiddenHorzOCR" w:hAnsi="Times New Roman" w:cs="Times New Roman"/>
          <w:sz w:val="28"/>
          <w:szCs w:val="28"/>
        </w:rPr>
        <w:t xml:space="preserve"> социально-экономические последствия безработицы;</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hAnsi="Times New Roman" w:cs="Times New Roman"/>
          <w:b/>
          <w:sz w:val="28"/>
          <w:szCs w:val="28"/>
        </w:rPr>
        <w:t>-изучить</w:t>
      </w:r>
      <w:r w:rsidRPr="00624153">
        <w:rPr>
          <w:rFonts w:ascii="Times New Roman" w:eastAsia="HiddenHorzOCR" w:hAnsi="Times New Roman" w:cs="Times New Roman"/>
          <w:sz w:val="28"/>
          <w:szCs w:val="28"/>
        </w:rPr>
        <w:t xml:space="preserve"> политику занятости в РК.</w:t>
      </w:r>
    </w:p>
    <w:p w:rsidR="00FD1D10" w:rsidRPr="00624153" w:rsidRDefault="00FD1D10" w:rsidP="00624153">
      <w:pPr>
        <w:spacing w:after="0" w:line="240" w:lineRule="auto"/>
        <w:jc w:val="both"/>
        <w:rPr>
          <w:rFonts w:ascii="Times New Roman" w:eastAsia="HiddenHorzOCR" w:hAnsi="Times New Roman" w:cs="Times New Roman"/>
          <w:sz w:val="28"/>
          <w:szCs w:val="28"/>
        </w:rPr>
      </w:pPr>
    </w:p>
    <w:p w:rsidR="00FD1D10" w:rsidRPr="00624153" w:rsidRDefault="00FD1D10" w:rsidP="00624153">
      <w:pPr>
        <w:pStyle w:val="21"/>
        <w:rPr>
          <w:b/>
          <w:sz w:val="28"/>
          <w:szCs w:val="28"/>
        </w:rPr>
      </w:pPr>
      <w:r w:rsidRPr="00624153">
        <w:rPr>
          <w:b/>
          <w:sz w:val="28"/>
          <w:szCs w:val="28"/>
        </w:rPr>
        <w:t>План лекции</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eastAsia="HiddenHorzOCR" w:hAnsi="Times New Roman" w:cs="Times New Roman"/>
          <w:sz w:val="28"/>
          <w:szCs w:val="28"/>
        </w:rPr>
        <w:t xml:space="preserve">1. Понятие и виды инфляции.. Экономические последствия инфляции. </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eastAsia="HiddenHorzOCR" w:hAnsi="Times New Roman" w:cs="Times New Roman"/>
          <w:sz w:val="28"/>
          <w:szCs w:val="28"/>
        </w:rPr>
        <w:t>2. Понятие безработицы. Виды безработицы. Естественный уровень безработицы. Закон Оукена. Кривая Филлипса.</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eastAsia="HiddenHorzOCR" w:hAnsi="Times New Roman" w:cs="Times New Roman"/>
          <w:sz w:val="28"/>
          <w:szCs w:val="28"/>
        </w:rPr>
        <w:t>3. Социально-экономические последствия безработицы. Политика занятости в РК.</w:t>
      </w:r>
    </w:p>
    <w:p w:rsidR="00FD1D10" w:rsidRPr="00624153" w:rsidRDefault="00FD1D10" w:rsidP="00624153">
      <w:pPr>
        <w:spacing w:after="0" w:line="240" w:lineRule="auto"/>
        <w:jc w:val="both"/>
        <w:rPr>
          <w:rFonts w:ascii="Times New Roman" w:eastAsia="HiddenHorzOCR" w:hAnsi="Times New Roman" w:cs="Times New Roman"/>
          <w:sz w:val="28"/>
          <w:szCs w:val="28"/>
        </w:rPr>
      </w:pPr>
    </w:p>
    <w:p w:rsidR="00FD1D10" w:rsidRPr="00624153" w:rsidRDefault="00FD1D10" w:rsidP="00624153">
      <w:pPr>
        <w:pStyle w:val="af0"/>
        <w:suppressAutoHyphens/>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xml:space="preserve">1.Еще одним проявлением макроэкономической нестабильности является инфляция. </w:t>
      </w:r>
      <w:r w:rsidRPr="00624153">
        <w:rPr>
          <w:rFonts w:ascii="Times New Roman" w:hAnsi="Times New Roman" w:cs="Times New Roman"/>
          <w:b/>
          <w:color w:val="000000"/>
          <w:sz w:val="28"/>
          <w:szCs w:val="28"/>
        </w:rPr>
        <w:t>Инфляция</w:t>
      </w:r>
      <w:r w:rsidRPr="00624153">
        <w:rPr>
          <w:rFonts w:ascii="Times New Roman" w:hAnsi="Times New Roman" w:cs="Times New Roman"/>
          <w:color w:val="000000"/>
          <w:sz w:val="28"/>
          <w:szCs w:val="28"/>
        </w:rPr>
        <w:t>- процесс обесценения денег, проявляется как устойчивое повышение общего уровня цен в экономике. Это чрезмерное увеличение находящейся в обращении массы бумажных денег по сравнению с реальным предложением товаров, что приводит к падению покупательной способности денег и росту цен на товары и услуги.</w:t>
      </w:r>
    </w:p>
    <w:p w:rsidR="00FD1D10" w:rsidRPr="00624153" w:rsidRDefault="00FD1D10" w:rsidP="00624153">
      <w:pPr>
        <w:pStyle w:val="af0"/>
        <w:suppressAutoHyphens/>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xml:space="preserve">Уровень инфляции определяется отношением разности индекса потребительских  цен текущего и прошлого года к индексу потребительских цен прошлого года. </w:t>
      </w:r>
    </w:p>
    <w:p w:rsidR="00FD1D10" w:rsidRPr="00624153" w:rsidRDefault="00FD1D10" w:rsidP="00624153">
      <w:pPr>
        <w:pStyle w:val="af0"/>
        <w:suppressAutoHyphens/>
        <w:spacing w:after="0" w:line="240" w:lineRule="auto"/>
        <w:ind w:firstLine="567"/>
        <w:jc w:val="both"/>
        <w:rPr>
          <w:rFonts w:ascii="Times New Roman" w:hAnsi="Times New Roman" w:cs="Times New Roman"/>
          <w:b/>
          <w:color w:val="000000"/>
          <w:sz w:val="28"/>
          <w:szCs w:val="28"/>
        </w:rPr>
      </w:pPr>
      <w:r w:rsidRPr="00624153">
        <w:rPr>
          <w:rFonts w:ascii="Times New Roman" w:hAnsi="Times New Roman" w:cs="Times New Roman"/>
          <w:b/>
          <w:color w:val="000000"/>
          <w:sz w:val="28"/>
          <w:szCs w:val="28"/>
        </w:rPr>
        <w:t>Уровень инфляции = (ИПЦт.г.-ИПЦб.г.) / ИПЦб.г.* 100%</w:t>
      </w:r>
    </w:p>
    <w:p w:rsidR="00FD1D10" w:rsidRPr="00624153" w:rsidRDefault="00FD1D10" w:rsidP="00624153">
      <w:pPr>
        <w:pStyle w:val="af0"/>
        <w:suppressAutoHyphens/>
        <w:spacing w:after="0" w:line="240" w:lineRule="auto"/>
        <w:ind w:firstLine="567"/>
        <w:jc w:val="both"/>
        <w:rPr>
          <w:rFonts w:ascii="Times New Roman" w:hAnsi="Times New Roman" w:cs="Times New Roman"/>
          <w:color w:val="000000"/>
          <w:sz w:val="28"/>
          <w:szCs w:val="28"/>
        </w:rPr>
      </w:pPr>
    </w:p>
    <w:p w:rsidR="00FD1D10" w:rsidRPr="00624153" w:rsidRDefault="00FD1D10" w:rsidP="00624153">
      <w:pPr>
        <w:pStyle w:val="af0"/>
        <w:suppressAutoHyphens/>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xml:space="preserve">Различают следующие типы инфляции:  </w:t>
      </w:r>
    </w:p>
    <w:p w:rsidR="00FD1D10" w:rsidRPr="00624153" w:rsidRDefault="00FD1D10" w:rsidP="00624153">
      <w:pPr>
        <w:pStyle w:val="af0"/>
        <w:numPr>
          <w:ilvl w:val="0"/>
          <w:numId w:val="33"/>
        </w:numPr>
        <w:tabs>
          <w:tab w:val="left" w:pos="993"/>
        </w:tabs>
        <w:suppressAutoHyphens/>
        <w:spacing w:after="0" w:line="240" w:lineRule="auto"/>
        <w:ind w:left="0" w:firstLine="567"/>
        <w:jc w:val="both"/>
        <w:rPr>
          <w:rFonts w:ascii="Times New Roman" w:hAnsi="Times New Roman" w:cs="Times New Roman"/>
          <w:b/>
          <w:bCs/>
          <w:color w:val="000000"/>
          <w:sz w:val="28"/>
          <w:szCs w:val="28"/>
        </w:rPr>
      </w:pPr>
      <w:r w:rsidRPr="00624153">
        <w:rPr>
          <w:rFonts w:ascii="Times New Roman" w:hAnsi="Times New Roman" w:cs="Times New Roman"/>
          <w:color w:val="000000"/>
          <w:sz w:val="28"/>
          <w:szCs w:val="28"/>
        </w:rPr>
        <w:t xml:space="preserve">По степени регулируемости: </w:t>
      </w:r>
      <w:r w:rsidRPr="00624153">
        <w:rPr>
          <w:rFonts w:ascii="Times New Roman" w:hAnsi="Times New Roman" w:cs="Times New Roman"/>
          <w:b/>
          <w:bCs/>
          <w:color w:val="000000"/>
          <w:sz w:val="28"/>
          <w:szCs w:val="28"/>
        </w:rPr>
        <w:t>открытую и подавленную;</w:t>
      </w:r>
    </w:p>
    <w:p w:rsidR="00FD1D10" w:rsidRPr="00624153" w:rsidRDefault="00FD1D10" w:rsidP="00624153">
      <w:pPr>
        <w:pStyle w:val="af0"/>
        <w:numPr>
          <w:ilvl w:val="0"/>
          <w:numId w:val="33"/>
        </w:numPr>
        <w:tabs>
          <w:tab w:val="left" w:pos="993"/>
        </w:tabs>
        <w:suppressAutoHyphen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bCs/>
          <w:color w:val="000000"/>
          <w:sz w:val="28"/>
          <w:szCs w:val="28"/>
        </w:rPr>
        <w:t xml:space="preserve">По росту цен  из-за превышения издержек и спроса: </w:t>
      </w:r>
      <w:r w:rsidRPr="00624153">
        <w:rPr>
          <w:rFonts w:ascii="Times New Roman" w:hAnsi="Times New Roman" w:cs="Times New Roman"/>
          <w:b/>
          <w:bCs/>
          <w:color w:val="000000"/>
          <w:sz w:val="28"/>
          <w:szCs w:val="28"/>
        </w:rPr>
        <w:t>инфляцию издержек и инфляцию спроса;</w:t>
      </w:r>
    </w:p>
    <w:p w:rsidR="00FD1D10" w:rsidRPr="00624153" w:rsidRDefault="00FD1D10" w:rsidP="00624153">
      <w:pPr>
        <w:pStyle w:val="af0"/>
        <w:numPr>
          <w:ilvl w:val="0"/>
          <w:numId w:val="33"/>
        </w:numPr>
        <w:tabs>
          <w:tab w:val="left" w:pos="993"/>
        </w:tabs>
        <w:suppressAutoHyphen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С точки зрения предсказуемости инфляции выделяют:  о</w:t>
      </w:r>
      <w:r w:rsidRPr="00624153">
        <w:rPr>
          <w:rFonts w:ascii="Times New Roman" w:hAnsi="Times New Roman" w:cs="Times New Roman"/>
          <w:b/>
          <w:bCs/>
          <w:color w:val="000000"/>
          <w:sz w:val="28"/>
          <w:szCs w:val="28"/>
        </w:rPr>
        <w:t>жидаемую и неожидаемую;</w:t>
      </w:r>
    </w:p>
    <w:p w:rsidR="00FD1D10" w:rsidRPr="00624153" w:rsidRDefault="00FD1D10" w:rsidP="00624153">
      <w:pPr>
        <w:pStyle w:val="af0"/>
        <w:numPr>
          <w:ilvl w:val="0"/>
          <w:numId w:val="33"/>
        </w:numPr>
        <w:tabs>
          <w:tab w:val="left" w:pos="993"/>
        </w:tabs>
        <w:suppressAutoHyphen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По темпам роста цен существует три вида инфляции: у</w:t>
      </w:r>
      <w:r w:rsidRPr="00624153">
        <w:rPr>
          <w:rFonts w:ascii="Times New Roman" w:hAnsi="Times New Roman" w:cs="Times New Roman"/>
          <w:b/>
          <w:bCs/>
          <w:color w:val="000000"/>
          <w:sz w:val="28"/>
          <w:szCs w:val="28"/>
        </w:rPr>
        <w:t>меренная или ползучая инфляция</w:t>
      </w:r>
      <w:r w:rsidRPr="00624153">
        <w:rPr>
          <w:rFonts w:ascii="Times New Roman" w:hAnsi="Times New Roman" w:cs="Times New Roman"/>
          <w:color w:val="000000"/>
          <w:sz w:val="28"/>
          <w:szCs w:val="28"/>
        </w:rPr>
        <w:t>( не более 10% в год), г</w:t>
      </w:r>
      <w:r w:rsidRPr="00624153">
        <w:rPr>
          <w:rFonts w:ascii="Times New Roman" w:hAnsi="Times New Roman" w:cs="Times New Roman"/>
          <w:b/>
          <w:bCs/>
          <w:color w:val="000000"/>
          <w:sz w:val="28"/>
          <w:szCs w:val="28"/>
        </w:rPr>
        <w:t>алопирующая инфляция</w:t>
      </w:r>
      <w:r w:rsidRPr="00624153">
        <w:rPr>
          <w:rFonts w:ascii="Times New Roman" w:hAnsi="Times New Roman" w:cs="Times New Roman"/>
          <w:color w:val="000000"/>
          <w:sz w:val="28"/>
          <w:szCs w:val="28"/>
        </w:rPr>
        <w:t xml:space="preserve"> ( до 200% в год), г</w:t>
      </w:r>
      <w:r w:rsidRPr="00624153">
        <w:rPr>
          <w:rFonts w:ascii="Times New Roman" w:hAnsi="Times New Roman" w:cs="Times New Roman"/>
          <w:b/>
          <w:bCs/>
          <w:color w:val="000000"/>
          <w:sz w:val="28"/>
          <w:szCs w:val="28"/>
        </w:rPr>
        <w:t xml:space="preserve">иперинфляция( </w:t>
      </w:r>
      <w:r w:rsidRPr="00624153">
        <w:rPr>
          <w:rFonts w:ascii="Times New Roman" w:hAnsi="Times New Roman" w:cs="Times New Roman"/>
          <w:color w:val="000000"/>
          <w:sz w:val="28"/>
          <w:szCs w:val="28"/>
        </w:rPr>
        <w:t>500-1000% в год);</w:t>
      </w:r>
    </w:p>
    <w:p w:rsidR="00FD1D10" w:rsidRPr="00624153" w:rsidRDefault="00FD1D10" w:rsidP="00624153">
      <w:pPr>
        <w:pStyle w:val="af0"/>
        <w:numPr>
          <w:ilvl w:val="0"/>
          <w:numId w:val="33"/>
        </w:numPr>
        <w:tabs>
          <w:tab w:val="left" w:pos="993"/>
        </w:tabs>
        <w:suppressAutoHyphen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xml:space="preserve">По степени расхождения роста цен по различным товарным группам различают два вида инфляции: </w:t>
      </w:r>
      <w:r w:rsidRPr="00624153">
        <w:rPr>
          <w:rFonts w:ascii="Times New Roman" w:hAnsi="Times New Roman" w:cs="Times New Roman"/>
          <w:b/>
          <w:bCs/>
          <w:color w:val="000000"/>
          <w:sz w:val="28"/>
          <w:szCs w:val="28"/>
        </w:rPr>
        <w:t>сбалансированную  и несбалансированную.</w:t>
      </w:r>
    </w:p>
    <w:p w:rsidR="00FD1D10" w:rsidRPr="00624153" w:rsidRDefault="00FD1D10" w:rsidP="00624153">
      <w:pPr>
        <w:pStyle w:val="af0"/>
        <w:suppressAutoHyphens/>
        <w:spacing w:after="0" w:line="240" w:lineRule="auto"/>
        <w:ind w:firstLine="567"/>
        <w:jc w:val="both"/>
        <w:rPr>
          <w:rFonts w:ascii="Times New Roman" w:hAnsi="Times New Roman" w:cs="Times New Roman"/>
          <w:b/>
          <w:bCs/>
          <w:color w:val="000000"/>
          <w:sz w:val="28"/>
          <w:szCs w:val="28"/>
          <w:u w:val="single"/>
        </w:rPr>
      </w:pPr>
      <w:r w:rsidRPr="00624153">
        <w:rPr>
          <w:rFonts w:ascii="Times New Roman" w:hAnsi="Times New Roman" w:cs="Times New Roman"/>
          <w:color w:val="000000"/>
          <w:sz w:val="28"/>
          <w:szCs w:val="28"/>
        </w:rPr>
        <w:t xml:space="preserve">Итак, причинами  инфляции можно назвать:                      </w:t>
      </w:r>
    </w:p>
    <w:p w:rsidR="00FD1D10" w:rsidRPr="00624153" w:rsidRDefault="00FD1D10" w:rsidP="00624153">
      <w:pPr>
        <w:pStyle w:val="af0"/>
        <w:numPr>
          <w:ilvl w:val="0"/>
          <w:numId w:val="34"/>
        </w:numPr>
        <w:tabs>
          <w:tab w:val="left" w:pos="426"/>
          <w:tab w:val="left" w:pos="851"/>
        </w:tabs>
        <w:suppressAutoHyphen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xml:space="preserve">Чрезмерный выпуск денежных знаков государством с целью покрытия дефицита своего бюджета, когда расходуется больше средств, чем имеется. </w:t>
      </w:r>
    </w:p>
    <w:p w:rsidR="00FD1D10" w:rsidRPr="00624153" w:rsidRDefault="00FD1D10" w:rsidP="00624153">
      <w:pPr>
        <w:pStyle w:val="af0"/>
        <w:numPr>
          <w:ilvl w:val="0"/>
          <w:numId w:val="34"/>
        </w:numPr>
        <w:tabs>
          <w:tab w:val="left" w:pos="426"/>
          <w:tab w:val="left" w:pos="851"/>
        </w:tabs>
        <w:suppressAutoHyphen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lastRenderedPageBreak/>
        <w:t>Сокращение объемов производства товаров и услуг.</w:t>
      </w:r>
    </w:p>
    <w:p w:rsidR="00FD1D10" w:rsidRPr="00624153" w:rsidRDefault="00FD1D10" w:rsidP="00624153">
      <w:pPr>
        <w:pStyle w:val="af0"/>
        <w:numPr>
          <w:ilvl w:val="0"/>
          <w:numId w:val="34"/>
        </w:numPr>
        <w:tabs>
          <w:tab w:val="left" w:pos="426"/>
          <w:tab w:val="left" w:pos="851"/>
        </w:tabs>
        <w:suppressAutoHyphen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Рост издержек производства, т.е. расходов на сырье, материалы, заработную плату.</w:t>
      </w:r>
    </w:p>
    <w:p w:rsidR="00FD1D10" w:rsidRPr="00624153" w:rsidRDefault="00FD1D10" w:rsidP="00624153">
      <w:pPr>
        <w:pStyle w:val="af0"/>
        <w:numPr>
          <w:ilvl w:val="0"/>
          <w:numId w:val="34"/>
        </w:numPr>
        <w:tabs>
          <w:tab w:val="left" w:pos="426"/>
          <w:tab w:val="left" w:pos="851"/>
        </w:tabs>
        <w:suppressAutoHyphen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Увеличение спроса на товары и услуги при избытке денежных средств, при сохраняющемся объеме производства.</w:t>
      </w:r>
    </w:p>
    <w:p w:rsidR="00FD1D10" w:rsidRPr="00624153" w:rsidRDefault="00FD1D10" w:rsidP="00624153">
      <w:pPr>
        <w:pStyle w:val="af0"/>
        <w:numPr>
          <w:ilvl w:val="0"/>
          <w:numId w:val="34"/>
        </w:numPr>
        <w:tabs>
          <w:tab w:val="left" w:pos="426"/>
          <w:tab w:val="left" w:pos="851"/>
        </w:tabs>
        <w:suppressAutoHyphen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Импортируемая инфляция в случае открытости экономики.</w:t>
      </w:r>
    </w:p>
    <w:p w:rsidR="00FD1D10" w:rsidRPr="00624153" w:rsidRDefault="00FD1D10" w:rsidP="00624153">
      <w:pPr>
        <w:pStyle w:val="af0"/>
        <w:numPr>
          <w:ilvl w:val="0"/>
          <w:numId w:val="34"/>
        </w:numPr>
        <w:tabs>
          <w:tab w:val="left" w:pos="426"/>
          <w:tab w:val="left" w:pos="851"/>
        </w:tabs>
        <w:suppressAutoHyphen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xml:space="preserve">Ожидания населения, привыкших к постоянному росту </w:t>
      </w:r>
    </w:p>
    <w:p w:rsidR="00FD1D10" w:rsidRPr="00624153" w:rsidRDefault="00FD1D10" w:rsidP="00624153">
      <w:pPr>
        <w:pStyle w:val="af0"/>
        <w:tabs>
          <w:tab w:val="left" w:pos="426"/>
        </w:tabs>
        <w:suppressAutoHyphens/>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Экономические и социальные последствия инфляции:</w:t>
      </w:r>
    </w:p>
    <w:p w:rsidR="00FD1D10" w:rsidRPr="00624153" w:rsidRDefault="00FD1D10" w:rsidP="00624153">
      <w:pPr>
        <w:pStyle w:val="af0"/>
        <w:numPr>
          <w:ilvl w:val="0"/>
          <w:numId w:val="32"/>
        </w:numPr>
        <w:tabs>
          <w:tab w:val="clear" w:pos="720"/>
          <w:tab w:val="num" w:pos="284"/>
        </w:tab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Инфляция приводит к перераспределению национального дохода и богатства между различными группами общества. Например, инфляция дополнительно обогащает отдельных лиц (руководителей фирм), которые могут «назначить» себе любую зарплату. Ну а более всех теряют при этом «бюджетники» (учителя, врачи, пенсионеры, студенты), чьи фиксированные доходы повышаются медленнее, чем стоимость жизни.</w:t>
      </w:r>
    </w:p>
    <w:p w:rsidR="00FD1D10" w:rsidRPr="00624153" w:rsidRDefault="00FD1D10" w:rsidP="00624153">
      <w:pPr>
        <w:pStyle w:val="af0"/>
        <w:numPr>
          <w:ilvl w:val="0"/>
          <w:numId w:val="32"/>
        </w:numPr>
        <w:tabs>
          <w:tab w:val="clear" w:pos="720"/>
          <w:tab w:val="num" w:pos="284"/>
        </w:tab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Высокие темпы инфляции усложняют долгосрочное планирование, увеличивается риск предпринимателей.</w:t>
      </w:r>
    </w:p>
    <w:p w:rsidR="00FD1D10" w:rsidRPr="00624153" w:rsidRDefault="00FD1D10" w:rsidP="00624153">
      <w:pPr>
        <w:pStyle w:val="af0"/>
        <w:numPr>
          <w:ilvl w:val="0"/>
          <w:numId w:val="32"/>
        </w:numPr>
        <w:tabs>
          <w:tab w:val="clear" w:pos="720"/>
          <w:tab w:val="num" w:pos="284"/>
        </w:tab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Уменьшается политическая стабильность общества, возрастает социальная напряженность.</w:t>
      </w:r>
    </w:p>
    <w:p w:rsidR="00FD1D10" w:rsidRPr="00624153" w:rsidRDefault="00FD1D10" w:rsidP="00624153">
      <w:pPr>
        <w:pStyle w:val="af0"/>
        <w:numPr>
          <w:ilvl w:val="0"/>
          <w:numId w:val="32"/>
        </w:numPr>
        <w:tabs>
          <w:tab w:val="clear" w:pos="720"/>
          <w:tab w:val="num" w:pos="284"/>
        </w:tab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Снижается конкурентоспособность национальных товаров, уменьшается экспорт, растет безработица.</w:t>
      </w:r>
    </w:p>
    <w:p w:rsidR="00FD1D10" w:rsidRPr="00624153" w:rsidRDefault="00FD1D10" w:rsidP="00624153">
      <w:pPr>
        <w:pStyle w:val="af0"/>
        <w:numPr>
          <w:ilvl w:val="0"/>
          <w:numId w:val="32"/>
        </w:numPr>
        <w:tabs>
          <w:tab w:val="clear" w:pos="720"/>
          <w:tab w:val="num" w:pos="284"/>
        </w:tab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Растет спрос на стабильную иностранную валюту, что ведет к утечке капиталов за границу.</w:t>
      </w:r>
    </w:p>
    <w:p w:rsidR="009B48AC" w:rsidRPr="00281F67" w:rsidRDefault="00FD1D10" w:rsidP="00281F67">
      <w:pPr>
        <w:pStyle w:val="af0"/>
        <w:numPr>
          <w:ilvl w:val="0"/>
          <w:numId w:val="32"/>
        </w:numPr>
        <w:tabs>
          <w:tab w:val="clear" w:pos="720"/>
          <w:tab w:val="num" w:pos="284"/>
        </w:tabs>
        <w:spacing w:after="0" w:line="240" w:lineRule="auto"/>
        <w:ind w:left="0" w:firstLine="567"/>
        <w:jc w:val="both"/>
        <w:rPr>
          <w:rFonts w:ascii="Times New Roman" w:hAnsi="Times New Roman" w:cs="Times New Roman"/>
          <w:b/>
          <w:bCs/>
          <w:color w:val="000000"/>
          <w:sz w:val="28"/>
          <w:szCs w:val="28"/>
          <w:u w:val="single"/>
        </w:rPr>
      </w:pPr>
      <w:r w:rsidRPr="00624153">
        <w:rPr>
          <w:rFonts w:ascii="Times New Roman" w:hAnsi="Times New Roman" w:cs="Times New Roman"/>
          <w:color w:val="000000"/>
          <w:sz w:val="28"/>
          <w:szCs w:val="28"/>
        </w:rPr>
        <w:t xml:space="preserve">Растет бюджетный дефицит и государственный долг.         </w:t>
      </w:r>
    </w:p>
    <w:p w:rsidR="00FD1D10" w:rsidRPr="00624153" w:rsidRDefault="00FD1D10" w:rsidP="00624153">
      <w:pPr>
        <w:pStyle w:val="af0"/>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Фактические данные показывают,  что между инфляцией и безработицей существует обратная связь. При высокой безработице  инфляция низкая, и наоборот.</w:t>
      </w:r>
    </w:p>
    <w:tbl>
      <w:tblPr>
        <w:tblW w:w="0" w:type="auto"/>
        <w:tblLook w:val="01E0"/>
      </w:tblPr>
      <w:tblGrid>
        <w:gridCol w:w="4786"/>
        <w:gridCol w:w="4785"/>
      </w:tblGrid>
      <w:tr w:rsidR="00FD1D10" w:rsidRPr="00624153" w:rsidTr="00184491">
        <w:trPr>
          <w:trHeight w:val="2164"/>
        </w:trPr>
        <w:tc>
          <w:tcPr>
            <w:tcW w:w="5210" w:type="dxa"/>
          </w:tcPr>
          <w:p w:rsidR="00FD1D10" w:rsidRPr="00624153" w:rsidRDefault="00FD1D10" w:rsidP="00624153">
            <w:pPr>
              <w:pStyle w:val="af0"/>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Инфляция</w:t>
            </w:r>
          </w:p>
          <w:p w:rsidR="00FD1D10" w:rsidRPr="00624153" w:rsidRDefault="005377C8" w:rsidP="00624153">
            <w:pPr>
              <w:pStyle w:val="af0"/>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noProof/>
                <w:color w:val="000000"/>
                <w:sz w:val="28"/>
                <w:szCs w:val="28"/>
              </w:rPr>
              <w:pict>
                <v:line id="Line 115" o:spid="_x0000_s1308" style="position:absolute;left:0;text-align:left;flip:y;z-index:251625984;visibility:visible" from="33.2pt,4.15pt" to="33.2pt,7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">
                  <v:stroke endarrow="block"/>
                </v:line>
              </w:pict>
            </w:r>
            <w:r>
              <w:rPr>
                <w:rFonts w:ascii="Times New Roman" w:hAnsi="Times New Roman" w:cs="Times New Roman"/>
                <w:noProof/>
                <w:color w:val="000000"/>
                <w:sz w:val="28"/>
                <w:szCs w:val="28"/>
              </w:rPr>
              <w:pict>
                <v:shape id="Arc 114" o:spid="_x0000_s1307" style="position:absolute;left:0;text-align:left;margin-left:60.35pt;margin-top:11.75pt;width:63pt;height:54pt;flip:x y;z-index:251624960;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" adj="0,,0" path="m-1,nfc11929,,21600,9670,21600,21600em-1,nsc11929,,21600,9670,21600,21600l,21600,-1,xe" filled="f">
                  <v:stroke joinstyle="round"/>
                  <v:formulas/>
                  <v:path arrowok="t" o:extrusionok="f" o:connecttype="custom" o:connectlocs="0,0;800100,685800;0,685800" o:connectangles="0,0,0"/>
                </v:shape>
              </w:pict>
            </w:r>
          </w:p>
          <w:p w:rsidR="00FD1D10" w:rsidRPr="00624153" w:rsidRDefault="00FD1D10" w:rsidP="00624153">
            <w:pPr>
              <w:pStyle w:val="af0"/>
              <w:spacing w:after="0" w:line="240" w:lineRule="auto"/>
              <w:ind w:firstLine="567"/>
              <w:jc w:val="both"/>
              <w:rPr>
                <w:rFonts w:ascii="Times New Roman" w:hAnsi="Times New Roman" w:cs="Times New Roman"/>
                <w:color w:val="000000"/>
                <w:sz w:val="28"/>
                <w:szCs w:val="28"/>
              </w:rPr>
            </w:pPr>
          </w:p>
          <w:p w:rsidR="00FD1D10" w:rsidRPr="00624153" w:rsidRDefault="00FD1D10" w:rsidP="00624153">
            <w:pPr>
              <w:pStyle w:val="af0"/>
              <w:spacing w:after="0" w:line="240" w:lineRule="auto"/>
              <w:ind w:firstLine="567"/>
              <w:jc w:val="both"/>
              <w:rPr>
                <w:rFonts w:ascii="Times New Roman" w:hAnsi="Times New Roman" w:cs="Times New Roman"/>
                <w:color w:val="000000"/>
                <w:sz w:val="28"/>
                <w:szCs w:val="28"/>
              </w:rPr>
            </w:pPr>
          </w:p>
          <w:p w:rsidR="00FD1D10" w:rsidRPr="00624153" w:rsidRDefault="00FD1D10" w:rsidP="00624153">
            <w:pPr>
              <w:pStyle w:val="af0"/>
              <w:spacing w:after="0" w:line="240" w:lineRule="auto"/>
              <w:ind w:firstLine="567"/>
              <w:jc w:val="both"/>
              <w:rPr>
                <w:rFonts w:ascii="Times New Roman" w:hAnsi="Times New Roman" w:cs="Times New Roman"/>
                <w:color w:val="000000"/>
                <w:sz w:val="28"/>
                <w:szCs w:val="28"/>
              </w:rPr>
            </w:pPr>
          </w:p>
          <w:p w:rsidR="00FD1D10" w:rsidRPr="00624153" w:rsidRDefault="00FD1D10" w:rsidP="00624153">
            <w:pPr>
              <w:pStyle w:val="af0"/>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Уровень  безработицы</w:t>
            </w:r>
          </w:p>
          <w:p w:rsidR="00FD1D10" w:rsidRPr="00624153" w:rsidRDefault="005377C8" w:rsidP="00624153">
            <w:pPr>
              <w:pStyle w:val="af0"/>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noProof/>
                <w:color w:val="000000"/>
                <w:sz w:val="28"/>
                <w:szCs w:val="28"/>
              </w:rPr>
              <w:pict>
                <v:line id="Line 113" o:spid="_x0000_s1306" style="position:absolute;left:0;text-align:left;z-index:251623936;visibility:visible" from="33.35pt,3.15pt" to="141.3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">
                  <v:stroke endarrow="block"/>
                </v:line>
              </w:pict>
            </w:r>
          </w:p>
        </w:tc>
        <w:tc>
          <w:tcPr>
            <w:tcW w:w="5210" w:type="dxa"/>
          </w:tcPr>
          <w:p w:rsidR="00FD1D10" w:rsidRPr="00624153" w:rsidRDefault="00FD1D10" w:rsidP="00624153">
            <w:pPr>
              <w:pStyle w:val="af0"/>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Эту взаимосвязь исследовал английский ученый А.Филлипс (1958г.). Кривая Филлипса показывает, что уровень безработицы высок при низком темпе роста заработной платы и понижается по мере возрастания заработной платы.</w:t>
            </w:r>
          </w:p>
        </w:tc>
      </w:tr>
    </w:tbl>
    <w:p w:rsidR="00FD1D10" w:rsidRPr="00624153" w:rsidRDefault="00FD1D10" w:rsidP="00624153">
      <w:pPr>
        <w:pStyle w:val="af0"/>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Рисунок 10.1- Кривая Филлипса.</w:t>
      </w:r>
    </w:p>
    <w:p w:rsidR="00FD1D10" w:rsidRPr="00624153" w:rsidRDefault="00FD1D10" w:rsidP="00624153">
      <w:pPr>
        <w:pStyle w:val="af0"/>
        <w:suppressAutoHyphens/>
        <w:spacing w:after="0" w:line="240" w:lineRule="auto"/>
        <w:ind w:firstLine="567"/>
        <w:jc w:val="both"/>
        <w:rPr>
          <w:rFonts w:ascii="Times New Roman" w:hAnsi="Times New Roman" w:cs="Times New Roman"/>
          <w:color w:val="000000"/>
          <w:sz w:val="28"/>
          <w:szCs w:val="28"/>
        </w:rPr>
      </w:pPr>
      <w:r w:rsidRPr="00624153">
        <w:rPr>
          <w:rFonts w:ascii="Times New Roman" w:eastAsia="HiddenHorzOCR" w:hAnsi="Times New Roman" w:cs="Times New Roman"/>
          <w:sz w:val="28"/>
          <w:szCs w:val="28"/>
        </w:rPr>
        <w:t>2.</w:t>
      </w:r>
      <w:r w:rsidRPr="00624153">
        <w:rPr>
          <w:rFonts w:ascii="Times New Roman" w:hAnsi="Times New Roman" w:cs="Times New Roman"/>
          <w:color w:val="000000"/>
          <w:sz w:val="28"/>
          <w:szCs w:val="28"/>
        </w:rPr>
        <w:t xml:space="preserve"> Следующим признаком макроэкономической нестабильности является существование и периодический рост в обществе безработицы- социально–экономического явления, обусловленного невостребованностью на рынке труда части экономически активного населения; состояние, при котором люди способны и хотят работать, но найти работу не могут.   </w:t>
      </w:r>
    </w:p>
    <w:p w:rsidR="00FD1D10" w:rsidRPr="00624153" w:rsidRDefault="00FD1D10" w:rsidP="00624153">
      <w:pPr>
        <w:pStyle w:val="af0"/>
        <w:suppressAutoHyphens/>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xml:space="preserve">  Под занятостью понимается численность взрослого трудоспособного населения, обеспеченного работой. Суммарная численность занятых и безработных составляют рабочую силу.</w:t>
      </w:r>
    </w:p>
    <w:p w:rsidR="00FD1D10" w:rsidRPr="00624153" w:rsidRDefault="00FD1D10" w:rsidP="00624153">
      <w:pPr>
        <w:widowControl w:val="0"/>
        <w:autoSpaceDE w:val="0"/>
        <w:autoSpaceDN w:val="0"/>
        <w:adjustRightInd w:val="0"/>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xml:space="preserve">Экономически активное население – те, кто представляет свой труд для производства материальных ценностей и услуг. Оно состоит из двух </w:t>
      </w:r>
      <w:r w:rsidRPr="00624153">
        <w:rPr>
          <w:rFonts w:ascii="Times New Roman" w:hAnsi="Times New Roman" w:cs="Times New Roman"/>
          <w:color w:val="000000"/>
          <w:sz w:val="28"/>
          <w:szCs w:val="28"/>
        </w:rPr>
        <w:lastRenderedPageBreak/>
        <w:t>составляющих: занятые и безработные.</w:t>
      </w:r>
    </w:p>
    <w:p w:rsidR="00FD1D10" w:rsidRPr="00624153" w:rsidRDefault="00FD1D10" w:rsidP="00624153">
      <w:pPr>
        <w:widowControl w:val="0"/>
        <w:autoSpaceDE w:val="0"/>
        <w:autoSpaceDN w:val="0"/>
        <w:adjustRightInd w:val="0"/>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xml:space="preserve">Экономисты различают следующие основные типы безработицы: </w:t>
      </w:r>
    </w:p>
    <w:p w:rsidR="00FD1D10" w:rsidRPr="00624153" w:rsidRDefault="00FD1D10" w:rsidP="00624153">
      <w:pPr>
        <w:numPr>
          <w:ilvl w:val="0"/>
          <w:numId w:val="31"/>
        </w:numPr>
        <w:tabs>
          <w:tab w:val="left" w:pos="993"/>
        </w:tab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bCs/>
          <w:sz w:val="28"/>
          <w:szCs w:val="28"/>
        </w:rPr>
        <w:t>Фрикционная безработица</w:t>
      </w:r>
    </w:p>
    <w:p w:rsidR="00FD1D10" w:rsidRPr="00624153" w:rsidRDefault="00FD1D10" w:rsidP="00624153">
      <w:pPr>
        <w:widowControl w:val="0"/>
        <w:numPr>
          <w:ilvl w:val="0"/>
          <w:numId w:val="31"/>
        </w:numPr>
        <w:tabs>
          <w:tab w:val="left" w:pos="993"/>
        </w:tabs>
        <w:autoSpaceDE w:val="0"/>
        <w:autoSpaceDN w:val="0"/>
        <w:adjustRightInd w:val="0"/>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bCs/>
          <w:color w:val="000000"/>
          <w:sz w:val="28"/>
          <w:szCs w:val="28"/>
        </w:rPr>
        <w:t>Структурная безработица</w:t>
      </w:r>
    </w:p>
    <w:p w:rsidR="00FD1D10" w:rsidRPr="00624153" w:rsidRDefault="00FD1D10" w:rsidP="00624153">
      <w:pPr>
        <w:widowControl w:val="0"/>
        <w:numPr>
          <w:ilvl w:val="0"/>
          <w:numId w:val="31"/>
        </w:numPr>
        <w:tabs>
          <w:tab w:val="left" w:pos="993"/>
        </w:tabs>
        <w:autoSpaceDE w:val="0"/>
        <w:autoSpaceDN w:val="0"/>
        <w:adjustRightInd w:val="0"/>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bCs/>
          <w:color w:val="000000"/>
          <w:sz w:val="28"/>
          <w:szCs w:val="28"/>
        </w:rPr>
        <w:t>Циклическая безработица</w:t>
      </w:r>
    </w:p>
    <w:p w:rsidR="00FD1D10" w:rsidRPr="00624153" w:rsidRDefault="00FD1D10" w:rsidP="00624153">
      <w:pPr>
        <w:widowControl w:val="0"/>
        <w:numPr>
          <w:ilvl w:val="0"/>
          <w:numId w:val="31"/>
        </w:numPr>
        <w:tabs>
          <w:tab w:val="left" w:pos="993"/>
        </w:tabs>
        <w:autoSpaceDE w:val="0"/>
        <w:autoSpaceDN w:val="0"/>
        <w:adjustRightInd w:val="0"/>
        <w:spacing w:after="0" w:line="240" w:lineRule="auto"/>
        <w:ind w:left="0" w:firstLine="567"/>
        <w:jc w:val="both"/>
        <w:rPr>
          <w:rFonts w:ascii="Times New Roman" w:hAnsi="Times New Roman" w:cs="Times New Roman"/>
          <w:bCs/>
          <w:iCs/>
          <w:color w:val="000000"/>
          <w:sz w:val="28"/>
          <w:szCs w:val="28"/>
        </w:rPr>
      </w:pPr>
      <w:r w:rsidRPr="00624153">
        <w:rPr>
          <w:rFonts w:ascii="Times New Roman" w:hAnsi="Times New Roman" w:cs="Times New Roman"/>
          <w:bCs/>
          <w:iCs/>
          <w:color w:val="000000"/>
          <w:sz w:val="28"/>
          <w:szCs w:val="28"/>
        </w:rPr>
        <w:t>Технологическая безработица</w:t>
      </w:r>
    </w:p>
    <w:p w:rsidR="00FD1D10" w:rsidRPr="00624153" w:rsidRDefault="00FD1D10" w:rsidP="00624153">
      <w:pPr>
        <w:widowControl w:val="0"/>
        <w:numPr>
          <w:ilvl w:val="0"/>
          <w:numId w:val="31"/>
        </w:numPr>
        <w:tabs>
          <w:tab w:val="left" w:pos="993"/>
        </w:tabs>
        <w:autoSpaceDE w:val="0"/>
        <w:autoSpaceDN w:val="0"/>
        <w:adjustRightInd w:val="0"/>
        <w:spacing w:after="0" w:line="240" w:lineRule="auto"/>
        <w:ind w:left="0" w:firstLine="567"/>
        <w:jc w:val="both"/>
        <w:rPr>
          <w:rFonts w:ascii="Times New Roman" w:hAnsi="Times New Roman" w:cs="Times New Roman"/>
          <w:bCs/>
          <w:iCs/>
          <w:color w:val="000000"/>
          <w:sz w:val="28"/>
          <w:szCs w:val="28"/>
        </w:rPr>
      </w:pPr>
      <w:r w:rsidRPr="00624153">
        <w:rPr>
          <w:rFonts w:ascii="Times New Roman" w:hAnsi="Times New Roman" w:cs="Times New Roman"/>
          <w:bCs/>
          <w:iCs/>
          <w:color w:val="000000"/>
          <w:sz w:val="28"/>
          <w:szCs w:val="28"/>
        </w:rPr>
        <w:t>Сезонная безработица</w:t>
      </w:r>
    </w:p>
    <w:p w:rsidR="00FD1D10" w:rsidRPr="00624153" w:rsidRDefault="00FD1D10" w:rsidP="00624153">
      <w:pPr>
        <w:widowControl w:val="0"/>
        <w:numPr>
          <w:ilvl w:val="0"/>
          <w:numId w:val="31"/>
        </w:numPr>
        <w:tabs>
          <w:tab w:val="left" w:pos="993"/>
        </w:tabs>
        <w:autoSpaceDE w:val="0"/>
        <w:autoSpaceDN w:val="0"/>
        <w:adjustRightInd w:val="0"/>
        <w:spacing w:after="0" w:line="240" w:lineRule="auto"/>
        <w:ind w:left="0" w:firstLine="567"/>
        <w:jc w:val="both"/>
        <w:rPr>
          <w:rFonts w:ascii="Times New Roman" w:hAnsi="Times New Roman" w:cs="Times New Roman"/>
          <w:iCs/>
          <w:color w:val="000000"/>
          <w:sz w:val="28"/>
          <w:szCs w:val="28"/>
        </w:rPr>
      </w:pPr>
      <w:r w:rsidRPr="00624153">
        <w:rPr>
          <w:rFonts w:ascii="Times New Roman" w:hAnsi="Times New Roman" w:cs="Times New Roman"/>
          <w:bCs/>
          <w:iCs/>
          <w:color w:val="000000"/>
          <w:sz w:val="28"/>
          <w:szCs w:val="28"/>
        </w:rPr>
        <w:t>Институциональная безработица</w:t>
      </w:r>
    </w:p>
    <w:p w:rsidR="00FD1D10" w:rsidRPr="00624153" w:rsidRDefault="00FD1D10" w:rsidP="00624153">
      <w:pPr>
        <w:pStyle w:val="af0"/>
        <w:suppressAutoHyphens/>
        <w:spacing w:after="0" w:line="240" w:lineRule="auto"/>
        <w:ind w:firstLine="567"/>
        <w:jc w:val="both"/>
        <w:rPr>
          <w:rFonts w:ascii="Times New Roman" w:hAnsi="Times New Roman" w:cs="Times New Roman"/>
          <w:iCs/>
          <w:color w:val="000000"/>
          <w:sz w:val="28"/>
          <w:szCs w:val="28"/>
        </w:rPr>
      </w:pPr>
      <w:r w:rsidRPr="00624153">
        <w:rPr>
          <w:rFonts w:ascii="Times New Roman" w:hAnsi="Times New Roman" w:cs="Times New Roman"/>
          <w:iCs/>
          <w:color w:val="000000"/>
          <w:sz w:val="28"/>
          <w:szCs w:val="28"/>
        </w:rPr>
        <w:t>Для конкретной характеристики положения с безработицей в обществе экономисты чаще всего оперируют другими тремя взаимосвязанными показателями.</w:t>
      </w:r>
    </w:p>
    <w:p w:rsidR="009B48AC" w:rsidRPr="00624153" w:rsidRDefault="009B48AC" w:rsidP="00624153">
      <w:pPr>
        <w:pStyle w:val="af0"/>
        <w:suppressAutoHyphens/>
        <w:spacing w:after="0" w:line="240" w:lineRule="auto"/>
        <w:ind w:firstLine="567"/>
        <w:jc w:val="both"/>
        <w:rPr>
          <w:rFonts w:ascii="Times New Roman" w:hAnsi="Times New Roman" w:cs="Times New Roman"/>
          <w:iCs/>
          <w:color w:val="000000"/>
          <w:sz w:val="28"/>
          <w:szCs w:val="28"/>
        </w:rPr>
      </w:pPr>
    </w:p>
    <w:p w:rsidR="009B48AC" w:rsidRPr="00624153" w:rsidRDefault="00FD1D10" w:rsidP="00281F67">
      <w:pPr>
        <w:pStyle w:val="af0"/>
        <w:suppressAutoHyphens/>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iCs/>
          <w:color w:val="000000"/>
          <w:sz w:val="28"/>
          <w:szCs w:val="28"/>
        </w:rPr>
        <w:t>Первый из них наиболее известен- у</w:t>
      </w:r>
      <w:r w:rsidRPr="00624153">
        <w:rPr>
          <w:rFonts w:ascii="Times New Roman" w:hAnsi="Times New Roman" w:cs="Times New Roman"/>
          <w:i/>
          <w:color w:val="000000"/>
          <w:sz w:val="28"/>
          <w:szCs w:val="28"/>
        </w:rPr>
        <w:t>ровень безработицы, который</w:t>
      </w:r>
      <w:r w:rsidRPr="00624153">
        <w:rPr>
          <w:rFonts w:ascii="Times New Roman" w:hAnsi="Times New Roman" w:cs="Times New Roman"/>
          <w:color w:val="000000"/>
          <w:sz w:val="28"/>
          <w:szCs w:val="28"/>
        </w:rPr>
        <w:t xml:space="preserve"> определяется отношением числа без</w:t>
      </w:r>
      <w:r w:rsidR="00281F67">
        <w:rPr>
          <w:rFonts w:ascii="Times New Roman" w:hAnsi="Times New Roman" w:cs="Times New Roman"/>
          <w:color w:val="000000"/>
          <w:sz w:val="28"/>
          <w:szCs w:val="28"/>
        </w:rPr>
        <w:t xml:space="preserve">работных к рабочей силе* 100%. </w:t>
      </w:r>
    </w:p>
    <w:p w:rsidR="00FD1D10" w:rsidRPr="00624153" w:rsidRDefault="00FD1D10" w:rsidP="00624153">
      <w:pPr>
        <w:widowControl w:val="0"/>
        <w:autoSpaceDE w:val="0"/>
        <w:autoSpaceDN w:val="0"/>
        <w:adjustRightInd w:val="0"/>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iCs/>
          <w:color w:val="000000"/>
          <w:sz w:val="28"/>
          <w:szCs w:val="28"/>
        </w:rPr>
        <w:t>Второй показатель- е</w:t>
      </w:r>
      <w:r w:rsidRPr="00624153">
        <w:rPr>
          <w:rFonts w:ascii="Times New Roman" w:hAnsi="Times New Roman" w:cs="Times New Roman"/>
          <w:i/>
          <w:color w:val="000000"/>
          <w:sz w:val="28"/>
          <w:szCs w:val="28"/>
        </w:rPr>
        <w:t xml:space="preserve">стественный уровень безработицы, который </w:t>
      </w:r>
      <w:r w:rsidRPr="00624153">
        <w:rPr>
          <w:rFonts w:ascii="Times New Roman" w:hAnsi="Times New Roman" w:cs="Times New Roman"/>
          <w:color w:val="000000"/>
          <w:sz w:val="28"/>
          <w:szCs w:val="28"/>
        </w:rPr>
        <w:t>равен сумме фрикционной и структурной безработицы. Эти типы безработицы являются неизбежными в условиях рыночной экономики, а циклическая безработица влечет за собой большие экономические и социальные издержки.</w:t>
      </w:r>
    </w:p>
    <w:p w:rsidR="00FD1D10" w:rsidRPr="00624153" w:rsidRDefault="00FD1D10" w:rsidP="00624153">
      <w:pPr>
        <w:widowControl w:val="0"/>
        <w:autoSpaceDE w:val="0"/>
        <w:autoSpaceDN w:val="0"/>
        <w:adjustRightInd w:val="0"/>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i/>
          <w:color w:val="000000"/>
          <w:sz w:val="28"/>
          <w:szCs w:val="28"/>
        </w:rPr>
        <w:t>И третий показатель- это полная занятость,</w:t>
      </w:r>
      <w:r w:rsidRPr="00624153">
        <w:rPr>
          <w:rFonts w:ascii="Times New Roman" w:hAnsi="Times New Roman" w:cs="Times New Roman"/>
          <w:color w:val="000000"/>
          <w:sz w:val="28"/>
          <w:szCs w:val="28"/>
        </w:rPr>
        <w:t xml:space="preserve"> ситуация на рынке труда,  когда количество безработных соответствует естественному уровню безработицы (отсутствие только циклической безработицы). </w:t>
      </w:r>
    </w:p>
    <w:p w:rsidR="00FD1D10" w:rsidRPr="00624153" w:rsidRDefault="00FD1D10" w:rsidP="00624153">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В западной экономической литературе причины безработицы исследуются преимущественно на основе чисто экономического подхода.</w:t>
      </w:r>
    </w:p>
    <w:p w:rsidR="00FD1D10" w:rsidRPr="00624153" w:rsidRDefault="00FD1D10" w:rsidP="00624153">
      <w:pPr>
        <w:widowControl w:val="0"/>
        <w:autoSpaceDE w:val="0"/>
        <w:autoSpaceDN w:val="0"/>
        <w:adjustRightInd w:val="0"/>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sz w:val="28"/>
          <w:szCs w:val="28"/>
        </w:rPr>
        <w:t>При этом безработица рассматривается как макроэкономическая проблема недостаточно полного использования совокупной рабочей силы.</w:t>
      </w:r>
    </w:p>
    <w:p w:rsidR="009B48AC" w:rsidRPr="00624153" w:rsidRDefault="00FD1D10" w:rsidP="00624153">
      <w:pPr>
        <w:pStyle w:val="1"/>
        <w:spacing w:before="0" w:line="240" w:lineRule="auto"/>
        <w:ind w:firstLine="567"/>
        <w:jc w:val="both"/>
        <w:rPr>
          <w:rFonts w:ascii="Times New Roman" w:hAnsi="Times New Roman" w:cs="Times New Roman"/>
          <w:b w:val="0"/>
          <w:color w:val="auto"/>
        </w:rPr>
      </w:pPr>
      <w:r w:rsidRPr="00624153">
        <w:rPr>
          <w:rFonts w:ascii="Times New Roman" w:hAnsi="Times New Roman" w:cs="Times New Roman"/>
          <w:b w:val="0"/>
          <w:color w:val="auto"/>
        </w:rPr>
        <w:t>Часто причины безработицы объясняются несбалансированностью рынка труда или неблагоприятными изменениями на этом рынке.</w:t>
      </w:r>
    </w:p>
    <w:p w:rsidR="009B48AC" w:rsidRPr="00624153" w:rsidRDefault="00FD1D10" w:rsidP="00624153">
      <w:pPr>
        <w:pStyle w:val="1"/>
        <w:spacing w:before="0" w:line="240" w:lineRule="auto"/>
        <w:ind w:firstLine="567"/>
        <w:jc w:val="both"/>
        <w:rPr>
          <w:rFonts w:ascii="Times New Roman" w:hAnsi="Times New Roman" w:cs="Times New Roman"/>
          <w:b w:val="0"/>
          <w:color w:val="auto"/>
        </w:rPr>
      </w:pPr>
      <w:r w:rsidRPr="00624153">
        <w:rPr>
          <w:rFonts w:ascii="Times New Roman" w:hAnsi="Times New Roman" w:cs="Times New Roman"/>
          <w:b w:val="0"/>
          <w:color w:val="auto"/>
        </w:rPr>
        <w:t xml:space="preserve">Наиболее известной теорией, объясняющей причины безработицы, является теория </w:t>
      </w:r>
      <w:r w:rsidRPr="00624153">
        <w:rPr>
          <w:rFonts w:ascii="Times New Roman" w:hAnsi="Times New Roman" w:cs="Times New Roman"/>
          <w:b w:val="0"/>
          <w:i/>
          <w:iCs/>
          <w:color w:val="auto"/>
        </w:rPr>
        <w:t>Дж.М.Кейнса</w:t>
      </w:r>
      <w:r w:rsidRPr="00624153">
        <w:rPr>
          <w:rFonts w:ascii="Times New Roman" w:hAnsi="Times New Roman" w:cs="Times New Roman"/>
          <w:b w:val="0"/>
          <w:color w:val="auto"/>
        </w:rPr>
        <w:t>, которая сменила в середине 30-х годов теорию классиков-экономистов (А.Смит, А.Маршалл), объясняющих причину безработицы высоким уровнем заработной платы. По Кейнсу, безработица есть обратная функция совокупного спроса. "Объем занятости, - писал Кейнс, - совершенно определенным образом связан с объемом эффективного спроса". Недостаточный объем эффективного спроса обусловливает вялость инвестиционного процесса и, следовательно, невозможность обеспечения занятости, что ведет к росту безработицы. Выход из этой ситуации Кейнс видел в повышении роли государства в формировании совокупного спроса за счет увеличения государственных расходов, прежде всего - на инвестиционные товары.</w:t>
      </w:r>
    </w:p>
    <w:p w:rsidR="009B48AC" w:rsidRPr="00624153" w:rsidRDefault="009B48AC" w:rsidP="00624153">
      <w:pPr>
        <w:spacing w:line="240" w:lineRule="auto"/>
        <w:rPr>
          <w:sz w:val="28"/>
          <w:szCs w:val="28"/>
        </w:rPr>
      </w:pPr>
    </w:p>
    <w:p w:rsidR="009B48AC" w:rsidRPr="00281F67" w:rsidRDefault="00FD1D10" w:rsidP="00281F67">
      <w:pPr>
        <w:pStyle w:val="1"/>
        <w:spacing w:before="0" w:line="240" w:lineRule="auto"/>
        <w:ind w:firstLine="567"/>
        <w:jc w:val="both"/>
        <w:rPr>
          <w:rFonts w:ascii="Times New Roman" w:hAnsi="Times New Roman" w:cs="Times New Roman"/>
          <w:b w:val="0"/>
          <w:color w:val="auto"/>
        </w:rPr>
      </w:pPr>
      <w:r w:rsidRPr="00624153">
        <w:rPr>
          <w:rFonts w:ascii="Times New Roman" w:hAnsi="Times New Roman" w:cs="Times New Roman"/>
          <w:b w:val="0"/>
          <w:color w:val="auto"/>
        </w:rPr>
        <w:lastRenderedPageBreak/>
        <w:t xml:space="preserve">Критики Кейнса, представители неоклассической школы, видят причины безработицы как раз в той государственной политике, которую развитые страны проводили "по рецептам" Кейнса. Так, например, </w:t>
      </w:r>
      <w:r w:rsidRPr="00624153">
        <w:rPr>
          <w:rFonts w:ascii="Times New Roman" w:hAnsi="Times New Roman" w:cs="Times New Roman"/>
          <w:b w:val="0"/>
          <w:i/>
          <w:iCs/>
          <w:color w:val="auto"/>
        </w:rPr>
        <w:t>Ф.Хайек</w:t>
      </w:r>
      <w:r w:rsidRPr="00624153">
        <w:rPr>
          <w:rFonts w:ascii="Times New Roman" w:hAnsi="Times New Roman" w:cs="Times New Roman"/>
          <w:b w:val="0"/>
          <w:color w:val="auto"/>
        </w:rPr>
        <w:t xml:space="preserve"> считал, что безработица "есть прямой результат близорукой политики полной занятости, которую ты проводили в течение последних двадцати пяти лет". Рост государственных расходов, по мнения Ф.Хайека, неизбежно ведет к инфляции, которая, достигнув критической отметки, сама становится причиной увеличившейся безработицы. Выход из этого замкнутого круга один - прекратить инфляционную политику полной занятости. Конечно, на первом этапе это приведет к резкому скачку безработицы, но именно это, по идее Хайека, даст возможность выявить все пороки в размещении труда, разработать и осуществить неинфляционными методами программу обеспечения высокого и стабильного уровня занятости. Монетаристы во главе с </w:t>
      </w:r>
      <w:r w:rsidRPr="00624153">
        <w:rPr>
          <w:rFonts w:ascii="Times New Roman" w:hAnsi="Times New Roman" w:cs="Times New Roman"/>
          <w:b w:val="0"/>
          <w:i/>
          <w:iCs/>
          <w:color w:val="auto"/>
        </w:rPr>
        <w:t>М.Фридманом</w:t>
      </w:r>
      <w:r w:rsidRPr="00624153">
        <w:rPr>
          <w:rFonts w:ascii="Times New Roman" w:hAnsi="Times New Roman" w:cs="Times New Roman"/>
          <w:b w:val="0"/>
          <w:color w:val="auto"/>
        </w:rPr>
        <w:t xml:space="preserve"> выдвинули концепцию "естественной" безработицы. К ней они относят так называемую фрикционную безработицу. Фрикционная безработица охватывает работников, меняющих по тем или иным причинам место работы, например, в поисках более высокого заработка или работы с большей престижностью, более благоприятными условиями труда, или мигрирующих в связи с необходимостью смены места жительства. К естественной безработице относят также структурную, вызванную изменениями в структуре общественного производства под влиянием научно-технического прогресса и совершенствования организации производственных процессов. Этот тип безработицы также является временным (хотя и более продолжительным, чем фрикционная безработица), так как исчезновения одних производств (отраслей) сопровождается бурным ростом других. Проблема лишь в том, насколько быстро безработные смогут приспособиться к изменившимся условиям на рынке труда.</w:t>
      </w:r>
    </w:p>
    <w:p w:rsidR="00FD1D10" w:rsidRPr="00281F67" w:rsidRDefault="00FD1D10" w:rsidP="00281F67">
      <w:pPr>
        <w:spacing w:line="240" w:lineRule="auto"/>
        <w:ind w:firstLine="567"/>
        <w:rPr>
          <w:rFonts w:ascii="Times New Roman" w:hAnsi="Times New Roman" w:cs="Times New Roman"/>
          <w:sz w:val="28"/>
          <w:szCs w:val="28"/>
        </w:rPr>
      </w:pPr>
      <w:r w:rsidRPr="00624153">
        <w:rPr>
          <w:rFonts w:ascii="Times New Roman" w:hAnsi="Times New Roman" w:cs="Times New Roman"/>
          <w:sz w:val="28"/>
          <w:szCs w:val="28"/>
        </w:rPr>
        <w:t xml:space="preserve">Концепция "естественной безработицы" поддерживается практически всеми экономистами, в том числе и </w:t>
      </w:r>
      <w:r w:rsidRPr="00624153">
        <w:rPr>
          <w:rFonts w:ascii="Times New Roman" w:hAnsi="Times New Roman" w:cs="Times New Roman"/>
          <w:i/>
          <w:iCs/>
          <w:sz w:val="28"/>
          <w:szCs w:val="28"/>
        </w:rPr>
        <w:t>неокейнсианцами</w:t>
      </w:r>
      <w:r w:rsidRPr="00624153">
        <w:rPr>
          <w:rFonts w:ascii="Times New Roman" w:hAnsi="Times New Roman" w:cs="Times New Roman"/>
          <w:sz w:val="28"/>
          <w:szCs w:val="28"/>
        </w:rPr>
        <w:t xml:space="preserve">. </w:t>
      </w:r>
      <w:r w:rsidRPr="00281F67">
        <w:rPr>
          <w:rFonts w:ascii="Times New Roman" w:hAnsi="Times New Roman" w:cs="Times New Roman"/>
          <w:sz w:val="28"/>
          <w:szCs w:val="28"/>
        </w:rPr>
        <w:t>Таким образом, западные экономисты признают, что безработица - неотъемлемый атрибут рыночной системы хозяйства, она неизбежна, а в своем "естественном" варианте даже полезна для обеспечения необходимой гибкости рынка труда. Но до сих пор не одно экономическое учение не является бесспорным с точки зрения объяснения причин безработицы и занятости.Все имеющиеся взгляды на причины безработицы можно сгруппировать следующим образом.</w:t>
      </w:r>
      <w:r w:rsidRPr="00281F67">
        <w:rPr>
          <w:rFonts w:ascii="Times New Roman" w:hAnsi="Times New Roman" w:cs="Times New Roman"/>
          <w:i/>
          <w:iCs/>
          <w:sz w:val="28"/>
          <w:szCs w:val="28"/>
        </w:rPr>
        <w:t>Во-первых,</w:t>
      </w:r>
      <w:r w:rsidRPr="00281F67">
        <w:rPr>
          <w:rFonts w:ascii="Times New Roman" w:hAnsi="Times New Roman" w:cs="Times New Roman"/>
          <w:sz w:val="28"/>
          <w:szCs w:val="28"/>
        </w:rPr>
        <w:t xml:space="preserve"> причиной безработицы может стать относительно избыточное население, "лишнее" по сравнению с достигнутым уровнем национального производства. Этот фактор безработицы особо сильно сказывается в развивающихся странах</w:t>
      </w:r>
      <w:r w:rsidRPr="00281F67">
        <w:rPr>
          <w:rFonts w:ascii="Times New Roman" w:hAnsi="Times New Roman" w:cs="Times New Roman"/>
          <w:i/>
          <w:iCs/>
          <w:sz w:val="28"/>
          <w:szCs w:val="28"/>
        </w:rPr>
        <w:t>. Во-вторых</w:t>
      </w:r>
      <w:r w:rsidRPr="00281F67">
        <w:rPr>
          <w:rFonts w:ascii="Times New Roman" w:hAnsi="Times New Roman" w:cs="Times New Roman"/>
          <w:sz w:val="28"/>
          <w:szCs w:val="28"/>
        </w:rPr>
        <w:t xml:space="preserve">, безработица может быть результатом изменений в структуре экономики, в том числе - в технологии (структурная безработица). Эта безработица является временной, так как на смену старым отраслям и производствам (технологиям) приходят новые. </w:t>
      </w:r>
      <w:r w:rsidRPr="00281F67">
        <w:rPr>
          <w:rFonts w:ascii="Times New Roman" w:hAnsi="Times New Roman" w:cs="Times New Roman"/>
          <w:i/>
          <w:iCs/>
          <w:sz w:val="28"/>
          <w:szCs w:val="28"/>
        </w:rPr>
        <w:t>В-третьих</w:t>
      </w:r>
      <w:r w:rsidRPr="00281F67">
        <w:rPr>
          <w:rFonts w:ascii="Times New Roman" w:hAnsi="Times New Roman" w:cs="Times New Roman"/>
          <w:sz w:val="28"/>
          <w:szCs w:val="28"/>
        </w:rPr>
        <w:t xml:space="preserve">, безработица может временно увеличиться из-за естественных желаний людей найти работу "по душе" и с лучшими условиями труда и оплаты (фрикционная безработица). </w:t>
      </w:r>
      <w:r w:rsidRPr="00281F67">
        <w:rPr>
          <w:rFonts w:ascii="Times New Roman" w:hAnsi="Times New Roman" w:cs="Times New Roman"/>
          <w:i/>
          <w:iCs/>
          <w:sz w:val="28"/>
          <w:szCs w:val="28"/>
        </w:rPr>
        <w:t>В-четвертых,</w:t>
      </w:r>
      <w:r w:rsidRPr="00281F67">
        <w:rPr>
          <w:rFonts w:ascii="Times New Roman" w:hAnsi="Times New Roman" w:cs="Times New Roman"/>
          <w:sz w:val="28"/>
          <w:szCs w:val="28"/>
        </w:rPr>
        <w:t xml:space="preserve"> особо сильное увеличение </w:t>
      </w:r>
      <w:r w:rsidRPr="00281F67">
        <w:rPr>
          <w:rFonts w:ascii="Times New Roman" w:hAnsi="Times New Roman" w:cs="Times New Roman"/>
          <w:sz w:val="28"/>
          <w:szCs w:val="28"/>
        </w:rPr>
        <w:lastRenderedPageBreak/>
        <w:t>уровня безработицы происходит в результате циклического спада в экономике (циклическая безработица). Этот вид безработицы является наиболее опасным, так как возникает замкнутый круг: падение производства - безработица - уменьшение общего уровня доходов - снижение совокупного спроса - падение производства - безработица и т.д</w:t>
      </w:r>
      <w:r w:rsidRPr="00281F67">
        <w:rPr>
          <w:rFonts w:ascii="Times New Roman" w:hAnsi="Times New Roman" w:cs="Times New Roman"/>
          <w:i/>
          <w:iCs/>
          <w:sz w:val="28"/>
          <w:szCs w:val="28"/>
        </w:rPr>
        <w:t>. В-пятых</w:t>
      </w:r>
      <w:r w:rsidRPr="00281F67">
        <w:rPr>
          <w:rFonts w:ascii="Times New Roman" w:hAnsi="Times New Roman" w:cs="Times New Roman"/>
          <w:sz w:val="28"/>
          <w:szCs w:val="28"/>
        </w:rPr>
        <w:t>, в некоторых случаях генератором безработицы может стать активное вмешательство государства и профсоюзов в отношения между наемным работником и работодателем, что приводит к рыночной негибкости заработной платы и заставляет предпринимателей решать проблему достижения максимальной прибыли путем сокращения занятости.</w:t>
      </w:r>
    </w:p>
    <w:p w:rsidR="00FD1D10" w:rsidRPr="00624153" w:rsidRDefault="00FD1D10" w:rsidP="00281F67">
      <w:pPr>
        <w:pStyle w:val="af0"/>
        <w:spacing w:after="0" w:line="240" w:lineRule="auto"/>
        <w:jc w:val="both"/>
        <w:rPr>
          <w:rFonts w:ascii="Times New Roman" w:hAnsi="Times New Roman" w:cs="Times New Roman"/>
          <w:sz w:val="28"/>
          <w:szCs w:val="28"/>
        </w:rPr>
      </w:pPr>
      <w:r w:rsidRPr="00624153">
        <w:rPr>
          <w:rFonts w:ascii="Times New Roman" w:hAnsi="Times New Roman" w:cs="Times New Roman"/>
          <w:sz w:val="28"/>
          <w:szCs w:val="28"/>
        </w:rPr>
        <w:t>Фактические данные показывают,  что между инфляцией и безработицей существует обратная связь. При высокой безработице  инфляция низкая, и наоборот.</w:t>
      </w:r>
    </w:p>
    <w:tbl>
      <w:tblPr>
        <w:tblW w:w="0" w:type="auto"/>
        <w:tblLook w:val="01E0"/>
      </w:tblPr>
      <w:tblGrid>
        <w:gridCol w:w="4786"/>
        <w:gridCol w:w="4785"/>
      </w:tblGrid>
      <w:tr w:rsidR="00FD1D10" w:rsidRPr="00624153" w:rsidTr="00184491">
        <w:trPr>
          <w:trHeight w:val="2164"/>
        </w:trPr>
        <w:tc>
          <w:tcPr>
            <w:tcW w:w="5210" w:type="dxa"/>
          </w:tcPr>
          <w:p w:rsidR="00FD1D10" w:rsidRPr="00624153" w:rsidRDefault="00FD1D10" w:rsidP="00624153">
            <w:pPr>
              <w:pStyle w:val="af0"/>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Инфляция</w:t>
            </w:r>
          </w:p>
          <w:p w:rsidR="00FD1D10" w:rsidRPr="00624153" w:rsidRDefault="005377C8" w:rsidP="00624153">
            <w:pPr>
              <w:pStyle w:val="af0"/>
              <w:spacing w:after="0" w:line="240" w:lineRule="auto"/>
              <w:ind w:firstLine="567"/>
              <w:jc w:val="both"/>
              <w:rPr>
                <w:rFonts w:ascii="Times New Roman" w:hAnsi="Times New Roman" w:cs="Times New Roman"/>
                <w:sz w:val="28"/>
                <w:szCs w:val="28"/>
              </w:rPr>
            </w:pPr>
            <w:r>
              <w:rPr>
                <w:rFonts w:ascii="Times New Roman" w:hAnsi="Times New Roman" w:cs="Times New Roman"/>
                <w:noProof/>
                <w:sz w:val="28"/>
                <w:szCs w:val="28"/>
              </w:rPr>
              <w:pict>
                <v:line id="Line 118" o:spid="_x0000_s1305" style="position:absolute;left:0;text-align:left;flip:y;z-index:251629056;visibility:visible" from="33.2pt,4.15pt" to="33.2pt,7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">
                  <v:stroke endarrow="block"/>
                </v:line>
              </w:pict>
            </w:r>
            <w:r>
              <w:rPr>
                <w:rFonts w:ascii="Times New Roman" w:hAnsi="Times New Roman" w:cs="Times New Roman"/>
                <w:noProof/>
                <w:sz w:val="28"/>
                <w:szCs w:val="28"/>
              </w:rPr>
              <w:pict>
                <v:shape id="Arc 117" o:spid="_x0000_s1304" style="position:absolute;left:0;text-align:left;margin-left:60.35pt;margin-top:11.75pt;width:63pt;height:54pt;flip:x y;z-index:251628032;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" adj="0,,0" path="m-1,nfc11929,,21600,9670,21600,21600em-1,nsc11929,,21600,9670,21600,21600l,21600,-1,xe" filled="f">
                  <v:stroke joinstyle="round"/>
                  <v:formulas/>
                  <v:path arrowok="t" o:extrusionok="f" o:connecttype="custom" o:connectlocs="0,0;800100,685800;0,685800" o:connectangles="0,0,0"/>
                </v:shape>
              </w:pict>
            </w:r>
          </w:p>
          <w:p w:rsidR="00FD1D10" w:rsidRPr="00624153" w:rsidRDefault="00FD1D10" w:rsidP="00624153">
            <w:pPr>
              <w:pStyle w:val="af0"/>
              <w:spacing w:after="0" w:line="240" w:lineRule="auto"/>
              <w:ind w:firstLine="567"/>
              <w:jc w:val="both"/>
              <w:rPr>
                <w:rFonts w:ascii="Times New Roman" w:hAnsi="Times New Roman" w:cs="Times New Roman"/>
                <w:sz w:val="28"/>
                <w:szCs w:val="28"/>
              </w:rPr>
            </w:pPr>
          </w:p>
          <w:p w:rsidR="00FD1D10" w:rsidRPr="00624153" w:rsidRDefault="00FD1D10" w:rsidP="00624153">
            <w:pPr>
              <w:pStyle w:val="af0"/>
              <w:spacing w:after="0" w:line="240" w:lineRule="auto"/>
              <w:ind w:firstLine="567"/>
              <w:jc w:val="both"/>
              <w:rPr>
                <w:rFonts w:ascii="Times New Roman" w:hAnsi="Times New Roman" w:cs="Times New Roman"/>
                <w:sz w:val="28"/>
                <w:szCs w:val="28"/>
              </w:rPr>
            </w:pPr>
          </w:p>
          <w:p w:rsidR="00FD1D10" w:rsidRPr="00624153" w:rsidRDefault="00FD1D10" w:rsidP="00624153">
            <w:pPr>
              <w:pStyle w:val="af0"/>
              <w:spacing w:after="0" w:line="240" w:lineRule="auto"/>
              <w:ind w:firstLine="567"/>
              <w:jc w:val="both"/>
              <w:rPr>
                <w:rFonts w:ascii="Times New Roman" w:hAnsi="Times New Roman" w:cs="Times New Roman"/>
                <w:sz w:val="28"/>
                <w:szCs w:val="28"/>
              </w:rPr>
            </w:pPr>
          </w:p>
          <w:p w:rsidR="00FD1D10" w:rsidRPr="00624153" w:rsidRDefault="00FD1D10" w:rsidP="00624153">
            <w:pPr>
              <w:pStyle w:val="af0"/>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Уровень  безработицы</w:t>
            </w:r>
          </w:p>
          <w:p w:rsidR="00FD1D10" w:rsidRPr="00624153" w:rsidRDefault="005377C8" w:rsidP="00624153">
            <w:pPr>
              <w:pStyle w:val="af0"/>
              <w:spacing w:after="0" w:line="240" w:lineRule="auto"/>
              <w:ind w:firstLine="567"/>
              <w:jc w:val="both"/>
              <w:rPr>
                <w:rFonts w:ascii="Times New Roman" w:hAnsi="Times New Roman" w:cs="Times New Roman"/>
                <w:sz w:val="28"/>
                <w:szCs w:val="28"/>
              </w:rPr>
            </w:pPr>
            <w:r>
              <w:rPr>
                <w:rFonts w:ascii="Times New Roman" w:hAnsi="Times New Roman" w:cs="Times New Roman"/>
                <w:noProof/>
                <w:sz w:val="28"/>
                <w:szCs w:val="28"/>
              </w:rPr>
              <w:pict>
                <v:line id="Line 116" o:spid="_x0000_s1303" style="position:absolute;left:0;text-align:left;z-index:251627008;visibility:visible" from="33.35pt,3.15pt" to="141.3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">
                  <v:stroke endarrow="block"/>
                </v:line>
              </w:pict>
            </w:r>
          </w:p>
        </w:tc>
        <w:tc>
          <w:tcPr>
            <w:tcW w:w="5210" w:type="dxa"/>
          </w:tcPr>
          <w:p w:rsidR="00FD1D10" w:rsidRPr="00624153" w:rsidRDefault="00FD1D10" w:rsidP="00624153">
            <w:pPr>
              <w:pStyle w:val="af0"/>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Эту взаимосвязь исследовал английский ученый А.Филлипс (1958г.). Кривая Филлипса показывает, что уровень безработицы высок при низком темпе роста заработной платы и понижается по мере возрастания заработной платы.</w:t>
            </w:r>
          </w:p>
        </w:tc>
      </w:tr>
    </w:tbl>
    <w:p w:rsidR="00FD1D10" w:rsidRPr="00624153" w:rsidRDefault="00FD1D10" w:rsidP="00624153">
      <w:pPr>
        <w:pStyle w:val="af0"/>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Рисунок 10.1- Кривая Филлипса.</w:t>
      </w:r>
    </w:p>
    <w:p w:rsidR="00FD1D10" w:rsidRPr="00624153" w:rsidRDefault="00FD1D10" w:rsidP="00624153">
      <w:pPr>
        <w:pStyle w:val="1"/>
        <w:spacing w:before="0" w:line="240" w:lineRule="auto"/>
        <w:ind w:firstLine="567"/>
        <w:jc w:val="both"/>
        <w:rPr>
          <w:rFonts w:ascii="Times New Roman" w:hAnsi="Times New Roman" w:cs="Times New Roman"/>
          <w:b w:val="0"/>
          <w:color w:val="auto"/>
        </w:rPr>
      </w:pPr>
      <w:r w:rsidRPr="00624153">
        <w:rPr>
          <w:rFonts w:ascii="Times New Roman" w:hAnsi="Times New Roman" w:cs="Times New Roman"/>
          <w:b w:val="0"/>
          <w:color w:val="auto"/>
        </w:rPr>
        <w:t>Все эти причины безработицы представляют собой скорее факторы, влияющие на размер и динамику безработицы. Основными источниками безработицы являются не рыночные пропорции и условия, складывающиеся на рынке труда т.к. рынок труда лишь отражает существующие в данный момент пропорции между спросом и предложением рабочей силы, но непосредственного участия в их формировании не принимает. Эти пропорции зависят от процессов, находящихся за пределами рынка труда. Рынок лишь обнаруживает их, проявляет безработицу, делает ее видимой для общества.</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Согласно Закону Оукена ежегодный прирост реального ВНП на уровне примерно 2,5% удерживает долю безработных на постоянном уровне. Каждые дополнительные 2 процентных пункта прироста реального ВНП уменьшают долю безработных на 1 процентный пункт.</w:t>
      </w:r>
    </w:p>
    <w:p w:rsidR="009B48AC" w:rsidRPr="00624153" w:rsidRDefault="009B48AC" w:rsidP="00624153">
      <w:pPr>
        <w:spacing w:after="0" w:line="240" w:lineRule="auto"/>
        <w:ind w:firstLine="567"/>
        <w:jc w:val="both"/>
        <w:rPr>
          <w:rFonts w:ascii="Times New Roman" w:hAnsi="Times New Roman" w:cs="Times New Roman"/>
          <w:sz w:val="28"/>
          <w:szCs w:val="28"/>
        </w:rPr>
      </w:pPr>
    </w:p>
    <w:p w:rsidR="009B48AC"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Аналогичным образом: каждое дополнительное сокращение темпов прироста ВНП на 2 процентных пункта вызывает рост нормы безработицы на 1 процентный пункт.</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Очевидны 2 части этого закона.</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Первая часть: определенная величина роста ВНП необходима только для того, чтобы не дать уменьшиться норме безработицы.</w:t>
      </w:r>
    </w:p>
    <w:p w:rsidR="009B48AC" w:rsidRPr="00624153" w:rsidRDefault="00FD1D10" w:rsidP="00281F67">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Численность рабочей силы каждый год возрастает, и ее использование становится производительнее. По этим причинам от 2,5% до 3% ежегодного </w:t>
      </w:r>
      <w:r w:rsidRPr="00624153">
        <w:rPr>
          <w:rFonts w:ascii="Times New Roman" w:hAnsi="Times New Roman" w:cs="Times New Roman"/>
          <w:sz w:val="28"/>
          <w:szCs w:val="28"/>
        </w:rPr>
        <w:lastRenderedPageBreak/>
        <w:t>прироста реального ВНП необходимо для создания новых рабочих мест, способных удержать безработицу на п</w:t>
      </w:r>
      <w:r w:rsidR="00281F67">
        <w:rPr>
          <w:rFonts w:ascii="Times New Roman" w:hAnsi="Times New Roman" w:cs="Times New Roman"/>
          <w:sz w:val="28"/>
          <w:szCs w:val="28"/>
        </w:rPr>
        <w:t>режнем уровне.</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Вторая часть: Закон Оукена описывает изменение доли безработицы в зависимости от дополнительной вариации темпов прироста ВНП. Более быстрый рост сокращает безработицу, тогда как относительное падение темпов роста увеличивает долю безработных. Если темп прироста увеличивается, например, с 3 до 5%, доля безработных падает на 1 процентный пункт. В свою очередь, уменьшение нормы прироста с 4 до 2% увеличивает долю безработных примерно на 1 процентный пункт.</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Наиболее важным аспектом Закона Оукена является ее вторая часть, а именно правило 2:1. Правило 2:1 указывает, каким должен быть экономический рост, чтобы решить проблему безработицы. Предположим, что доля безработных равна 8%, а администрация хотела бы на следующий год добиться доли безработных на уровне 6%. Это означает, что экономику нужно заставить расти более интенсивно посредством денежного и фискального стимулирования. Но насколько быстрым должен быть рост? Безработица в течение года должна упасть на 2 пункта. Это означает, что правительству в течение следующего года надо обеспечить темп прироста реального ВНП на уровне примерно 6,5%: из них 2,5 пункта – чтобы только сохранить безработицу на уровне предыдущего года, и еще 4 для того, чтобы сохранить долю безработных на 2 пункта. (Это очень высокий рост, имел место в 1994 г. в США). Экономический рост составил 6,8% и норма безработицы действительно упала за год на 2 процентных пункта. В США в 1994 г.- рельефно низкий уровень безработицы 1,2% рабочей силы. Нулевая безработица бессмысленна. Какой уровень безработицы является ориентиром? С этой целью вводится понятие «естественной нормы безработицы».</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Естественная норма безработицы – это доля безработных, которая соответствует целесообразному уровню полной занятости в экономике.</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Полная занятость означает отсутствие циклической безработицы, но пополнение естественной безработицы.</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Полная занятость означает наличие некоторой безработицы, поскольку всегда рабочая сила находится в движении, одни рабочие места создаются, а другие ликвидируются.</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Экономисты оценивают естественную норму безработицы, используя в качестве базы некоторый период, в течение которого экономика имела полную занятость с достаточно стабильными ценами – это обычно период середины 60-х годов, когда уровень ее составил 4-5% (в 80-х годах он вырос до 5,5 – 6,5%).</w:t>
      </w:r>
    </w:p>
    <w:p w:rsidR="009B48AC" w:rsidRPr="00624153" w:rsidRDefault="009B48AC" w:rsidP="00624153">
      <w:pPr>
        <w:spacing w:after="0" w:line="240" w:lineRule="auto"/>
        <w:ind w:firstLine="567"/>
        <w:jc w:val="both"/>
        <w:rPr>
          <w:rFonts w:ascii="Times New Roman" w:hAnsi="Times New Roman" w:cs="Times New Roman"/>
          <w:sz w:val="28"/>
          <w:szCs w:val="28"/>
        </w:rPr>
      </w:pP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Затем исходный уровень безработицы корректируется с учетом изменений в составе рабочей силы, имевших место в последний период.</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Понятие естественного уровня безработицы связано с категорией потенциального ВНП. Потенциальный ВНП это такой объем ВНП, который произведен в условиях полной занятости (естественный уровень </w:t>
      </w:r>
      <w:r w:rsidRPr="00624153">
        <w:rPr>
          <w:rFonts w:ascii="Times New Roman" w:hAnsi="Times New Roman" w:cs="Times New Roman"/>
          <w:sz w:val="28"/>
          <w:szCs w:val="28"/>
        </w:rPr>
        <w:lastRenderedPageBreak/>
        <w:t>безработицы). В США естественный уровень безработицы в 90-х гг. – 6-7% от рабочей силы страны.</w:t>
      </w:r>
    </w:p>
    <w:p w:rsidR="00FD1D10" w:rsidRPr="00624153" w:rsidRDefault="00FD1D10" w:rsidP="00624153">
      <w:pPr>
        <w:shd w:val="clear" w:color="auto" w:fill="FFFFFF"/>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Специфические формы и причины безработицы в РК</w:t>
      </w:r>
    </w:p>
    <w:p w:rsidR="00FD1D10" w:rsidRPr="00624153" w:rsidRDefault="00FD1D10" w:rsidP="00624153">
      <w:pPr>
        <w:shd w:val="clear" w:color="auto" w:fill="FFFFFF"/>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Особенности системы занятости в Казахстане, как и в большинстве постсоциалистических стран, определяются переходным характером эко</w:t>
      </w:r>
      <w:r w:rsidRPr="00624153">
        <w:rPr>
          <w:rFonts w:ascii="Times New Roman" w:hAnsi="Times New Roman" w:cs="Times New Roman"/>
          <w:sz w:val="28"/>
          <w:szCs w:val="28"/>
        </w:rPr>
        <w:softHyphen/>
        <w:t>номики и переживаемым системным кризисом. Рынок труда в этих услови</w:t>
      </w:r>
      <w:r w:rsidRPr="00624153">
        <w:rPr>
          <w:rFonts w:ascii="Times New Roman" w:hAnsi="Times New Roman" w:cs="Times New Roman"/>
          <w:sz w:val="28"/>
          <w:szCs w:val="28"/>
        </w:rPr>
        <w:softHyphen/>
        <w:t>ях характеризуется неразвитостью форм, неравномерностью занятости в региональном и отраслевом плане, практическим отсутствием источников финансирования республиканских и региональных программ занятости. Вместе с тем становление новой системы занятости в Республике опреде</w:t>
      </w:r>
      <w:r w:rsidRPr="00624153">
        <w:rPr>
          <w:rFonts w:ascii="Times New Roman" w:hAnsi="Times New Roman" w:cs="Times New Roman"/>
          <w:sz w:val="28"/>
          <w:szCs w:val="28"/>
        </w:rPr>
        <w:softHyphen/>
        <w:t>ляется также и рядом специфически казахстанских условий, в числе кото</w:t>
      </w:r>
      <w:r w:rsidRPr="00624153">
        <w:rPr>
          <w:rFonts w:ascii="Times New Roman" w:hAnsi="Times New Roman" w:cs="Times New Roman"/>
          <w:sz w:val="28"/>
          <w:szCs w:val="28"/>
        </w:rPr>
        <w:softHyphen/>
        <w:t>рых необходимо отметить следующие.</w:t>
      </w:r>
    </w:p>
    <w:p w:rsidR="00FD1D10" w:rsidRPr="00624153" w:rsidRDefault="00FD1D10" w:rsidP="00624153">
      <w:pPr>
        <w:shd w:val="clear" w:color="auto" w:fill="FFFFFF"/>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Глубина, продолжительность и масштабы кризисного спада вызвали столь же масштабное сокращение спроса на труд. Аграрно-сырьевой харак</w:t>
      </w:r>
      <w:r w:rsidRPr="00624153">
        <w:rPr>
          <w:rFonts w:ascii="Times New Roman" w:hAnsi="Times New Roman" w:cs="Times New Roman"/>
          <w:sz w:val="28"/>
          <w:szCs w:val="28"/>
        </w:rPr>
        <w:softHyphen/>
        <w:t>тер экономики, разрыв традиционных связей в рамках бывшего СССР и трудности вхождения в мировое экономическое сообщество обострили структурный кризис, в результате чего многократно возросла структурная безработица. С переходом к рыночным отношениям существенно меняется характер скрытой безработицы, всегда имевшей место в странах бывшего соцлагеря в силу значительной трудоизбыточности планово-административной модели экономики. В результате кризисной остановки предприятий, проектных и исследовательских организаций и учреждений их персонал в большинстве своём оказался в числе безработных. С учётом занятых неполный рабочий день и находящихся в вынужденных неоплачи</w:t>
      </w:r>
      <w:r w:rsidRPr="00624153">
        <w:rPr>
          <w:rFonts w:ascii="Times New Roman" w:hAnsi="Times New Roman" w:cs="Times New Roman"/>
          <w:sz w:val="28"/>
          <w:szCs w:val="28"/>
        </w:rPr>
        <w:softHyphen/>
        <w:t>ваемых отпусках уровень занятости в Республике к началу 2005 года, по нашей оценке, составил 50-60% от уровня предкризисного 1990г.</w:t>
      </w:r>
    </w:p>
    <w:p w:rsidR="00FD1D10" w:rsidRPr="00624153" w:rsidRDefault="00FD1D10" w:rsidP="00624153">
      <w:pPr>
        <w:shd w:val="clear" w:color="auto" w:fill="FFFFFF"/>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Своеобразные формы в странах СНГ принимает скрытая безработица. Исследования последних лет показали, что между бывшими республиками СССР и внутри последних имеет место существенная дифференциация цен</w:t>
      </w:r>
    </w:p>
    <w:p w:rsidR="009B48AC" w:rsidRPr="00624153" w:rsidRDefault="00FD1D10" w:rsidP="00624153">
      <w:pPr>
        <w:shd w:val="clear" w:color="auto" w:fill="FFFFFF"/>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на аналогичные товары. И естественно, что в условиях либерализации цен, частичной конвертируемости национальных валют и ликвидации монопо</w:t>
      </w:r>
      <w:r w:rsidRPr="00624153">
        <w:rPr>
          <w:rFonts w:ascii="Times New Roman" w:hAnsi="Times New Roman" w:cs="Times New Roman"/>
          <w:sz w:val="28"/>
          <w:szCs w:val="28"/>
        </w:rPr>
        <w:softHyphen/>
        <w:t>лии госторговли такая дифференциация уровней цен значительно расши</w:t>
      </w:r>
      <w:r w:rsidRPr="00624153">
        <w:rPr>
          <w:rFonts w:ascii="Times New Roman" w:hAnsi="Times New Roman" w:cs="Times New Roman"/>
          <w:sz w:val="28"/>
          <w:szCs w:val="28"/>
        </w:rPr>
        <w:softHyphen/>
        <w:t>рила возможности для получения высокой торговой прибыли на межрегио</w:t>
      </w:r>
      <w:r w:rsidRPr="00624153">
        <w:rPr>
          <w:rFonts w:ascii="Times New Roman" w:hAnsi="Times New Roman" w:cs="Times New Roman"/>
          <w:sz w:val="28"/>
          <w:szCs w:val="28"/>
        </w:rPr>
        <w:softHyphen/>
        <w:t xml:space="preserve">нальной торговле. </w:t>
      </w:r>
    </w:p>
    <w:p w:rsidR="00FD1D10" w:rsidRPr="00624153" w:rsidRDefault="00FD1D10" w:rsidP="00624153">
      <w:pPr>
        <w:shd w:val="clear" w:color="auto" w:fill="FFFFFF"/>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Если ещё в 1993 году межрегиональными перебросками товаров и распределением по регионам импортных товаропотоков занима</w:t>
      </w:r>
      <w:r w:rsidRPr="00624153">
        <w:rPr>
          <w:rFonts w:ascii="Times New Roman" w:hAnsi="Times New Roman" w:cs="Times New Roman"/>
          <w:sz w:val="28"/>
          <w:szCs w:val="28"/>
        </w:rPr>
        <w:softHyphen/>
        <w:t>лись в основном оптовые фирмы, то в последнее время к этому бизнесу и к возникшей на этой основе обширной розничной сети активно подключи</w:t>
      </w:r>
      <w:r w:rsidRPr="00624153">
        <w:rPr>
          <w:rFonts w:ascii="Times New Roman" w:hAnsi="Times New Roman" w:cs="Times New Roman"/>
          <w:sz w:val="28"/>
          <w:szCs w:val="28"/>
        </w:rPr>
        <w:softHyphen/>
        <w:t>лось и самодеятельное население, составляя солидную конкуренцию орга</w:t>
      </w:r>
      <w:r w:rsidRPr="00624153">
        <w:rPr>
          <w:rFonts w:ascii="Times New Roman" w:hAnsi="Times New Roman" w:cs="Times New Roman"/>
          <w:sz w:val="28"/>
          <w:szCs w:val="28"/>
        </w:rPr>
        <w:softHyphen/>
        <w:t>низованному торговому бизнесу. Немало людей, не имеющих официальной работы, заняты в теневом бизнесе.</w:t>
      </w:r>
    </w:p>
    <w:p w:rsidR="009B48AC" w:rsidRPr="00624153" w:rsidRDefault="00FD1D10" w:rsidP="00281F67">
      <w:pPr>
        <w:shd w:val="clear" w:color="auto" w:fill="FFFFFF"/>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Углубление кризиса и вызванное им существенное снижение жизнен</w:t>
      </w:r>
      <w:r w:rsidRPr="00624153">
        <w:rPr>
          <w:rFonts w:ascii="Times New Roman" w:hAnsi="Times New Roman" w:cs="Times New Roman"/>
          <w:sz w:val="28"/>
          <w:szCs w:val="28"/>
        </w:rPr>
        <w:softHyphen/>
        <w:t>ного уровня трудовых слоев населения породило неблагоприятные мигра</w:t>
      </w:r>
      <w:r w:rsidRPr="00624153">
        <w:rPr>
          <w:rFonts w:ascii="Times New Roman" w:hAnsi="Times New Roman" w:cs="Times New Roman"/>
          <w:sz w:val="28"/>
          <w:szCs w:val="28"/>
        </w:rPr>
        <w:softHyphen/>
        <w:t>ционные потоки и замедлило темпы естественного прироста трудоспособ</w:t>
      </w:r>
      <w:r w:rsidRPr="00624153">
        <w:rPr>
          <w:rFonts w:ascii="Times New Roman" w:hAnsi="Times New Roman" w:cs="Times New Roman"/>
          <w:sz w:val="28"/>
          <w:szCs w:val="28"/>
        </w:rPr>
        <w:softHyphen/>
        <w:t xml:space="preserve">ного населения. В течение последних кризисных лет Республику ежегодно </w:t>
      </w:r>
      <w:r w:rsidRPr="00624153">
        <w:rPr>
          <w:rFonts w:ascii="Times New Roman" w:hAnsi="Times New Roman" w:cs="Times New Roman"/>
          <w:sz w:val="28"/>
          <w:szCs w:val="28"/>
        </w:rPr>
        <w:lastRenderedPageBreak/>
        <w:t xml:space="preserve">покидало 300-400 тыс. человек русскоязычного населения. Прибытие в страну за этот период порядка 150 тыс. иммигрантов - этнических казахов из-за рубежа существенного улучшения в демографическую ситуацию в стране не внесло. Только по этой причине Республика потеряла более 2 млн. трудоспособных, активных </w:t>
      </w:r>
      <w:r w:rsidR="00281F67">
        <w:rPr>
          <w:rFonts w:ascii="Times New Roman" w:hAnsi="Times New Roman" w:cs="Times New Roman"/>
          <w:sz w:val="28"/>
          <w:szCs w:val="28"/>
        </w:rPr>
        <w:t>и квалифицированных работников.</w:t>
      </w:r>
    </w:p>
    <w:p w:rsidR="009B48AC" w:rsidRPr="00624153" w:rsidRDefault="00FD1D10" w:rsidP="00281F67">
      <w:pPr>
        <w:shd w:val="clear" w:color="auto" w:fill="FFFFFF"/>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В этих условиях формирование системы занятости приобретает перво</w:t>
      </w:r>
      <w:r w:rsidRPr="00624153">
        <w:rPr>
          <w:rFonts w:ascii="Times New Roman" w:hAnsi="Times New Roman" w:cs="Times New Roman"/>
          <w:sz w:val="28"/>
          <w:szCs w:val="28"/>
        </w:rPr>
        <w:softHyphen/>
        <w:t>степенное значение. В Республике создана информационная сеть и система Центров занятости, имеющих задачу сбора информации по вакансиям, ре</w:t>
      </w:r>
      <w:r w:rsidRPr="00624153">
        <w:rPr>
          <w:rFonts w:ascii="Times New Roman" w:hAnsi="Times New Roman" w:cs="Times New Roman"/>
          <w:sz w:val="28"/>
          <w:szCs w:val="28"/>
        </w:rPr>
        <w:softHyphen/>
        <w:t>гистрации ищущих работу, направления последних для трудоустройства, выплаты пособий по безработице, переподготовке и обучению новым про</w:t>
      </w:r>
      <w:r w:rsidRPr="00624153">
        <w:rPr>
          <w:rFonts w:ascii="Times New Roman" w:hAnsi="Times New Roman" w:cs="Times New Roman"/>
          <w:sz w:val="28"/>
          <w:szCs w:val="28"/>
        </w:rPr>
        <w:softHyphen/>
        <w:t>фессиям. Эти центры выполняют определённую работу, в частности, по информированию нуждающихся о наличии рабочих мест. Однако их пра</w:t>
      </w:r>
      <w:r w:rsidRPr="00624153">
        <w:rPr>
          <w:rFonts w:ascii="Times New Roman" w:hAnsi="Times New Roman" w:cs="Times New Roman"/>
          <w:sz w:val="28"/>
          <w:szCs w:val="28"/>
        </w:rPr>
        <w:softHyphen/>
        <w:t>вовые и особенно экономические возможности весьма ограничены. Размер пособия по безработице не достигает размера минимальной заработной платы, обставлен большими юридическими сложностями. Отсюда низкая эфф</w:t>
      </w:r>
      <w:r w:rsidR="00281F67">
        <w:rPr>
          <w:rFonts w:ascii="Times New Roman" w:hAnsi="Times New Roman" w:cs="Times New Roman"/>
          <w:sz w:val="28"/>
          <w:szCs w:val="28"/>
        </w:rPr>
        <w:t>ективность её функционирования.</w:t>
      </w:r>
    </w:p>
    <w:p w:rsidR="009B48AC" w:rsidRPr="00624153" w:rsidRDefault="00FD1D10" w:rsidP="00281F67">
      <w:pPr>
        <w:shd w:val="clear" w:color="auto" w:fill="FFFFFF"/>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Всё это вместе взятое придаёт определённое своеобразие казахстан</w:t>
      </w:r>
      <w:r w:rsidRPr="00624153">
        <w:rPr>
          <w:rFonts w:ascii="Times New Roman" w:hAnsi="Times New Roman" w:cs="Times New Roman"/>
          <w:sz w:val="28"/>
          <w:szCs w:val="28"/>
        </w:rPr>
        <w:softHyphen/>
        <w:t>ской безработице. При падении производства более чем на 50% большая часть населения страны безработными не является и за помощью в службу занятости не обращается. Почему? Казахстан - страна с колоссальными бо</w:t>
      </w:r>
      <w:r w:rsidRPr="00624153">
        <w:rPr>
          <w:rFonts w:ascii="Times New Roman" w:hAnsi="Times New Roman" w:cs="Times New Roman"/>
          <w:sz w:val="28"/>
          <w:szCs w:val="28"/>
        </w:rPr>
        <w:softHyphen/>
        <w:t>гатствами, у которых после падения "советской империи" не оказалось конкретного хозяина. Разворовывание и распродажа ресурсов сделалась ис</w:t>
      </w:r>
      <w:r w:rsidRPr="00624153">
        <w:rPr>
          <w:rFonts w:ascii="Times New Roman" w:hAnsi="Times New Roman" w:cs="Times New Roman"/>
          <w:sz w:val="28"/>
          <w:szCs w:val="28"/>
        </w:rPr>
        <w:softHyphen/>
        <w:t>точником дохода для определённой части населения, а также той части безработных, которая нашла занятость в обслуживании этого рода "бизне</w:t>
      </w:r>
      <w:r w:rsidRPr="00624153">
        <w:rPr>
          <w:rFonts w:ascii="Times New Roman" w:hAnsi="Times New Roman" w:cs="Times New Roman"/>
          <w:sz w:val="28"/>
          <w:szCs w:val="28"/>
        </w:rPr>
        <w:softHyphen/>
        <w:t xml:space="preserve">са". </w:t>
      </w:r>
    </w:p>
    <w:p w:rsidR="00FD1D10" w:rsidRPr="00624153" w:rsidRDefault="00FD1D10" w:rsidP="00624153">
      <w:pPr>
        <w:shd w:val="clear" w:color="auto" w:fill="FFFFFF"/>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Многие из самодеятельного населения нашли занятие в сфере, не спо</w:t>
      </w:r>
      <w:r w:rsidRPr="00624153">
        <w:rPr>
          <w:rFonts w:ascii="Times New Roman" w:hAnsi="Times New Roman" w:cs="Times New Roman"/>
          <w:sz w:val="28"/>
          <w:szCs w:val="28"/>
        </w:rPr>
        <w:softHyphen/>
        <w:t>собствующей росту ВНП. К их числу, кроме указанных выше перекупщи</w:t>
      </w:r>
      <w:r w:rsidRPr="00624153">
        <w:rPr>
          <w:rFonts w:ascii="Times New Roman" w:hAnsi="Times New Roman" w:cs="Times New Roman"/>
          <w:sz w:val="28"/>
          <w:szCs w:val="28"/>
        </w:rPr>
        <w:softHyphen/>
        <w:t>ков, всякого рода обслуги, можно отнести бесчисленные охранные отряды и так называемое бесчестное посредничество, - насильно навязываемое внеэкономическое принуждение. Оно приносит огромный вред не толькопотому, что увеличивает издержки и ухудшает условия обмена, но и криминализирует бизнес, блокирует свободную конкуренцию.</w:t>
      </w:r>
    </w:p>
    <w:p w:rsidR="00FD1D10" w:rsidRPr="00624153" w:rsidRDefault="00FD1D10" w:rsidP="00624153">
      <w:pPr>
        <w:shd w:val="clear" w:color="auto" w:fill="FFFFFF"/>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В соответствии с Программой действий правительства по углублению реформ на 2002-2004 годы намечено задействовать как традиционные, так и нетрадиционные методы решения в рыночных условиях основных про</w:t>
      </w:r>
      <w:r w:rsidRPr="00624153">
        <w:rPr>
          <w:rFonts w:ascii="Times New Roman" w:hAnsi="Times New Roman" w:cs="Times New Roman"/>
          <w:sz w:val="28"/>
          <w:szCs w:val="28"/>
        </w:rPr>
        <w:softHyphen/>
        <w:t>блем занятости. Так, в плане традиционных мер будет обеспечиваться го</w:t>
      </w:r>
      <w:r w:rsidRPr="00624153">
        <w:rPr>
          <w:rFonts w:ascii="Times New Roman" w:hAnsi="Times New Roman" w:cs="Times New Roman"/>
          <w:sz w:val="28"/>
          <w:szCs w:val="28"/>
        </w:rPr>
        <w:softHyphen/>
        <w:t>сударственная поддержка развития и функционирования системы проф</w:t>
      </w:r>
      <w:r w:rsidRPr="00624153">
        <w:rPr>
          <w:rFonts w:ascii="Times New Roman" w:hAnsi="Times New Roman" w:cs="Times New Roman"/>
          <w:b/>
          <w:bCs/>
          <w:sz w:val="28"/>
          <w:szCs w:val="28"/>
        </w:rPr>
        <w:t>-</w:t>
      </w:r>
      <w:r w:rsidRPr="00624153">
        <w:rPr>
          <w:rFonts w:ascii="Times New Roman" w:hAnsi="Times New Roman" w:cs="Times New Roman"/>
          <w:sz w:val="28"/>
          <w:szCs w:val="28"/>
        </w:rPr>
        <w:t>ориентационных услуг и профобучения незанятого населения, переподго</w:t>
      </w:r>
      <w:r w:rsidRPr="00624153">
        <w:rPr>
          <w:rFonts w:ascii="Times New Roman" w:hAnsi="Times New Roman" w:cs="Times New Roman"/>
          <w:sz w:val="28"/>
          <w:szCs w:val="28"/>
        </w:rPr>
        <w:softHyphen/>
        <w:t>товки работников, уволенных в результате реализации политики реформи</w:t>
      </w:r>
      <w:r w:rsidRPr="00624153">
        <w:rPr>
          <w:rFonts w:ascii="Times New Roman" w:hAnsi="Times New Roman" w:cs="Times New Roman"/>
          <w:sz w:val="28"/>
          <w:szCs w:val="28"/>
        </w:rPr>
        <w:softHyphen/>
        <w:t>рования предприятий. Особое место отводится мерам финансовой под</w:t>
      </w:r>
      <w:r w:rsidRPr="00624153">
        <w:rPr>
          <w:rFonts w:ascii="Times New Roman" w:hAnsi="Times New Roman" w:cs="Times New Roman"/>
          <w:sz w:val="28"/>
          <w:szCs w:val="28"/>
        </w:rPr>
        <w:softHyphen/>
        <w:t>держки незанятого населения путём совершенствования порядка предоставления пособий по безработице, укреплению финансовой базы Фонда занятости; намечено разработать Программу развития обществен</w:t>
      </w:r>
      <w:r w:rsidRPr="00624153">
        <w:rPr>
          <w:rFonts w:ascii="Times New Roman" w:hAnsi="Times New Roman" w:cs="Times New Roman"/>
          <w:sz w:val="28"/>
          <w:szCs w:val="28"/>
        </w:rPr>
        <w:softHyphen/>
        <w:t>ных работ, ориентировать её на жилищное строительство и развитие ин</w:t>
      </w:r>
      <w:r w:rsidRPr="00624153">
        <w:rPr>
          <w:rFonts w:ascii="Times New Roman" w:hAnsi="Times New Roman" w:cs="Times New Roman"/>
          <w:sz w:val="28"/>
          <w:szCs w:val="28"/>
        </w:rPr>
        <w:softHyphen/>
        <w:t>фраструктуры. В плане нового подхода к проблеме занятости правительст</w:t>
      </w:r>
      <w:r w:rsidRPr="00624153">
        <w:rPr>
          <w:rFonts w:ascii="Times New Roman" w:hAnsi="Times New Roman" w:cs="Times New Roman"/>
          <w:sz w:val="28"/>
          <w:szCs w:val="28"/>
        </w:rPr>
        <w:softHyphen/>
        <w:t xml:space="preserve">во предполагает </w:t>
      </w:r>
      <w:r w:rsidRPr="00624153">
        <w:rPr>
          <w:rFonts w:ascii="Times New Roman" w:hAnsi="Times New Roman" w:cs="Times New Roman"/>
          <w:sz w:val="28"/>
          <w:szCs w:val="28"/>
        </w:rPr>
        <w:lastRenderedPageBreak/>
        <w:t>оказать действенную поддержку развитию малого и сред</w:t>
      </w:r>
      <w:r w:rsidRPr="00624153">
        <w:rPr>
          <w:rFonts w:ascii="Times New Roman" w:hAnsi="Times New Roman" w:cs="Times New Roman"/>
          <w:sz w:val="28"/>
          <w:szCs w:val="28"/>
        </w:rPr>
        <w:softHyphen/>
        <w:t>него бизнеса как сферы приложения высвобождающихся рабочих рук.</w:t>
      </w:r>
    </w:p>
    <w:p w:rsidR="00FD1D10" w:rsidRPr="00624153" w:rsidRDefault="00FD1D10" w:rsidP="00624153">
      <w:pPr>
        <w:pStyle w:val="af0"/>
        <w:spacing w:after="0" w:line="240" w:lineRule="auto"/>
        <w:ind w:firstLine="567"/>
        <w:jc w:val="both"/>
        <w:rPr>
          <w:rFonts w:ascii="Times New Roman" w:hAnsi="Times New Roman" w:cs="Times New Roman"/>
          <w:b/>
          <w:bCs/>
          <w:color w:val="000000"/>
          <w:sz w:val="28"/>
          <w:szCs w:val="28"/>
          <w:u w:val="single"/>
        </w:rPr>
      </w:pPr>
      <w:r w:rsidRPr="00624153">
        <w:rPr>
          <w:rFonts w:ascii="Times New Roman" w:hAnsi="Times New Roman" w:cs="Times New Roman"/>
          <w:color w:val="000000"/>
          <w:sz w:val="28"/>
          <w:szCs w:val="28"/>
        </w:rPr>
        <w:t xml:space="preserve">Последствиями безработицы  также являются:   </w:t>
      </w:r>
    </w:p>
    <w:p w:rsidR="00FD1D10" w:rsidRPr="00624153" w:rsidRDefault="00FD1D10" w:rsidP="00624153">
      <w:pPr>
        <w:pStyle w:val="af0"/>
        <w:numPr>
          <w:ilvl w:val="0"/>
          <w:numId w:val="30"/>
        </w:numPr>
        <w:tabs>
          <w:tab w:val="clear" w:pos="720"/>
          <w:tab w:val="num" w:pos="360"/>
          <w:tab w:val="left" w:pos="993"/>
        </w:tab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снижение покупательского спроса,</w:t>
      </w:r>
    </w:p>
    <w:p w:rsidR="00FD1D10" w:rsidRPr="00624153" w:rsidRDefault="00FD1D10" w:rsidP="00624153">
      <w:pPr>
        <w:pStyle w:val="af0"/>
        <w:numPr>
          <w:ilvl w:val="0"/>
          <w:numId w:val="30"/>
        </w:numPr>
        <w:tabs>
          <w:tab w:val="clear" w:pos="720"/>
          <w:tab w:val="num" w:pos="360"/>
          <w:tab w:val="left" w:pos="993"/>
        </w:tab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сокращение сбережений,</w:t>
      </w:r>
    </w:p>
    <w:p w:rsidR="00FD1D10" w:rsidRPr="00624153" w:rsidRDefault="00FD1D10" w:rsidP="00624153">
      <w:pPr>
        <w:pStyle w:val="af0"/>
        <w:numPr>
          <w:ilvl w:val="0"/>
          <w:numId w:val="30"/>
        </w:numPr>
        <w:tabs>
          <w:tab w:val="clear" w:pos="720"/>
          <w:tab w:val="num" w:pos="360"/>
          <w:tab w:val="left" w:pos="993"/>
        </w:tab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снижение инвестиционного спроса,</w:t>
      </w:r>
    </w:p>
    <w:p w:rsidR="00FD1D10" w:rsidRPr="00624153" w:rsidRDefault="00FD1D10" w:rsidP="00624153">
      <w:pPr>
        <w:pStyle w:val="af0"/>
        <w:numPr>
          <w:ilvl w:val="0"/>
          <w:numId w:val="30"/>
        </w:numPr>
        <w:tabs>
          <w:tab w:val="clear" w:pos="720"/>
          <w:tab w:val="num" w:pos="360"/>
          <w:tab w:val="left" w:pos="993"/>
        </w:tab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спад производства.</w:t>
      </w:r>
    </w:p>
    <w:p w:rsidR="00FD1D10" w:rsidRPr="00624153" w:rsidRDefault="00FD1D10" w:rsidP="00624153">
      <w:pPr>
        <w:pStyle w:val="af0"/>
        <w:numPr>
          <w:ilvl w:val="0"/>
          <w:numId w:val="30"/>
        </w:numPr>
        <w:tabs>
          <w:tab w:val="clear" w:pos="720"/>
          <w:tab w:val="num" w:pos="360"/>
          <w:tab w:val="left" w:pos="993"/>
        </w:tab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потеря квалификации работников.</w:t>
      </w:r>
    </w:p>
    <w:p w:rsidR="00FD1D10" w:rsidRPr="00624153" w:rsidRDefault="00FD1D10" w:rsidP="00624153">
      <w:pPr>
        <w:pStyle w:val="af0"/>
        <w:numPr>
          <w:ilvl w:val="0"/>
          <w:numId w:val="30"/>
        </w:numPr>
        <w:tabs>
          <w:tab w:val="clear" w:pos="720"/>
          <w:tab w:val="num" w:pos="360"/>
          <w:tab w:val="left" w:pos="993"/>
        </w:tab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Рост безработицы, что ведет к росту преступности, социального напряжения в обществе.</w:t>
      </w:r>
    </w:p>
    <w:p w:rsidR="00FD1D10" w:rsidRPr="00624153" w:rsidRDefault="00FD1D10" w:rsidP="00624153">
      <w:pPr>
        <w:pStyle w:val="af0"/>
        <w:numPr>
          <w:ilvl w:val="0"/>
          <w:numId w:val="30"/>
        </w:numPr>
        <w:tabs>
          <w:tab w:val="clear" w:pos="720"/>
          <w:tab w:val="num" w:pos="0"/>
          <w:tab w:val="num" w:pos="360"/>
          <w:tab w:val="left" w:pos="993"/>
        </w:tabs>
        <w:spacing w:after="0" w:line="240" w:lineRule="auto"/>
        <w:ind w:left="0" w:firstLine="567"/>
        <w:jc w:val="both"/>
        <w:rPr>
          <w:rFonts w:ascii="Times New Roman" w:hAnsi="Times New Roman" w:cs="Times New Roman"/>
          <w:b/>
          <w:bCs/>
          <w:color w:val="000000"/>
          <w:sz w:val="28"/>
          <w:szCs w:val="28"/>
        </w:rPr>
      </w:pPr>
      <w:r w:rsidRPr="00624153">
        <w:rPr>
          <w:rFonts w:ascii="Times New Roman" w:hAnsi="Times New Roman" w:cs="Times New Roman"/>
          <w:color w:val="000000"/>
          <w:sz w:val="28"/>
          <w:szCs w:val="28"/>
        </w:rPr>
        <w:t>Подрыв психического здоровья нации.</w:t>
      </w:r>
    </w:p>
    <w:p w:rsidR="00FD1D10" w:rsidRPr="00624153" w:rsidRDefault="00FD1D10" w:rsidP="00624153">
      <w:pPr>
        <w:pStyle w:val="af0"/>
        <w:suppressAutoHyphens/>
        <w:spacing w:after="0" w:line="240" w:lineRule="auto"/>
        <w:ind w:firstLine="567"/>
        <w:jc w:val="both"/>
        <w:rPr>
          <w:rFonts w:ascii="Times New Roman" w:hAnsi="Times New Roman" w:cs="Times New Roman"/>
          <w:b/>
          <w:i/>
          <w:color w:val="000000"/>
          <w:sz w:val="28"/>
          <w:szCs w:val="28"/>
        </w:rPr>
      </w:pPr>
      <w:r w:rsidRPr="00624153">
        <w:rPr>
          <w:rFonts w:ascii="Times New Roman" w:hAnsi="Times New Roman" w:cs="Times New Roman"/>
          <w:b/>
          <w:i/>
          <w:color w:val="000000"/>
          <w:sz w:val="28"/>
          <w:szCs w:val="28"/>
        </w:rPr>
        <w:t>Вопросы по теме:</w:t>
      </w:r>
    </w:p>
    <w:p w:rsidR="00FD1D10" w:rsidRPr="00624153" w:rsidRDefault="00FD1D10" w:rsidP="00624153">
      <w:pPr>
        <w:pStyle w:val="af0"/>
        <w:suppressAutoHyphens/>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1. Понятие инфляции, причины и социально-экономические последствия инфляции.</w:t>
      </w:r>
    </w:p>
    <w:p w:rsidR="00FD1D10" w:rsidRPr="00624153" w:rsidRDefault="00FD1D10" w:rsidP="00624153">
      <w:pPr>
        <w:pStyle w:val="af0"/>
        <w:suppressAutoHyphens/>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xml:space="preserve">2. Понятие безработицы, виды безработицы. </w:t>
      </w:r>
    </w:p>
    <w:p w:rsidR="00FD1D10" w:rsidRPr="00624153" w:rsidRDefault="00FD1D10" w:rsidP="00624153">
      <w:pPr>
        <w:pStyle w:val="af0"/>
        <w:suppressAutoHyphens/>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3. Расчет уровня безработицы. Уровень безработицы в РК.</w:t>
      </w:r>
    </w:p>
    <w:p w:rsidR="00FD1D10" w:rsidRPr="00624153" w:rsidRDefault="00FD1D10" w:rsidP="00624153">
      <w:pPr>
        <w:pStyle w:val="af0"/>
        <w:suppressAutoHyphens/>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4.Динамика инфляции в РК.</w:t>
      </w:r>
    </w:p>
    <w:p w:rsidR="00FD1D10" w:rsidRPr="00624153" w:rsidRDefault="00FD1D10" w:rsidP="00624153">
      <w:pPr>
        <w:spacing w:after="0" w:line="240" w:lineRule="auto"/>
        <w:ind w:firstLine="567"/>
        <w:jc w:val="both"/>
        <w:rPr>
          <w:rFonts w:ascii="Times New Roman" w:eastAsia="HiddenHorzOCR" w:hAnsi="Times New Roman" w:cs="Times New Roman"/>
          <w:sz w:val="28"/>
          <w:szCs w:val="28"/>
        </w:rPr>
      </w:pPr>
    </w:p>
    <w:p w:rsidR="00FD1D10" w:rsidRPr="00624153" w:rsidRDefault="00FD1D10" w:rsidP="00624153">
      <w:pPr>
        <w:spacing w:after="0" w:line="240" w:lineRule="auto"/>
        <w:ind w:firstLine="567"/>
        <w:jc w:val="both"/>
        <w:rPr>
          <w:rFonts w:ascii="Times New Roman" w:hAnsi="Times New Roman" w:cs="Times New Roman"/>
          <w:b/>
          <w:sz w:val="28"/>
          <w:szCs w:val="28"/>
        </w:rPr>
      </w:pPr>
      <w:r w:rsidRPr="00624153">
        <w:rPr>
          <w:rFonts w:ascii="Times New Roman" w:hAnsi="Times New Roman" w:cs="Times New Roman"/>
          <w:b/>
          <w:sz w:val="28"/>
          <w:szCs w:val="28"/>
        </w:rPr>
        <w:t xml:space="preserve">Тема №13. Финансовая и денежно-кредитная системы в национальной экономике. </w:t>
      </w:r>
    </w:p>
    <w:p w:rsidR="00FD1D10" w:rsidRPr="00624153" w:rsidRDefault="00FD1D10" w:rsidP="00624153">
      <w:pPr>
        <w:spacing w:after="0" w:line="240" w:lineRule="auto"/>
        <w:ind w:firstLine="567"/>
        <w:jc w:val="both"/>
        <w:rPr>
          <w:rFonts w:ascii="Times New Roman" w:hAnsi="Times New Roman" w:cs="Times New Roman"/>
          <w:b/>
          <w:sz w:val="28"/>
          <w:szCs w:val="28"/>
        </w:rPr>
      </w:pPr>
    </w:p>
    <w:p w:rsidR="00FD1D10" w:rsidRPr="00624153" w:rsidRDefault="00FD1D10" w:rsidP="00624153">
      <w:pPr>
        <w:pStyle w:val="21"/>
        <w:ind w:firstLine="567"/>
        <w:rPr>
          <w:b/>
          <w:sz w:val="28"/>
          <w:szCs w:val="28"/>
        </w:rPr>
      </w:pPr>
      <w:r w:rsidRPr="00624153">
        <w:rPr>
          <w:b/>
          <w:sz w:val="28"/>
          <w:szCs w:val="28"/>
        </w:rPr>
        <w:t>Цель лекции:</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hAnsi="Times New Roman" w:cs="Times New Roman"/>
          <w:b/>
          <w:sz w:val="28"/>
          <w:szCs w:val="28"/>
        </w:rPr>
        <w:t xml:space="preserve">-выявить </w:t>
      </w:r>
      <w:r w:rsidRPr="00624153">
        <w:rPr>
          <w:rFonts w:ascii="Times New Roman" w:hAnsi="Times New Roman" w:cs="Times New Roman"/>
          <w:sz w:val="28"/>
          <w:szCs w:val="28"/>
        </w:rPr>
        <w:t>сущность финансов и финансовой системы, функции финансов</w:t>
      </w:r>
      <w:r w:rsidRPr="00624153">
        <w:rPr>
          <w:rFonts w:ascii="Times New Roman" w:eastAsia="HiddenHorzOCR" w:hAnsi="Times New Roman" w:cs="Times New Roman"/>
          <w:sz w:val="28"/>
          <w:szCs w:val="28"/>
        </w:rPr>
        <w:t>, дать понятие государственного бюджета и государственного долга;</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hAnsi="Times New Roman" w:cs="Times New Roman"/>
          <w:b/>
          <w:sz w:val="28"/>
          <w:szCs w:val="28"/>
        </w:rPr>
        <w:t>-изучить</w:t>
      </w:r>
      <w:r w:rsidRPr="00624153">
        <w:rPr>
          <w:rFonts w:ascii="Times New Roman" w:eastAsia="HiddenHorzOCR" w:hAnsi="Times New Roman" w:cs="Times New Roman"/>
          <w:sz w:val="28"/>
          <w:szCs w:val="28"/>
        </w:rPr>
        <w:t xml:space="preserve"> налоги и их сущность, принципы налогообложения, виды налогов;</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hAnsi="Times New Roman" w:cs="Times New Roman"/>
          <w:b/>
          <w:sz w:val="28"/>
          <w:szCs w:val="28"/>
        </w:rPr>
        <w:t>-изучить</w:t>
      </w:r>
      <w:r w:rsidRPr="00624153">
        <w:rPr>
          <w:rFonts w:ascii="Times New Roman" w:eastAsia="HiddenHorzOCR" w:hAnsi="Times New Roman" w:cs="Times New Roman"/>
          <w:sz w:val="28"/>
          <w:szCs w:val="28"/>
        </w:rPr>
        <w:t xml:space="preserve"> фискальную политику государства, кривую Лаффера, налоговую систему Казахстана;</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hAnsi="Times New Roman" w:cs="Times New Roman"/>
          <w:b/>
          <w:sz w:val="28"/>
          <w:szCs w:val="28"/>
        </w:rPr>
        <w:t>-определить</w:t>
      </w:r>
      <w:r w:rsidRPr="00624153">
        <w:rPr>
          <w:rFonts w:ascii="Times New Roman" w:eastAsia="HiddenHorzOCR" w:hAnsi="Times New Roman" w:cs="Times New Roman"/>
          <w:sz w:val="28"/>
          <w:szCs w:val="28"/>
        </w:rPr>
        <w:t xml:space="preserve"> роль денежной системы и  в национальной экономике, денежные агрегаты,</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eastAsia="HiddenHorzOCR" w:hAnsi="Times New Roman" w:cs="Times New Roman"/>
          <w:sz w:val="28"/>
          <w:szCs w:val="28"/>
        </w:rPr>
        <w:t>сущность и формы кредита, принципы кредитования, понятие номинальной и реальной ставка ссудного процента;</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hAnsi="Times New Roman" w:cs="Times New Roman"/>
          <w:b/>
          <w:sz w:val="28"/>
          <w:szCs w:val="28"/>
        </w:rPr>
        <w:t>-исследовать</w:t>
      </w:r>
      <w:r w:rsidRPr="00624153">
        <w:rPr>
          <w:rFonts w:ascii="Times New Roman" w:eastAsia="HiddenHorzOCR" w:hAnsi="Times New Roman" w:cs="Times New Roman"/>
          <w:sz w:val="28"/>
          <w:szCs w:val="28"/>
        </w:rPr>
        <w:t xml:space="preserve"> сущность, цели, инструменты денежно-кредитной политики РК.</w:t>
      </w:r>
    </w:p>
    <w:p w:rsidR="00FD1D10" w:rsidRPr="00624153" w:rsidRDefault="00FD1D10" w:rsidP="00624153">
      <w:pPr>
        <w:pStyle w:val="21"/>
        <w:rPr>
          <w:b/>
          <w:sz w:val="28"/>
          <w:szCs w:val="28"/>
        </w:rPr>
      </w:pPr>
    </w:p>
    <w:p w:rsidR="00FD1D10" w:rsidRPr="00624153" w:rsidRDefault="00FD1D10" w:rsidP="00624153">
      <w:pPr>
        <w:pStyle w:val="21"/>
        <w:rPr>
          <w:b/>
          <w:sz w:val="28"/>
          <w:szCs w:val="28"/>
        </w:rPr>
      </w:pPr>
      <w:r w:rsidRPr="00624153">
        <w:rPr>
          <w:b/>
          <w:sz w:val="28"/>
          <w:szCs w:val="28"/>
        </w:rPr>
        <w:t xml:space="preserve">План лекции </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hAnsi="Times New Roman" w:cs="Times New Roman"/>
          <w:sz w:val="28"/>
          <w:szCs w:val="28"/>
        </w:rPr>
        <w:t xml:space="preserve">1. Сущность финансов и финансовой системы. </w:t>
      </w:r>
      <w:r w:rsidRPr="00624153">
        <w:rPr>
          <w:rFonts w:ascii="Times New Roman" w:eastAsia="HiddenHorzOCR" w:hAnsi="Times New Roman" w:cs="Times New Roman"/>
          <w:sz w:val="28"/>
          <w:szCs w:val="28"/>
        </w:rPr>
        <w:t>Государственный бюджет и его структура. Государственный долг.</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eastAsia="HiddenHorzOCR" w:hAnsi="Times New Roman" w:cs="Times New Roman"/>
          <w:sz w:val="28"/>
          <w:szCs w:val="28"/>
        </w:rPr>
        <w:t>2. Налоги и их сущность. Кривая Лаффера. Фискальная политика государства. Налоговая система Казахстана.</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eastAsia="HiddenHorzOCR" w:hAnsi="Times New Roman" w:cs="Times New Roman"/>
          <w:sz w:val="28"/>
          <w:szCs w:val="28"/>
        </w:rPr>
        <w:t>3. Денежная система и ее роль в национальной экономике. Сущность и формы кредита.</w:t>
      </w:r>
    </w:p>
    <w:p w:rsidR="00FD1D10" w:rsidRPr="00624153" w:rsidRDefault="00FD1D10" w:rsidP="00624153">
      <w:pPr>
        <w:spacing w:after="0" w:line="240" w:lineRule="auto"/>
        <w:jc w:val="both"/>
        <w:rPr>
          <w:rFonts w:ascii="Times New Roman" w:eastAsia="HiddenHorzOCR" w:hAnsi="Times New Roman" w:cs="Times New Roman"/>
          <w:sz w:val="28"/>
          <w:szCs w:val="28"/>
        </w:rPr>
      </w:pPr>
    </w:p>
    <w:p w:rsidR="00FD1D10" w:rsidRPr="00624153" w:rsidRDefault="00FD1D10" w:rsidP="00624153">
      <w:pPr>
        <w:shd w:val="clear" w:color="auto" w:fill="FFFFFF"/>
        <w:spacing w:after="0" w:line="240" w:lineRule="auto"/>
        <w:ind w:firstLine="567"/>
        <w:jc w:val="both"/>
        <w:rPr>
          <w:rFonts w:ascii="Times New Roman" w:hAnsi="Times New Roman" w:cs="Times New Roman"/>
          <w:sz w:val="28"/>
          <w:szCs w:val="28"/>
        </w:rPr>
      </w:pPr>
      <w:r w:rsidRPr="00624153">
        <w:rPr>
          <w:rFonts w:ascii="Times New Roman" w:eastAsia="HiddenHorzOCR" w:hAnsi="Times New Roman" w:cs="Times New Roman"/>
          <w:sz w:val="28"/>
          <w:szCs w:val="28"/>
        </w:rPr>
        <w:t>1.</w:t>
      </w:r>
      <w:r w:rsidRPr="00624153">
        <w:rPr>
          <w:rFonts w:ascii="Times New Roman" w:hAnsi="Times New Roman" w:cs="Times New Roman"/>
          <w:sz w:val="28"/>
          <w:szCs w:val="28"/>
        </w:rPr>
        <w:t xml:space="preserve"> Понятие «финансовая система» охватывает совокупность отношений, на основе которых образуются и используются соответствующие фонды денежных средств, а также органов, организующих эти отношения. Иногда </w:t>
      </w:r>
      <w:r w:rsidRPr="00624153">
        <w:rPr>
          <w:rFonts w:ascii="Times New Roman" w:hAnsi="Times New Roman" w:cs="Times New Roman"/>
          <w:sz w:val="28"/>
          <w:szCs w:val="28"/>
        </w:rPr>
        <w:lastRenderedPageBreak/>
        <w:t>понятие употребляется в узком смысле, только как совокупность финансовых учреждений государства, что неточно.</w:t>
      </w:r>
    </w:p>
    <w:p w:rsidR="007346FD" w:rsidRPr="00624153" w:rsidRDefault="007346FD" w:rsidP="00624153">
      <w:pPr>
        <w:shd w:val="clear" w:color="auto" w:fill="FFFFFF"/>
        <w:spacing w:after="0" w:line="240" w:lineRule="auto"/>
        <w:ind w:firstLine="567"/>
        <w:jc w:val="both"/>
        <w:rPr>
          <w:rFonts w:ascii="Times New Roman" w:hAnsi="Times New Roman" w:cs="Times New Roman"/>
          <w:sz w:val="28"/>
          <w:szCs w:val="28"/>
        </w:rPr>
      </w:pPr>
    </w:p>
    <w:p w:rsidR="00FD1D10" w:rsidRPr="00624153" w:rsidRDefault="00FD1D10" w:rsidP="00624153">
      <w:pPr>
        <w:shd w:val="clear" w:color="auto" w:fill="FFFFFF"/>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Термин «система» означает действие взаимосвязанных элементов – подсистем, которые классифицируются по разным критериям.</w:t>
      </w:r>
    </w:p>
    <w:p w:rsidR="007346FD" w:rsidRPr="00624153" w:rsidRDefault="007346FD" w:rsidP="00624153">
      <w:pPr>
        <w:shd w:val="clear" w:color="auto" w:fill="FFFFFF"/>
        <w:spacing w:after="0" w:line="240" w:lineRule="auto"/>
        <w:ind w:firstLine="567"/>
        <w:jc w:val="both"/>
        <w:rPr>
          <w:rFonts w:ascii="Times New Roman" w:hAnsi="Times New Roman" w:cs="Times New Roman"/>
          <w:sz w:val="28"/>
          <w:szCs w:val="28"/>
        </w:rPr>
      </w:pPr>
    </w:p>
    <w:p w:rsidR="00FD1D10" w:rsidRPr="00624153" w:rsidRDefault="00FD1D10" w:rsidP="00624153">
      <w:pPr>
        <w:shd w:val="clear" w:color="auto" w:fill="FFFFFF"/>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В вышеприведенном определении термина заложена принципиальная модель классификации финансовой системы исходя из сущностной характеристики финансов, их места в общественно-экономических процессах. В соответствии с этим критерием финансовая система состоит из трех частей:</w:t>
      </w:r>
    </w:p>
    <w:p w:rsidR="007346FD" w:rsidRPr="00624153" w:rsidRDefault="007346FD" w:rsidP="00624153">
      <w:pPr>
        <w:shd w:val="clear" w:color="auto" w:fill="FFFFFF"/>
        <w:spacing w:after="0" w:line="240" w:lineRule="auto"/>
        <w:ind w:firstLine="567"/>
        <w:jc w:val="both"/>
        <w:rPr>
          <w:rFonts w:ascii="Times New Roman" w:hAnsi="Times New Roman" w:cs="Times New Roman"/>
          <w:sz w:val="28"/>
          <w:szCs w:val="28"/>
        </w:rPr>
      </w:pPr>
    </w:p>
    <w:p w:rsidR="00FD1D10" w:rsidRPr="00624153" w:rsidRDefault="00FD1D10" w:rsidP="00624153">
      <w:pPr>
        <w:shd w:val="clear" w:color="auto" w:fill="FFFFFF"/>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1) совокупности финансовых отношений;</w:t>
      </w:r>
    </w:p>
    <w:p w:rsidR="00FD1D10" w:rsidRPr="00624153" w:rsidRDefault="00FD1D10" w:rsidP="00624153">
      <w:pPr>
        <w:shd w:val="clear" w:color="auto" w:fill="FFFFFF"/>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2) совокупности фондов денежных средств;</w:t>
      </w:r>
    </w:p>
    <w:p w:rsidR="00FD1D10" w:rsidRPr="00624153" w:rsidRDefault="00FD1D10" w:rsidP="00624153">
      <w:pPr>
        <w:shd w:val="clear" w:color="auto" w:fill="FFFFFF"/>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3) финансового аппарата управления.</w:t>
      </w:r>
    </w:p>
    <w:p w:rsidR="007346FD" w:rsidRPr="00624153" w:rsidRDefault="007346FD" w:rsidP="00624153">
      <w:pPr>
        <w:shd w:val="clear" w:color="auto" w:fill="FFFFFF"/>
        <w:spacing w:after="0" w:line="240" w:lineRule="auto"/>
        <w:ind w:firstLine="567"/>
        <w:jc w:val="both"/>
        <w:rPr>
          <w:rFonts w:ascii="Times New Roman" w:hAnsi="Times New Roman" w:cs="Times New Roman"/>
          <w:sz w:val="28"/>
          <w:szCs w:val="28"/>
        </w:rPr>
      </w:pPr>
    </w:p>
    <w:p w:rsidR="007346FD" w:rsidRPr="00624153" w:rsidRDefault="00FD1D10" w:rsidP="00281F67">
      <w:pPr>
        <w:pStyle w:val="af0"/>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Финансовая система является системой интеграционного типа, характеризуется тесной связью входящих в нее элементов (подсистем) и тем, что ни одна из ее подсистем не может существовать самостоятельно: финансы, с одной стороны, выражают часть производственных отношений и поэтому выступают элементом системы этих отношений, с другой – представляют систему, состоящую из взаимосвязанных элементов, имеющих свои функциональные свойства. В финансах можно назвать в качестве функциональных подсистем такие, как налоговая, бюджетная, внешнеэкономическая, финансовых планов (прогнозов), законодательного обеспеч</w:t>
      </w:r>
      <w:r w:rsidR="00281F67">
        <w:rPr>
          <w:rFonts w:ascii="Times New Roman" w:hAnsi="Times New Roman" w:cs="Times New Roman"/>
          <w:sz w:val="28"/>
          <w:szCs w:val="28"/>
        </w:rPr>
        <w:t>ения финансового контроля и др.</w:t>
      </w:r>
    </w:p>
    <w:p w:rsidR="00FD1D10" w:rsidRPr="00624153" w:rsidRDefault="00FD1D10" w:rsidP="00624153">
      <w:pPr>
        <w:shd w:val="clear" w:color="auto" w:fill="FFFFFF"/>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Главным звеном финансовой системы РК является государственный бюджет – годовой план доходов государства и его расходов. Сбалансированный государственный бюджет предполагает соответствие, равенство его доходов и расходов и отвечает требованиям жить по средствам.</w:t>
      </w:r>
    </w:p>
    <w:p w:rsidR="007346FD" w:rsidRPr="00624153" w:rsidRDefault="00FD1D10" w:rsidP="00281F67">
      <w:pPr>
        <w:shd w:val="clear" w:color="auto" w:fill="FFFFFF"/>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Бюджетная политика нашего государства осуществляться на фоне достигнутой экономической и финансовой стабилизации. Общее улучшение экономической, социальной и инвестиционной ситуации благоприятно сказывается на возможностях реализации более </w:t>
      </w:r>
      <w:r w:rsidR="00281F67">
        <w:rPr>
          <w:rFonts w:ascii="Times New Roman" w:hAnsi="Times New Roman" w:cs="Times New Roman"/>
          <w:sz w:val="28"/>
          <w:szCs w:val="28"/>
        </w:rPr>
        <w:t>эффективной бюджетной политики.</w:t>
      </w:r>
    </w:p>
    <w:p w:rsidR="007346FD" w:rsidRPr="00624153" w:rsidRDefault="00FD1D10" w:rsidP="00281F67">
      <w:pPr>
        <w:shd w:val="clear" w:color="auto" w:fill="FFFFFF"/>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Доходная часть государственного бюджета формируется в основном за счет налоговых поступлений и доходов, получаемых государс</w:t>
      </w:r>
      <w:r w:rsidR="00281F67">
        <w:rPr>
          <w:rFonts w:ascii="Times New Roman" w:hAnsi="Times New Roman" w:cs="Times New Roman"/>
          <w:sz w:val="28"/>
          <w:szCs w:val="28"/>
        </w:rPr>
        <w:t>твом от различной деятельности.</w:t>
      </w:r>
    </w:p>
    <w:p w:rsidR="00FD1D10" w:rsidRPr="00624153" w:rsidRDefault="00FD1D10" w:rsidP="00624153">
      <w:pPr>
        <w:shd w:val="clear" w:color="auto" w:fill="FFFFFF"/>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Расходная часть государственного бюджета в странах с развитой рыночной экономикой предполагает выделение средств на социальные нужды (не менее 50% всех расходов), на поддержание обороноспособности страны (примерно 20%), обслуживание государственного долга, на предоставление дотаций предприятиям государственного сектора и развитие инфраструктуры. Структура расходной части бюджета в определенной степени зависит от ориентации государственной политики.</w:t>
      </w:r>
    </w:p>
    <w:p w:rsidR="007346FD" w:rsidRPr="00624153" w:rsidRDefault="007346FD" w:rsidP="00624153">
      <w:pPr>
        <w:shd w:val="clear" w:color="auto" w:fill="FFFFFF"/>
        <w:spacing w:after="0" w:line="240" w:lineRule="auto"/>
        <w:ind w:firstLine="567"/>
        <w:jc w:val="both"/>
        <w:rPr>
          <w:rFonts w:ascii="Times New Roman" w:hAnsi="Times New Roman" w:cs="Times New Roman"/>
          <w:sz w:val="28"/>
          <w:szCs w:val="28"/>
        </w:rPr>
      </w:pPr>
    </w:p>
    <w:p w:rsidR="007346FD" w:rsidRPr="00624153" w:rsidRDefault="007346FD" w:rsidP="00624153">
      <w:pPr>
        <w:shd w:val="clear" w:color="auto" w:fill="FFFFFF"/>
        <w:spacing w:after="0" w:line="240" w:lineRule="auto"/>
        <w:ind w:firstLine="567"/>
        <w:jc w:val="both"/>
        <w:rPr>
          <w:rFonts w:ascii="Times New Roman" w:hAnsi="Times New Roman" w:cs="Times New Roman"/>
          <w:sz w:val="28"/>
          <w:szCs w:val="28"/>
        </w:rPr>
      </w:pPr>
    </w:p>
    <w:p w:rsidR="00FD1D10" w:rsidRPr="00624153" w:rsidRDefault="00FD1D10" w:rsidP="00624153">
      <w:pPr>
        <w:shd w:val="clear" w:color="auto" w:fill="FFFFFF"/>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Использование государственного бюджета в рыночной экономике определяется целью создать наилучшие условия для функционирования рыночной системы – это охрана института частной собственности, создание условий для мобильности ресурсов, поддержание социальной стабильности общества, формирование конкурентной среды, направляющей производство на потребности покупателей. В последнее время особенно четко обозначились усилия правительств на поддержание высокого конкурентоспособного потенциала общества на мировом рынке.</w:t>
      </w:r>
    </w:p>
    <w:p w:rsidR="007346FD" w:rsidRPr="00624153" w:rsidRDefault="00FD1D10" w:rsidP="00281F67">
      <w:pPr>
        <w:shd w:val="clear" w:color="auto" w:fill="FFFFFF"/>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Определенное участие в управлении государственными финансами принимает Национальный банк Республики Казахстан в соответств</w:t>
      </w:r>
      <w:r w:rsidR="00281F67">
        <w:rPr>
          <w:rFonts w:ascii="Times New Roman" w:hAnsi="Times New Roman" w:cs="Times New Roman"/>
          <w:sz w:val="28"/>
          <w:szCs w:val="28"/>
        </w:rPr>
        <w:t>ии со спецификой своих функций.</w:t>
      </w:r>
    </w:p>
    <w:p w:rsidR="007346FD" w:rsidRPr="00624153" w:rsidRDefault="00FD1D10" w:rsidP="00281F67">
      <w:pPr>
        <w:shd w:val="clear" w:color="auto" w:fill="FFFFFF"/>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Национальный банк Республики Казахстан как непосредственно, так и опосредованно влияет на финансовые отношения при проведении денежно-кредитной политики, регулировании денежного обращения, управлении кредитными ресурсами; банк участвует совместно с Министерством финансов в валютно-финансовых отношениях государства, внешнем взаимствовании денежных средств для финансирования потребностей экономики. Поэтому эффективность управляющего воздействия Национального банка сказывается на состоянии государственных финансов и финансов хозяйствующих объектов при проведении единой финансово-</w:t>
      </w:r>
      <w:r w:rsidR="00281F67">
        <w:rPr>
          <w:rFonts w:ascii="Times New Roman" w:hAnsi="Times New Roman" w:cs="Times New Roman"/>
          <w:sz w:val="28"/>
          <w:szCs w:val="28"/>
        </w:rPr>
        <w:t>кредитной политики государства.</w:t>
      </w:r>
    </w:p>
    <w:p w:rsidR="00FD1D10" w:rsidRPr="00624153" w:rsidRDefault="00FD1D10" w:rsidP="00624153">
      <w:pPr>
        <w:shd w:val="clear" w:color="auto" w:fill="FFFFFF"/>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Общегосударственные финансы управляются Министерством финансов.</w:t>
      </w:r>
    </w:p>
    <w:p w:rsidR="00FD1D10" w:rsidRPr="00624153" w:rsidRDefault="00FD1D10" w:rsidP="00624153">
      <w:pPr>
        <w:shd w:val="clear" w:color="auto" w:fill="FFFFFF"/>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Аппарат финансовой системы проводит свою деятельность в соответствии с Конституцией Республики Казахстан, с действующим законодательством, распоряжениями Правительства республики, решениями местных представительных и исполнительных органов, приказами, инструкциями и указаниями Министерства финансов и налоговых органов.</w:t>
      </w:r>
    </w:p>
    <w:p w:rsidR="00FD1D10" w:rsidRPr="00624153" w:rsidRDefault="00FD1D10" w:rsidP="00624153">
      <w:pPr>
        <w:shd w:val="clear" w:color="auto" w:fill="FFFFFF"/>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Предупреждение, выявление, привлечение и расследование правонарушений в сфере экономической и финансовой деятельности призвана обеспечить финансовая полиция – как правоохранительная структура, включающая центральное Агентство и территориальные органы. В целом их задачи состоят в обеспечении экономической безопасности Республики Казахстан, в том числе расследование правонарушений, связанных с уклонением от уплаты налогов, таможенных сборов и других обязательных платежей в бюджет, легализацией (отмыванием) денежных средств или иного имущества, добытых незаконным путем.</w:t>
      </w:r>
    </w:p>
    <w:p w:rsidR="00FD1D10" w:rsidRPr="00624153" w:rsidRDefault="00FD1D10" w:rsidP="00624153">
      <w:pPr>
        <w:shd w:val="clear" w:color="auto" w:fill="FFFFFF"/>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Органы финансовой полиции осуществляют оперативно-розыскную деятельность в отношении лиц, совершивших правонарушения в сфере экономической и финансовой деятельности или подозреваемых в их совершении, принимают меры к возмещению нанесенного государству ущерба. В их задачи входит также совершенствование форм и методов борьбы с экономической и финансовой преступностью, координация и проведение с финансовыми, налоговыми и таможенными органами </w:t>
      </w:r>
      <w:r w:rsidRPr="00624153">
        <w:rPr>
          <w:rFonts w:ascii="Times New Roman" w:hAnsi="Times New Roman" w:cs="Times New Roman"/>
          <w:sz w:val="28"/>
          <w:szCs w:val="28"/>
        </w:rPr>
        <w:lastRenderedPageBreak/>
        <w:t>профилактических мероприятий по вопросам своей компетенции, обеспечение безопасности деятельности финансовых, налоговых и таможенных органов, разработка правовых, организационных и экономических механизмов реализации своей деятельности.</w:t>
      </w:r>
    </w:p>
    <w:p w:rsidR="00FD1D10" w:rsidRPr="00624153" w:rsidRDefault="00FD1D10" w:rsidP="00624153">
      <w:pPr>
        <w:shd w:val="clear" w:color="auto" w:fill="FFFFFF"/>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Органы финансовой полиции взаимодействуют с компетентными органами зарубежных государств по вопросам предупреждения, выявления и пресечения правонарушений в сфере экономической и финансовой деятельности, участвуют в аналогичной деятельности международных организаций.</w:t>
      </w:r>
    </w:p>
    <w:p w:rsidR="00FD1D10" w:rsidRPr="00624153" w:rsidRDefault="00FD1D10" w:rsidP="00624153">
      <w:pPr>
        <w:shd w:val="clear" w:color="auto" w:fill="FFFFFF"/>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Задачами таможенных органов являются защита экономических интересов и экономической безопасности страны (таможенный и валютный контроль, борьба с контрабандой и преступлениями в сфере таможенного дела, нарушениями таможенных правил и налогового законодательства, а в части финансов – взимание таможенных платежей и налогов, штрафов, конфискации товаров и транспортных средств.</w:t>
      </w:r>
    </w:p>
    <w:p w:rsidR="00FD1D10" w:rsidRPr="00624153" w:rsidRDefault="00FD1D10" w:rsidP="00624153">
      <w:pPr>
        <w:shd w:val="clear" w:color="auto" w:fill="FFFFFF"/>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Таким образом, общегосударственные финансы Казахстана представлены государственным бюджетом, внебюджетными фондами, государственным кредитом и фондами страхования. Самую большую роль в общегосударственных финансах играет государственный бюджет.</w:t>
      </w:r>
    </w:p>
    <w:p w:rsidR="00FD1D10" w:rsidRPr="00624153" w:rsidRDefault="00FD1D10" w:rsidP="00624153">
      <w:pPr>
        <w:pStyle w:val="af0"/>
        <w:spacing w:after="0" w:line="240" w:lineRule="auto"/>
        <w:ind w:firstLine="567"/>
        <w:jc w:val="both"/>
        <w:rPr>
          <w:rFonts w:ascii="Times New Roman" w:hAnsi="Times New Roman" w:cs="Times New Roman"/>
          <w:b/>
          <w:bCs/>
          <w:color w:val="000000"/>
          <w:sz w:val="28"/>
          <w:szCs w:val="28"/>
          <w:u w:val="single"/>
        </w:rPr>
      </w:pPr>
      <w:r w:rsidRPr="00624153">
        <w:rPr>
          <w:rFonts w:ascii="Times New Roman" w:hAnsi="Times New Roman" w:cs="Times New Roman"/>
          <w:b/>
          <w:color w:val="000000"/>
          <w:sz w:val="28"/>
          <w:szCs w:val="28"/>
        </w:rPr>
        <w:t>Финансовая политика</w:t>
      </w:r>
      <w:r w:rsidRPr="00624153">
        <w:rPr>
          <w:rFonts w:ascii="Times New Roman" w:hAnsi="Times New Roman" w:cs="Times New Roman"/>
          <w:color w:val="000000"/>
          <w:sz w:val="28"/>
          <w:szCs w:val="28"/>
        </w:rPr>
        <w:t xml:space="preserve"> охватывает весь комплекс мероприятий государства в области финансов. Проведение финансовой политики и общее руководство организации финансов в РК осуществляет Министерство финансов РК, основными задачами которого являются:                 </w:t>
      </w:r>
    </w:p>
    <w:p w:rsidR="00FD1D10" w:rsidRPr="00624153" w:rsidRDefault="00FD1D10" w:rsidP="00624153">
      <w:pPr>
        <w:pStyle w:val="af0"/>
        <w:numPr>
          <w:ilvl w:val="0"/>
          <w:numId w:val="40"/>
        </w:numPr>
        <w:tabs>
          <w:tab w:val="left" w:pos="720"/>
        </w:tabs>
        <w:suppressAutoHyphen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разработка и реализация стратегических направлений единой государственной финансовой политики;</w:t>
      </w:r>
    </w:p>
    <w:p w:rsidR="00FD1D10" w:rsidRPr="00624153" w:rsidRDefault="00FD1D10" w:rsidP="00624153">
      <w:pPr>
        <w:pStyle w:val="af0"/>
        <w:numPr>
          <w:ilvl w:val="0"/>
          <w:numId w:val="40"/>
        </w:numPr>
        <w:tabs>
          <w:tab w:val="left" w:pos="720"/>
        </w:tabs>
        <w:suppressAutoHyphen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составление проекта и исполнение госбюджета;</w:t>
      </w:r>
    </w:p>
    <w:p w:rsidR="00FD1D10" w:rsidRPr="00624153" w:rsidRDefault="00FD1D10" w:rsidP="00624153">
      <w:pPr>
        <w:pStyle w:val="af0"/>
        <w:numPr>
          <w:ilvl w:val="0"/>
          <w:numId w:val="40"/>
        </w:numPr>
        <w:tabs>
          <w:tab w:val="left" w:pos="720"/>
        </w:tabs>
        <w:suppressAutoHyphen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развитие финансового рынка;</w:t>
      </w:r>
    </w:p>
    <w:p w:rsidR="00FD1D10" w:rsidRPr="00624153" w:rsidRDefault="00FD1D10" w:rsidP="00624153">
      <w:pPr>
        <w:pStyle w:val="af0"/>
        <w:numPr>
          <w:ilvl w:val="0"/>
          <w:numId w:val="40"/>
        </w:numPr>
        <w:tabs>
          <w:tab w:val="left" w:pos="720"/>
        </w:tabs>
        <w:suppressAutoHyphen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разработка предложений по привлечению в экономику страны иностранных кредитных ресурсов и по источникам их погашения;</w:t>
      </w:r>
    </w:p>
    <w:p w:rsidR="00FD1D10" w:rsidRPr="00624153" w:rsidRDefault="00FD1D10" w:rsidP="00624153">
      <w:pPr>
        <w:pStyle w:val="af0"/>
        <w:numPr>
          <w:ilvl w:val="0"/>
          <w:numId w:val="40"/>
        </w:numPr>
        <w:tabs>
          <w:tab w:val="left" w:pos="720"/>
        </w:tabs>
        <w:suppressAutoHyphen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осуществление финансового контроля за рациональным и целевым расходованием бюджетных средств государственных внебюджетных фондов.</w:t>
      </w:r>
    </w:p>
    <w:p w:rsidR="00FD1D10" w:rsidRPr="00624153" w:rsidRDefault="00FD1D10" w:rsidP="00624153">
      <w:pPr>
        <w:pStyle w:val="af0"/>
        <w:tabs>
          <w:tab w:val="left" w:pos="720"/>
        </w:tabs>
        <w:suppressAutoHyphens/>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ab/>
        <w:t>Финансовая политика в РК включает следующие основные направления:</w:t>
      </w:r>
    </w:p>
    <w:p w:rsidR="00FD1D10" w:rsidRPr="00624153" w:rsidRDefault="00FD1D10" w:rsidP="00624153">
      <w:pPr>
        <w:pStyle w:val="af0"/>
        <w:numPr>
          <w:ilvl w:val="0"/>
          <w:numId w:val="41"/>
        </w:numPr>
        <w:tabs>
          <w:tab w:val="left" w:pos="720"/>
          <w:tab w:val="left" w:pos="993"/>
        </w:tabs>
        <w:suppressAutoHyphen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налоговую политику;</w:t>
      </w:r>
    </w:p>
    <w:p w:rsidR="00FD1D10" w:rsidRPr="00624153" w:rsidRDefault="00FD1D10" w:rsidP="00624153">
      <w:pPr>
        <w:pStyle w:val="af0"/>
        <w:numPr>
          <w:ilvl w:val="0"/>
          <w:numId w:val="41"/>
        </w:numPr>
        <w:tabs>
          <w:tab w:val="left" w:pos="720"/>
          <w:tab w:val="left" w:pos="993"/>
        </w:tabs>
        <w:suppressAutoHyphen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бюджетную политику;</w:t>
      </w:r>
    </w:p>
    <w:p w:rsidR="00FD1D10" w:rsidRPr="00624153" w:rsidRDefault="00FD1D10" w:rsidP="00624153">
      <w:pPr>
        <w:pStyle w:val="af0"/>
        <w:numPr>
          <w:ilvl w:val="0"/>
          <w:numId w:val="41"/>
        </w:numPr>
        <w:tabs>
          <w:tab w:val="left" w:pos="720"/>
          <w:tab w:val="left" w:pos="993"/>
        </w:tabs>
        <w:suppressAutoHyphen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страховую политику;</w:t>
      </w:r>
    </w:p>
    <w:p w:rsidR="00FD1D10" w:rsidRPr="00624153" w:rsidRDefault="00FD1D10" w:rsidP="00624153">
      <w:pPr>
        <w:pStyle w:val="af0"/>
        <w:numPr>
          <w:ilvl w:val="0"/>
          <w:numId w:val="41"/>
        </w:numPr>
        <w:tabs>
          <w:tab w:val="left" w:pos="720"/>
          <w:tab w:val="left" w:pos="993"/>
        </w:tabs>
        <w:suppressAutoHyphen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инвестиционную политику;</w:t>
      </w:r>
    </w:p>
    <w:p w:rsidR="00FD1D10" w:rsidRPr="00624153" w:rsidRDefault="00FD1D10" w:rsidP="00624153">
      <w:pPr>
        <w:pStyle w:val="af0"/>
        <w:numPr>
          <w:ilvl w:val="0"/>
          <w:numId w:val="41"/>
        </w:numPr>
        <w:tabs>
          <w:tab w:val="left" w:pos="720"/>
          <w:tab w:val="left" w:pos="993"/>
        </w:tabs>
        <w:suppressAutoHyphen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политику доходов (зарплаты, пенсий, стипендий и т.д.)</w:t>
      </w:r>
    </w:p>
    <w:p w:rsidR="00FD1D10" w:rsidRPr="00624153" w:rsidRDefault="00FD1D10" w:rsidP="00624153">
      <w:pPr>
        <w:pStyle w:val="af2"/>
        <w:numPr>
          <w:ilvl w:val="0"/>
          <w:numId w:val="41"/>
        </w:numPr>
        <w:tabs>
          <w:tab w:val="left" w:pos="993"/>
        </w:tabs>
        <w:spacing w:before="0" w:after="0" w:line="240" w:lineRule="auto"/>
        <w:ind w:left="0" w:firstLine="567"/>
        <w:rPr>
          <w:sz w:val="28"/>
          <w:szCs w:val="28"/>
        </w:rPr>
      </w:pPr>
      <w:r w:rsidRPr="00624153">
        <w:rPr>
          <w:rFonts w:eastAsia="Times New Roman"/>
          <w:sz w:val="28"/>
          <w:szCs w:val="28"/>
          <w:lang w:eastAsia="ru-RU"/>
        </w:rPr>
        <w:t>Как экономическая категория государственный бюджет выражает денежные отношения, возникающие между государством и другими участниками общественного производства в процессе распределения и перераспределения стоимости общественного продукта путем образования централизованного фонда денежных средств государства и его использования на цели расширенного воспроизводства и удовлетворения общественных потребностей.</w:t>
      </w:r>
      <w:r w:rsidRPr="00624153">
        <w:rPr>
          <w:rFonts w:eastAsia="Times New Roman"/>
          <w:sz w:val="28"/>
          <w:szCs w:val="28"/>
          <w:lang w:eastAsia="ru-RU"/>
        </w:rPr>
        <w:br/>
      </w:r>
      <w:r w:rsidRPr="00624153">
        <w:rPr>
          <w:sz w:val="28"/>
          <w:szCs w:val="28"/>
        </w:rPr>
        <w:lastRenderedPageBreak/>
        <w:t>Бюджет воздействует на экономику через бюджетный механизм. </w:t>
      </w:r>
      <w:r w:rsidRPr="00624153">
        <w:rPr>
          <w:sz w:val="28"/>
          <w:szCs w:val="28"/>
        </w:rPr>
        <w:br/>
        <w:t>Бюджетный механизм</w:t>
      </w:r>
      <w:r w:rsidRPr="00624153">
        <w:rPr>
          <w:b/>
          <w:bCs/>
          <w:sz w:val="28"/>
          <w:szCs w:val="28"/>
        </w:rPr>
        <w:t> – </w:t>
      </w:r>
      <w:r w:rsidRPr="00624153">
        <w:rPr>
          <w:sz w:val="28"/>
          <w:szCs w:val="28"/>
        </w:rPr>
        <w:t>это совокупность форм и методов образования и использования централизованного фонда денежных средств государства. Регулирование экономики осуществляется путем установления количественных размеров централизованного фонда денежных средств, регламентации форм и методов его образования и использования, перераспределения финансовых ресурсов в процессе исполнения бюджета. </w:t>
      </w:r>
    </w:p>
    <w:p w:rsidR="00FD1D10" w:rsidRPr="00624153" w:rsidRDefault="00FD1D10" w:rsidP="00624153">
      <w:pPr>
        <w:pStyle w:val="a9"/>
        <w:numPr>
          <w:ilvl w:val="0"/>
          <w:numId w:val="41"/>
        </w:numPr>
        <w:tabs>
          <w:tab w:val="left" w:pos="993"/>
        </w:tabs>
        <w:spacing w:after="0" w:line="240" w:lineRule="auto"/>
        <w:ind w:left="0" w:firstLine="567"/>
        <w:jc w:val="both"/>
        <w:rPr>
          <w:rFonts w:ascii="Times New Roman" w:hAnsi="Times New Roman" w:cs="Times New Roman"/>
          <w:sz w:val="28"/>
          <w:szCs w:val="28"/>
        </w:rPr>
      </w:pPr>
      <w:r w:rsidRPr="00624153">
        <w:rPr>
          <w:rFonts w:ascii="Times New Roman" w:hAnsi="Times New Roman" w:cs="Times New Roman"/>
          <w:sz w:val="28"/>
          <w:szCs w:val="28"/>
        </w:rPr>
        <w:t>Таким образом, государственный бюджет</w:t>
      </w:r>
      <w:r w:rsidRPr="00624153">
        <w:rPr>
          <w:rFonts w:ascii="Times New Roman" w:hAnsi="Times New Roman" w:cs="Times New Roman"/>
          <w:b/>
          <w:bCs/>
          <w:sz w:val="28"/>
          <w:szCs w:val="28"/>
        </w:rPr>
        <w:t> – </w:t>
      </w:r>
      <w:r w:rsidRPr="00624153">
        <w:rPr>
          <w:rFonts w:ascii="Times New Roman" w:hAnsi="Times New Roman" w:cs="Times New Roman"/>
          <w:sz w:val="28"/>
          <w:szCs w:val="28"/>
        </w:rPr>
        <w:t>это:</w:t>
      </w:r>
    </w:p>
    <w:p w:rsidR="00FD1D10" w:rsidRPr="00624153" w:rsidRDefault="00FD1D10" w:rsidP="00624153">
      <w:pPr>
        <w:pStyle w:val="a9"/>
        <w:numPr>
          <w:ilvl w:val="0"/>
          <w:numId w:val="41"/>
        </w:numPr>
        <w:tabs>
          <w:tab w:val="left" w:pos="993"/>
        </w:tabs>
        <w:spacing w:after="0" w:line="240" w:lineRule="auto"/>
        <w:ind w:left="0" w:firstLine="567"/>
        <w:jc w:val="both"/>
        <w:rPr>
          <w:rFonts w:ascii="Times New Roman" w:hAnsi="Times New Roman" w:cs="Times New Roman"/>
          <w:sz w:val="28"/>
          <w:szCs w:val="28"/>
        </w:rPr>
      </w:pPr>
      <w:r w:rsidRPr="00624153">
        <w:rPr>
          <w:rFonts w:ascii="Times New Roman" w:hAnsi="Times New Roman" w:cs="Times New Roman"/>
          <w:sz w:val="28"/>
          <w:szCs w:val="28"/>
        </w:rPr>
        <w:t>- относительно самостоятельная экономическая категория;</w:t>
      </w:r>
    </w:p>
    <w:p w:rsidR="00FD1D10" w:rsidRPr="00624153" w:rsidRDefault="00FD1D10" w:rsidP="00624153">
      <w:pPr>
        <w:pStyle w:val="a9"/>
        <w:numPr>
          <w:ilvl w:val="0"/>
          <w:numId w:val="41"/>
        </w:numPr>
        <w:tabs>
          <w:tab w:val="left" w:pos="993"/>
        </w:tabs>
        <w:spacing w:after="0" w:line="240" w:lineRule="auto"/>
        <w:ind w:left="0" w:firstLine="567"/>
        <w:jc w:val="both"/>
        <w:rPr>
          <w:rFonts w:ascii="Times New Roman" w:hAnsi="Times New Roman" w:cs="Times New Roman"/>
          <w:sz w:val="28"/>
          <w:szCs w:val="28"/>
        </w:rPr>
      </w:pPr>
      <w:r w:rsidRPr="00624153">
        <w:rPr>
          <w:rFonts w:ascii="Times New Roman" w:hAnsi="Times New Roman" w:cs="Times New Roman"/>
          <w:sz w:val="28"/>
          <w:szCs w:val="28"/>
        </w:rPr>
        <w:t>- централизованный фонд денежных средств государства;</w:t>
      </w:r>
    </w:p>
    <w:p w:rsidR="00FD1D10" w:rsidRPr="00624153" w:rsidRDefault="00FD1D10" w:rsidP="00624153">
      <w:pPr>
        <w:pStyle w:val="a9"/>
        <w:numPr>
          <w:ilvl w:val="0"/>
          <w:numId w:val="41"/>
        </w:numPr>
        <w:tabs>
          <w:tab w:val="left" w:pos="993"/>
        </w:tabs>
        <w:spacing w:after="0" w:line="240" w:lineRule="auto"/>
        <w:ind w:left="0" w:firstLine="567"/>
        <w:jc w:val="both"/>
        <w:rPr>
          <w:rFonts w:ascii="Times New Roman" w:hAnsi="Times New Roman" w:cs="Times New Roman"/>
          <w:sz w:val="28"/>
          <w:szCs w:val="28"/>
        </w:rPr>
      </w:pPr>
      <w:r w:rsidRPr="00624153">
        <w:rPr>
          <w:rFonts w:ascii="Times New Roman" w:hAnsi="Times New Roman" w:cs="Times New Roman"/>
          <w:sz w:val="28"/>
          <w:szCs w:val="28"/>
        </w:rPr>
        <w:t>- инструмент воздействия на экономику через бюджетный механизм;</w:t>
      </w:r>
    </w:p>
    <w:p w:rsidR="00FD1D10" w:rsidRPr="00624153" w:rsidRDefault="00FD1D10" w:rsidP="00624153">
      <w:pPr>
        <w:pStyle w:val="a9"/>
        <w:numPr>
          <w:ilvl w:val="0"/>
          <w:numId w:val="41"/>
        </w:numPr>
        <w:tabs>
          <w:tab w:val="left" w:pos="993"/>
        </w:tabs>
        <w:spacing w:after="0" w:line="240" w:lineRule="auto"/>
        <w:ind w:left="0" w:firstLine="567"/>
        <w:jc w:val="both"/>
        <w:rPr>
          <w:rFonts w:ascii="Times New Roman" w:hAnsi="Times New Roman" w:cs="Times New Roman"/>
          <w:sz w:val="28"/>
          <w:szCs w:val="28"/>
        </w:rPr>
      </w:pPr>
      <w:r w:rsidRPr="00624153">
        <w:rPr>
          <w:rFonts w:ascii="Times New Roman" w:hAnsi="Times New Roman" w:cs="Times New Roman"/>
          <w:sz w:val="28"/>
          <w:szCs w:val="28"/>
        </w:rPr>
        <w:t>- основной финансовый план государства;</w:t>
      </w:r>
    </w:p>
    <w:p w:rsidR="00FD1D10" w:rsidRPr="00624153" w:rsidRDefault="00FD1D10" w:rsidP="00624153">
      <w:pPr>
        <w:pStyle w:val="a9"/>
        <w:numPr>
          <w:ilvl w:val="0"/>
          <w:numId w:val="41"/>
        </w:numPr>
        <w:tabs>
          <w:tab w:val="left" w:pos="993"/>
        </w:tabs>
        <w:spacing w:after="0" w:line="240" w:lineRule="auto"/>
        <w:ind w:left="0" w:firstLine="567"/>
        <w:jc w:val="both"/>
        <w:rPr>
          <w:rFonts w:ascii="Times New Roman" w:hAnsi="Times New Roman" w:cs="Times New Roman"/>
          <w:sz w:val="28"/>
          <w:szCs w:val="28"/>
        </w:rPr>
      </w:pPr>
      <w:r w:rsidRPr="00624153">
        <w:rPr>
          <w:rFonts w:ascii="Times New Roman" w:hAnsi="Times New Roman" w:cs="Times New Roman"/>
          <w:sz w:val="28"/>
          <w:szCs w:val="28"/>
        </w:rPr>
        <w:t>- юридический закон.</w:t>
      </w:r>
    </w:p>
    <w:p w:rsidR="00FD1D10" w:rsidRPr="00624153" w:rsidRDefault="00FD1D10" w:rsidP="00624153">
      <w:pPr>
        <w:pStyle w:val="a9"/>
        <w:numPr>
          <w:ilvl w:val="0"/>
          <w:numId w:val="41"/>
        </w:numPr>
        <w:tabs>
          <w:tab w:val="left" w:pos="993"/>
        </w:tabs>
        <w:spacing w:after="0" w:line="240" w:lineRule="auto"/>
        <w:ind w:left="0" w:firstLine="567"/>
        <w:jc w:val="both"/>
        <w:rPr>
          <w:rFonts w:ascii="Times New Roman" w:hAnsi="Times New Roman" w:cs="Times New Roman"/>
          <w:sz w:val="28"/>
          <w:szCs w:val="28"/>
        </w:rPr>
      </w:pPr>
      <w:r w:rsidRPr="00624153">
        <w:rPr>
          <w:rFonts w:ascii="Times New Roman" w:hAnsi="Times New Roman" w:cs="Times New Roman"/>
          <w:sz w:val="28"/>
          <w:szCs w:val="28"/>
        </w:rPr>
        <w:t>Государственный бюджет состоит из доходов и расходов. Они выражают отдельные этапы стоимостного распределения. Обе категории объективны: доходы обеспечивают государство необходимыми денежными средствами; расходы распределяют централизованные ресурсы в соответствии с общегосударственными потребностями. Состав и структура доходов и расходов зависят от направлений осуществления экономической политики.</w:t>
      </w:r>
    </w:p>
    <w:p w:rsidR="007346FD"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В ряде государств применяется практика разделения расходной части государственного бюджета на бюджет текущих расходов и бюджет развития. </w:t>
      </w:r>
    </w:p>
    <w:p w:rsidR="007346FD" w:rsidRPr="00624153" w:rsidRDefault="007346FD" w:rsidP="00624153">
      <w:pPr>
        <w:spacing w:after="0" w:line="240" w:lineRule="auto"/>
        <w:ind w:firstLine="567"/>
        <w:jc w:val="both"/>
        <w:rPr>
          <w:rFonts w:ascii="Times New Roman" w:hAnsi="Times New Roman" w:cs="Times New Roman"/>
          <w:sz w:val="28"/>
          <w:szCs w:val="28"/>
        </w:rPr>
      </w:pP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В бюджет развития включаются ассигнования на финансирование инвестиционной и инновационной деятельности и другие затраты, связанные с расширенным воспроизводством.</w:t>
      </w:r>
    </w:p>
    <w:p w:rsidR="007346FD" w:rsidRPr="00624153" w:rsidRDefault="007346FD" w:rsidP="00624153">
      <w:pPr>
        <w:spacing w:after="0" w:line="240" w:lineRule="auto"/>
        <w:ind w:firstLine="567"/>
        <w:jc w:val="both"/>
        <w:rPr>
          <w:rFonts w:ascii="Times New Roman" w:hAnsi="Times New Roman" w:cs="Times New Roman"/>
          <w:sz w:val="28"/>
          <w:szCs w:val="28"/>
        </w:rPr>
      </w:pP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Подробный перечень и группировка доходов и расходов определяется бюджетной классификацией. Бюджетная классификация – это систематизированная группировка доходов и расходов бюджета по однородным признакам, заложенных в основу всей бюджетной деятельности финансовых органов государства. </w:t>
      </w:r>
    </w:p>
    <w:p w:rsidR="007346FD" w:rsidRPr="00624153" w:rsidRDefault="007346FD" w:rsidP="00624153">
      <w:pPr>
        <w:spacing w:after="0" w:line="240" w:lineRule="auto"/>
        <w:ind w:firstLine="567"/>
        <w:jc w:val="both"/>
        <w:rPr>
          <w:rFonts w:ascii="Times New Roman" w:hAnsi="Times New Roman" w:cs="Times New Roman"/>
          <w:sz w:val="28"/>
          <w:szCs w:val="28"/>
        </w:rPr>
      </w:pP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Регулирующим и контролирующим инструментом бюджетно-налоговой  политики является бюджетный дефицит и профицит – сложные финансово-экономические категории, в которых отражаются и проявляются пропорции бюджетной системы, взаимосвязи между потоками доходов государства и потребностями в государственном финансировании.</w:t>
      </w:r>
      <w:r w:rsidRPr="00624153">
        <w:rPr>
          <w:rFonts w:ascii="Times New Roman" w:hAnsi="Times New Roman" w:cs="Times New Roman"/>
          <w:sz w:val="28"/>
          <w:szCs w:val="28"/>
        </w:rPr>
        <w:br/>
        <w:t xml:space="preserve">Политика государственных расходов и налогов — важный инструмент государственного регулирования экономики и ее стабилизации. </w:t>
      </w:r>
    </w:p>
    <w:p w:rsidR="007346FD" w:rsidRPr="00624153" w:rsidRDefault="007346FD" w:rsidP="00624153">
      <w:pPr>
        <w:spacing w:after="0" w:line="240" w:lineRule="auto"/>
        <w:ind w:firstLine="567"/>
        <w:jc w:val="both"/>
        <w:rPr>
          <w:rFonts w:ascii="Times New Roman" w:hAnsi="Times New Roman" w:cs="Times New Roman"/>
          <w:sz w:val="28"/>
          <w:szCs w:val="28"/>
        </w:rPr>
      </w:pP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Она оказывает непосредственное воздействие на уровень совокупных расходов, на объем ВВП и занятость населения, а также на регулирование спроса. </w:t>
      </w:r>
    </w:p>
    <w:p w:rsidR="007346FD" w:rsidRPr="00624153" w:rsidRDefault="007346FD" w:rsidP="00624153">
      <w:pPr>
        <w:spacing w:after="0" w:line="240" w:lineRule="auto"/>
        <w:ind w:firstLine="567"/>
        <w:jc w:val="both"/>
        <w:rPr>
          <w:rFonts w:ascii="Times New Roman" w:hAnsi="Times New Roman" w:cs="Times New Roman"/>
          <w:sz w:val="28"/>
          <w:szCs w:val="28"/>
        </w:rPr>
      </w:pPr>
    </w:p>
    <w:p w:rsidR="007346FD" w:rsidRPr="00624153" w:rsidRDefault="00FD1D10" w:rsidP="00281F67">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lastRenderedPageBreak/>
        <w:t>На оси абсцисс отложена величина ВНП, а на оси ординат — совокупные расходы, которые включают суммарные расходы населения, предприятий и государства на изменение благ и услуг. Состояние, при котором вся величина ВНП будет потреблена населением, предприятием и государством, т.е. будет равна величине суммы расходов, можно изобразить в виде прямой, идущей к оси абсцисс под утлом 45°. Тогда в любой точке прямой, лежащей под углом 45°, совокупные расходы ра</w:t>
      </w:r>
      <w:r w:rsidR="00281F67">
        <w:rPr>
          <w:rFonts w:ascii="Times New Roman" w:hAnsi="Times New Roman" w:cs="Times New Roman"/>
          <w:sz w:val="28"/>
          <w:szCs w:val="28"/>
        </w:rPr>
        <w:t xml:space="preserve">вны величине ВНП в этой точке. </w:t>
      </w:r>
    </w:p>
    <w:p w:rsidR="007346FD" w:rsidRPr="00624153" w:rsidRDefault="00FD1D10" w:rsidP="00281F67">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В данную систему введем график потребления — прямую </w:t>
      </w:r>
      <w:r w:rsidRPr="00624153">
        <w:rPr>
          <w:rFonts w:ascii="Times New Roman" w:hAnsi="Times New Roman" w:cs="Times New Roman"/>
          <w:i/>
          <w:iCs/>
          <w:sz w:val="28"/>
          <w:szCs w:val="28"/>
        </w:rPr>
        <w:t>C</w:t>
      </w:r>
      <w:r w:rsidRPr="00624153">
        <w:rPr>
          <w:rFonts w:ascii="Times New Roman" w:hAnsi="Times New Roman" w:cs="Times New Roman"/>
          <w:sz w:val="28"/>
          <w:szCs w:val="28"/>
        </w:rPr>
        <w:t xml:space="preserve">. Точка </w:t>
      </w:r>
      <w:r w:rsidRPr="00624153">
        <w:rPr>
          <w:rFonts w:ascii="Times New Roman" w:hAnsi="Times New Roman" w:cs="Times New Roman"/>
          <w:i/>
          <w:iCs/>
          <w:sz w:val="28"/>
          <w:szCs w:val="28"/>
        </w:rPr>
        <w:t>A</w:t>
      </w:r>
      <w:r w:rsidRPr="00624153">
        <w:rPr>
          <w:rFonts w:ascii="Times New Roman" w:hAnsi="Times New Roman" w:cs="Times New Roman"/>
          <w:sz w:val="28"/>
          <w:szCs w:val="28"/>
        </w:rPr>
        <w:t xml:space="preserve"> показывает состояние, когда расходы равны потреблению. В результате закупок предприятий спрос на рынке увеличивается на величину инвестиций — прямая </w:t>
      </w:r>
      <w:r w:rsidRPr="00624153">
        <w:rPr>
          <w:rFonts w:ascii="Times New Roman" w:hAnsi="Times New Roman" w:cs="Times New Roman"/>
          <w:i/>
          <w:iCs/>
          <w:sz w:val="28"/>
          <w:szCs w:val="28"/>
        </w:rPr>
        <w:t>C + I</w:t>
      </w:r>
      <w:r w:rsidRPr="00624153">
        <w:rPr>
          <w:rFonts w:ascii="Times New Roman" w:hAnsi="Times New Roman" w:cs="Times New Roman"/>
          <w:sz w:val="28"/>
          <w:szCs w:val="28"/>
        </w:rPr>
        <w:t xml:space="preserve">. Теперь совокупные расходы будут равны потреблению населения и инвестициям предприятий. В точке </w:t>
      </w:r>
      <w:r w:rsidRPr="00624153">
        <w:rPr>
          <w:rFonts w:ascii="Times New Roman" w:hAnsi="Times New Roman" w:cs="Times New Roman"/>
          <w:i/>
          <w:iCs/>
          <w:sz w:val="28"/>
          <w:szCs w:val="28"/>
        </w:rPr>
        <w:t>B</w:t>
      </w:r>
      <w:r w:rsidRPr="00624153">
        <w:rPr>
          <w:rFonts w:ascii="Times New Roman" w:hAnsi="Times New Roman" w:cs="Times New Roman"/>
          <w:sz w:val="28"/>
          <w:szCs w:val="28"/>
        </w:rPr>
        <w:t xml:space="preserve"> достигается такое состояние, когда на весь произведенный ВНП в объеме </w:t>
      </w:r>
      <w:r w:rsidRPr="00624153">
        <w:rPr>
          <w:rFonts w:ascii="Times New Roman" w:hAnsi="Times New Roman" w:cs="Times New Roman"/>
          <w:i/>
          <w:iCs/>
          <w:sz w:val="28"/>
          <w:szCs w:val="28"/>
        </w:rPr>
        <w:t>OB</w:t>
      </w:r>
      <w:r w:rsidRPr="00624153">
        <w:rPr>
          <w:rFonts w:ascii="Times New Roman" w:hAnsi="Times New Roman" w:cs="Times New Roman"/>
          <w:sz w:val="28"/>
          <w:szCs w:val="28"/>
        </w:rPr>
        <w:t xml:space="preserve"> будет предъявлен </w:t>
      </w:r>
      <w:r w:rsidR="00281F67">
        <w:rPr>
          <w:rFonts w:ascii="Times New Roman" w:hAnsi="Times New Roman" w:cs="Times New Roman"/>
          <w:sz w:val="28"/>
          <w:szCs w:val="28"/>
        </w:rPr>
        <w:t xml:space="preserve">спрос населения и предприятии. </w:t>
      </w:r>
    </w:p>
    <w:p w:rsidR="007346FD" w:rsidRPr="00624153" w:rsidRDefault="00FD1D10" w:rsidP="00281F67">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Данную систему дополним государственными расходами, которые оказывают воздействие, подобное предпринимательским расходам и инвестициям. В результате произойдет перемещение точки макроэкономического равновесия по линии под углом 45°. Государственные расходы увеличивают размеры совокупных расходов на рынке и стимулируют рост совокупного спроса и производство ВНП. В результате закупок спрос увеличивается на величину государственных расходов на эти закупки. Теперь совокупные расходы будут равны потреблению населения, инвестициям предприятий и государственным расходам и будут представлены графически в виде прямой </w:t>
      </w:r>
      <w:r w:rsidRPr="00624153">
        <w:rPr>
          <w:rFonts w:ascii="Times New Roman" w:hAnsi="Times New Roman" w:cs="Times New Roman"/>
          <w:i/>
          <w:iCs/>
          <w:sz w:val="28"/>
          <w:szCs w:val="28"/>
        </w:rPr>
        <w:t>C + I + G</w:t>
      </w:r>
      <w:r w:rsidRPr="00624153">
        <w:rPr>
          <w:rFonts w:ascii="Times New Roman" w:hAnsi="Times New Roman" w:cs="Times New Roman"/>
          <w:sz w:val="28"/>
          <w:szCs w:val="28"/>
        </w:rPr>
        <w:t xml:space="preserve">. Расстояние между прямыми </w:t>
      </w:r>
      <w:r w:rsidRPr="00624153">
        <w:rPr>
          <w:rFonts w:ascii="Times New Roman" w:hAnsi="Times New Roman" w:cs="Times New Roman"/>
          <w:i/>
          <w:iCs/>
          <w:sz w:val="28"/>
          <w:szCs w:val="28"/>
        </w:rPr>
        <w:t>C + I + G</w:t>
      </w:r>
      <w:r w:rsidRPr="00624153">
        <w:rPr>
          <w:rFonts w:ascii="Times New Roman" w:hAnsi="Times New Roman" w:cs="Times New Roman"/>
          <w:sz w:val="28"/>
          <w:szCs w:val="28"/>
        </w:rPr>
        <w:t xml:space="preserve"> и </w:t>
      </w:r>
      <w:r w:rsidRPr="00624153">
        <w:rPr>
          <w:rFonts w:ascii="Times New Roman" w:hAnsi="Times New Roman" w:cs="Times New Roman"/>
          <w:i/>
          <w:iCs/>
          <w:sz w:val="28"/>
          <w:szCs w:val="28"/>
        </w:rPr>
        <w:t>C + I</w:t>
      </w:r>
      <w:r w:rsidRPr="00624153">
        <w:rPr>
          <w:rFonts w:ascii="Times New Roman" w:hAnsi="Times New Roman" w:cs="Times New Roman"/>
          <w:sz w:val="28"/>
          <w:szCs w:val="28"/>
        </w:rPr>
        <w:t xml:space="preserve"> показывает величину государственны</w:t>
      </w:r>
      <w:r w:rsidR="00281F67">
        <w:rPr>
          <w:rFonts w:ascii="Times New Roman" w:hAnsi="Times New Roman" w:cs="Times New Roman"/>
          <w:sz w:val="28"/>
          <w:szCs w:val="28"/>
        </w:rPr>
        <w:t xml:space="preserve">х расходов на товары и услуги. </w:t>
      </w:r>
    </w:p>
    <w:p w:rsidR="007346FD" w:rsidRPr="00624153" w:rsidRDefault="00FD1D10" w:rsidP="00281F67">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Следовательно, государственные расходы оказывают такое же влияние на совокупный спрос, что и потребительские расходы и инвестиции. Прямая </w:t>
      </w:r>
      <w:r w:rsidRPr="00624153">
        <w:rPr>
          <w:rFonts w:ascii="Times New Roman" w:hAnsi="Times New Roman" w:cs="Times New Roman"/>
          <w:i/>
          <w:iCs/>
          <w:sz w:val="28"/>
          <w:szCs w:val="28"/>
        </w:rPr>
        <w:t>C + I + G</w:t>
      </w:r>
      <w:r w:rsidRPr="00624153">
        <w:rPr>
          <w:rFonts w:ascii="Times New Roman" w:hAnsi="Times New Roman" w:cs="Times New Roman"/>
          <w:sz w:val="28"/>
          <w:szCs w:val="28"/>
        </w:rPr>
        <w:t xml:space="preserve"> показывает величину совокупных расходов, соответствующих тому или иному уровню ВНП. Точка </w:t>
      </w:r>
      <w:r w:rsidRPr="00624153">
        <w:rPr>
          <w:rFonts w:ascii="Times New Roman" w:hAnsi="Times New Roman" w:cs="Times New Roman"/>
          <w:i/>
          <w:iCs/>
          <w:sz w:val="28"/>
          <w:szCs w:val="28"/>
        </w:rPr>
        <w:t>E</w:t>
      </w:r>
      <w:r w:rsidRPr="00624153">
        <w:rPr>
          <w:rFonts w:ascii="Times New Roman" w:hAnsi="Times New Roman" w:cs="Times New Roman"/>
          <w:sz w:val="28"/>
          <w:szCs w:val="28"/>
        </w:rPr>
        <w:t xml:space="preserve"> показывает равновесный уровень ВНП, при котором общие расходы </w:t>
      </w:r>
      <w:r w:rsidR="00281F67">
        <w:rPr>
          <w:rFonts w:ascii="Times New Roman" w:hAnsi="Times New Roman" w:cs="Times New Roman"/>
          <w:sz w:val="28"/>
          <w:szCs w:val="28"/>
        </w:rPr>
        <w:t xml:space="preserve">равны объему производства ВНП. </w:t>
      </w:r>
    </w:p>
    <w:p w:rsidR="007346FD" w:rsidRPr="00624153" w:rsidRDefault="00FD1D10" w:rsidP="00281F67">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Теперь отметим, к чему приведет сокращение государственных расходов. Такое уменьшение приведет к тому, что точка макроэкономического равновесия будет сдвинута вниз по прямой под углом 45°. Это будет означать сокращение совокупных расх</w:t>
      </w:r>
      <w:r w:rsidR="00281F67">
        <w:rPr>
          <w:rFonts w:ascii="Times New Roman" w:hAnsi="Times New Roman" w:cs="Times New Roman"/>
          <w:sz w:val="28"/>
          <w:szCs w:val="28"/>
        </w:rPr>
        <w:t xml:space="preserve">одов и равновесного роста ВНП. </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Таким образом, государственные расходы оказывают непосредственное влияние на объемы национального производства и занятость населения. Подобно инвестициям, они обладают мультипликативным эффектом, продолжая цепочку вторичных, третичных и т.д. потребительских расходов, а также ведут к множительному эффекту самих инвестиций. </w:t>
      </w:r>
    </w:p>
    <w:p w:rsidR="007346FD" w:rsidRPr="00624153" w:rsidRDefault="007346FD" w:rsidP="00624153">
      <w:pPr>
        <w:spacing w:after="0" w:line="240" w:lineRule="auto"/>
        <w:ind w:firstLine="567"/>
        <w:jc w:val="both"/>
        <w:rPr>
          <w:rFonts w:ascii="Times New Roman" w:hAnsi="Times New Roman" w:cs="Times New Roman"/>
          <w:sz w:val="28"/>
          <w:szCs w:val="28"/>
        </w:rPr>
      </w:pPr>
    </w:p>
    <w:p w:rsidR="007346FD" w:rsidRPr="00624153" w:rsidRDefault="00FD1D10" w:rsidP="00281F67">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lastRenderedPageBreak/>
        <w:t>Мультипликатор государственных расходов показывает приращение ВНП в результате приращения государственных расходов, потраченных на закуп</w:t>
      </w:r>
      <w:r w:rsidR="00281F67">
        <w:rPr>
          <w:rFonts w:ascii="Times New Roman" w:hAnsi="Times New Roman" w:cs="Times New Roman"/>
          <w:sz w:val="28"/>
          <w:szCs w:val="28"/>
        </w:rPr>
        <w:t xml:space="preserve">ку товаров и услуг: </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noProof/>
          <w:sz w:val="28"/>
          <w:szCs w:val="28"/>
        </w:rPr>
        <w:drawing>
          <wp:inline distT="0" distB="0" distL="0" distR="0">
            <wp:extent cx="1286510" cy="255270"/>
            <wp:effectExtent l="19050" t="0" r="8890" b="0"/>
            <wp:docPr id="39" name="Рисунок 39" descr="мультипликатор государственных расход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мультипликатор государственных расходов"/>
                    <pic:cNvPicPr>
                      <a:picLocks noChangeAspect="1" noChangeArrowheads="1"/>
                    </pic:cNvPicPr>
                  </pic:nvPicPr>
                  <pic:blipFill>
                    <a:blip r:embed="rId65" cstate="print"/>
                    <a:srcRect/>
                    <a:stretch>
                      <a:fillRect/>
                    </a:stretch>
                  </pic:blipFill>
                  <pic:spPr bwMode="auto">
                    <a:xfrm>
                      <a:off x="0" y="0"/>
                      <a:ext cx="1286510" cy="255270"/>
                    </a:xfrm>
                    <a:prstGeom prst="rect">
                      <a:avLst/>
                    </a:prstGeom>
                    <a:noFill/>
                    <a:ln w="9525">
                      <a:noFill/>
                      <a:miter lim="800000"/>
                      <a:headEnd/>
                      <a:tailEnd/>
                    </a:ln>
                  </pic:spPr>
                </pic:pic>
              </a:graphicData>
            </a:graphic>
          </wp:inline>
        </w:drawing>
      </w:r>
      <w:r w:rsidRPr="00624153">
        <w:rPr>
          <w:rFonts w:ascii="Times New Roman" w:hAnsi="Times New Roman" w:cs="Times New Roman"/>
          <w:sz w:val="28"/>
          <w:szCs w:val="28"/>
        </w:rPr>
        <w:br/>
        <w:t xml:space="preserve">где </w:t>
      </w:r>
      <w:r w:rsidRPr="00624153">
        <w:rPr>
          <w:rFonts w:ascii="Times New Roman" w:hAnsi="Times New Roman" w:cs="Times New Roman"/>
          <w:i/>
          <w:iCs/>
          <w:sz w:val="28"/>
          <w:szCs w:val="28"/>
        </w:rPr>
        <w:t>КG</w:t>
      </w:r>
      <w:r w:rsidRPr="00624153">
        <w:rPr>
          <w:rFonts w:ascii="Times New Roman" w:hAnsi="Times New Roman" w:cs="Times New Roman"/>
          <w:sz w:val="28"/>
          <w:szCs w:val="28"/>
        </w:rPr>
        <w:t xml:space="preserve"> — мультипликатор государственных расходов; </w:t>
      </w:r>
      <w:r w:rsidRPr="00624153">
        <w:rPr>
          <w:rFonts w:ascii="Times New Roman" w:hAnsi="Times New Roman" w:cs="Times New Roman"/>
          <w:i/>
          <w:iCs/>
          <w:sz w:val="28"/>
          <w:szCs w:val="28"/>
        </w:rPr>
        <w:t>ΔВНП</w:t>
      </w:r>
      <w:r w:rsidRPr="00624153">
        <w:rPr>
          <w:rFonts w:ascii="Times New Roman" w:hAnsi="Times New Roman" w:cs="Times New Roman"/>
          <w:sz w:val="28"/>
          <w:szCs w:val="28"/>
        </w:rPr>
        <w:t xml:space="preserve"> — приращение валового национального продукта; </w:t>
      </w:r>
      <w:r w:rsidRPr="00624153">
        <w:rPr>
          <w:rFonts w:ascii="Times New Roman" w:hAnsi="Times New Roman" w:cs="Times New Roman"/>
          <w:i/>
          <w:iCs/>
          <w:sz w:val="28"/>
          <w:szCs w:val="28"/>
        </w:rPr>
        <w:t>ΔG</w:t>
      </w:r>
      <w:r w:rsidRPr="00624153">
        <w:rPr>
          <w:rFonts w:ascii="Times New Roman" w:hAnsi="Times New Roman" w:cs="Times New Roman"/>
          <w:sz w:val="28"/>
          <w:szCs w:val="28"/>
        </w:rPr>
        <w:t xml:space="preserve"> — приращение государственных расходов.</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Мультипликатор государственных расходов можно также определить, используя предельную склонность к потреблению — </w:t>
      </w:r>
      <w:r w:rsidRPr="00624153">
        <w:rPr>
          <w:rFonts w:ascii="Times New Roman" w:hAnsi="Times New Roman" w:cs="Times New Roman"/>
          <w:i/>
          <w:iCs/>
          <w:sz w:val="28"/>
          <w:szCs w:val="28"/>
        </w:rPr>
        <w:t>MРC</w:t>
      </w:r>
      <w:r w:rsidRPr="00624153">
        <w:rPr>
          <w:rFonts w:ascii="Times New Roman" w:hAnsi="Times New Roman" w:cs="Times New Roman"/>
          <w:sz w:val="28"/>
          <w:szCs w:val="28"/>
        </w:rPr>
        <w:t xml:space="preserve">. В результате мультипликатор государственных расходов будет равен: </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i/>
          <w:iCs/>
          <w:sz w:val="28"/>
          <w:szCs w:val="28"/>
        </w:rPr>
        <w:t>KG = ΔВНП / ΔG = 1/МРС</w:t>
      </w:r>
      <w:r w:rsidRPr="00624153">
        <w:rPr>
          <w:rFonts w:ascii="Times New Roman" w:hAnsi="Times New Roman" w:cs="Times New Roman"/>
          <w:sz w:val="28"/>
          <w:szCs w:val="28"/>
        </w:rPr>
        <w:t xml:space="preserve">. </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Следовательно, </w:t>
      </w:r>
      <w:r w:rsidRPr="00624153">
        <w:rPr>
          <w:rFonts w:ascii="Times New Roman" w:hAnsi="Times New Roman" w:cs="Times New Roman"/>
          <w:i/>
          <w:iCs/>
          <w:sz w:val="28"/>
          <w:szCs w:val="28"/>
        </w:rPr>
        <w:t>ΔВНП = 1 / (1 - МРС) х ΔG = KG х ΔG</w:t>
      </w:r>
      <w:r w:rsidRPr="00624153">
        <w:rPr>
          <w:rFonts w:ascii="Times New Roman" w:hAnsi="Times New Roman" w:cs="Times New Roman"/>
          <w:sz w:val="28"/>
          <w:szCs w:val="28"/>
        </w:rPr>
        <w:t xml:space="preserve">. </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Это означает, что если государство повышает на определенную величину объем своих расходов, не увеличивая при этом статей дохода бюджета, то получается именно такой прирост дохода. Таким образом, изменение величины государственных расходов вызывает изменение дохода, пропорциональное изменению величины расходов. </w:t>
      </w:r>
    </w:p>
    <w:p w:rsidR="007346FD" w:rsidRPr="00624153" w:rsidRDefault="00FD1D10" w:rsidP="00281F67">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Можно отметить, что мультипликатор государственных расходов равен мультипликатору инвестиций, С экономических позиций такая идентичность закономерна. В самом деле, если государство создает дополнительный спрос на товары путем увеличения государственных расходов, то это вызывает "первичное" увеличение ВНП, равное росту расходов. Экономические субъекты, которые пользуются государственными ассигнованиями, в свою очередь, отметив повышение дохода, увеличивают потребление на собственной предельной склонности к потреблению, способствуя тем самым дальнейшему возрастанию общего спроса и валового</w:t>
      </w:r>
      <w:r w:rsidR="00281F67">
        <w:rPr>
          <w:rFonts w:ascii="Times New Roman" w:hAnsi="Times New Roman" w:cs="Times New Roman"/>
          <w:sz w:val="28"/>
          <w:szCs w:val="28"/>
        </w:rPr>
        <w:t xml:space="preserve"> национального продукта и т.д. </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Таким образом, изменение объема государственных расходов приводит к процессу мультипликации национального дохода, идентичному тому, который осуществляется при изменении инвестиций. Из этого следует, что доходная и расходная части бюджета могут находиться под непосредственным воздействием и регулированием ресурсов со стороны государства. К сожалению, механизм этого регулирования недостаточно отлажен, а его осуществление на практике наталкивается на многие преграды, связанные с ростом цен, изменением курса валюты, динамикой ссудного процента. И все же подобный механизм влияния государственных закупок на выпуск продукции предполагает, что во время спада государственные закупки могут быть использованы для того, чтобы увеличить выпуск продукции, и наоборот, в период бума правительство может снизить уровень своих расходов, сократив тем самым объем совокупного спроса и выпуска продукции. </w:t>
      </w:r>
    </w:p>
    <w:p w:rsidR="007346FD" w:rsidRPr="00624153" w:rsidRDefault="00FD1D10" w:rsidP="00281F67">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Важнейшими составляющими фискальной политики государства являются государственные расходы и налоги. Налоги составляют основу государственных регуляторов экономики. Бюджетно-налоговая политика — </w:t>
      </w:r>
      <w:r w:rsidRPr="00624153">
        <w:rPr>
          <w:rFonts w:ascii="Times New Roman" w:hAnsi="Times New Roman" w:cs="Times New Roman"/>
          <w:sz w:val="28"/>
          <w:szCs w:val="28"/>
        </w:rPr>
        <w:lastRenderedPageBreak/>
        <w:t xml:space="preserve">это совокупность мер правительства по изменению государственных расходов и налогообложения, направленных на обеспечение полной занятости и </w:t>
      </w:r>
      <w:r w:rsidR="00281F67">
        <w:rPr>
          <w:rFonts w:ascii="Times New Roman" w:hAnsi="Times New Roman" w:cs="Times New Roman"/>
          <w:sz w:val="28"/>
          <w:szCs w:val="28"/>
        </w:rPr>
        <w:t xml:space="preserve">производство равновесного ВНП. </w:t>
      </w:r>
    </w:p>
    <w:p w:rsidR="007346FD" w:rsidRPr="00624153" w:rsidRDefault="00FD1D10" w:rsidP="00281F67">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Как известно, существуют так называемые мультипликативные эффекты в экономике. Суть эффекта мультипликатора-множителя в рыночной экономике состоит в увеличении инвестиций или расходов и приводит к увеличению национального дохода, причем на величину большую, чем первоначальный</w:t>
      </w:r>
      <w:r w:rsidR="00281F67">
        <w:rPr>
          <w:rFonts w:ascii="Times New Roman" w:hAnsi="Times New Roman" w:cs="Times New Roman"/>
          <w:sz w:val="28"/>
          <w:szCs w:val="28"/>
        </w:rPr>
        <w:t xml:space="preserve"> рост инвестиций или расходов. </w:t>
      </w:r>
    </w:p>
    <w:p w:rsidR="007346FD" w:rsidRPr="00624153" w:rsidRDefault="00FD1D10" w:rsidP="00281F67">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Снижение налогов для потребителей ведет к росту их доходов, а соответственно расходов, что выражается в росте спроса на потребительские товары. Снижение налогов для фирм ведет к росту доходов предпринимателей, что стимулирует их расходы на новые инвестиции и ведет к росту сп</w:t>
      </w:r>
      <w:r w:rsidR="00281F67">
        <w:rPr>
          <w:rFonts w:ascii="Times New Roman" w:hAnsi="Times New Roman" w:cs="Times New Roman"/>
          <w:sz w:val="28"/>
          <w:szCs w:val="28"/>
        </w:rPr>
        <w:t xml:space="preserve">роса на инвестиционные товары. </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Мультипликативный эффект от снижения налогов слабее, чем от увеличения государственных расходов, что алгебраически выражается в превышении мультипликатора расходов над налоговым мультипликатором на единицу. Это является следствием более сильного воздействия госрасходов на величины дохода и потребления (по сравнению с изменением налогов). Данное различие является определяющим при выборе инструментов фискальной политики. Если она нацелена на расширение государственного сектора экономики, то для преодоления циклического спада увеличиваются госрасходы (что дает сильный стимулирующий эффект), а для сдерживания инфляционного подъема увеличиваются налоги (что является относительно мягкой ограничительной мерой). </w:t>
      </w:r>
    </w:p>
    <w:p w:rsidR="007346FD" w:rsidRPr="00281F67" w:rsidRDefault="00FD1D10" w:rsidP="00281F67">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В случае когда государственные расходы и налоговые отчисления возрастают на одну и ту же величину, равновесный объем производства возрастает на ту же величину. При этом мультипликатор сбалансированного бюджета всегда равен единице. </w:t>
      </w:r>
    </w:p>
    <w:p w:rsidR="007346FD" w:rsidRPr="00624153" w:rsidRDefault="00FD1D10" w:rsidP="00281F67">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b/>
          <w:bCs/>
          <w:sz w:val="28"/>
          <w:szCs w:val="28"/>
        </w:rPr>
        <w:t>Государственный долг</w:t>
      </w:r>
      <w:r w:rsidRPr="00624153">
        <w:rPr>
          <w:rFonts w:ascii="Times New Roman" w:hAnsi="Times New Roman" w:cs="Times New Roman"/>
          <w:sz w:val="28"/>
          <w:szCs w:val="28"/>
        </w:rPr>
        <w:t xml:space="preserve"> — неизбежное порождение дефицита бюджета, причины которого связаны со спадом производства, с ростом предельных издержек, необеспеченной эмиссией денег, возрастанием затрат по финансированию военно-промышленного комплекса, ростом объемов теневой экономики, непроизводственных ра</w:t>
      </w:r>
      <w:r w:rsidR="00281F67">
        <w:rPr>
          <w:rFonts w:ascii="Times New Roman" w:hAnsi="Times New Roman" w:cs="Times New Roman"/>
          <w:sz w:val="28"/>
          <w:szCs w:val="28"/>
        </w:rPr>
        <w:t xml:space="preserve">сходов, потерь, хищений и т.д. </w:t>
      </w:r>
    </w:p>
    <w:p w:rsidR="007346FD" w:rsidRPr="00624153" w:rsidRDefault="00FD1D10" w:rsidP="00281F67">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Взаимосвязь бюджетного дефицита и государственного долга проявляется и в выпуске займов для его покрытия и последующем нарастании долговых последствий. Увеличивает государственный долг и необходимость выплаты его с процентами. Со временем текущие займы прев</w:t>
      </w:r>
      <w:r w:rsidR="00281F67">
        <w:rPr>
          <w:rFonts w:ascii="Times New Roman" w:hAnsi="Times New Roman" w:cs="Times New Roman"/>
          <w:sz w:val="28"/>
          <w:szCs w:val="28"/>
        </w:rPr>
        <w:t xml:space="preserve">ращаются в последующие налоги. </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Поэтому государства, имеющие большие долги, вынуждены постоянно к ним прибегать для погашения процентов по долгу. Покрывая старые долги, государство прибегает к еще большим займам. Критическим моментом, угрожающим стабильности экономики и нормальному денежному обращению, считается ситуация, когда задолженность превышает величину годового ВНП. </w:t>
      </w:r>
    </w:p>
    <w:p w:rsidR="007346FD" w:rsidRPr="00624153" w:rsidRDefault="007346FD" w:rsidP="00624153">
      <w:pPr>
        <w:spacing w:after="0" w:line="240" w:lineRule="auto"/>
        <w:ind w:firstLine="567"/>
        <w:jc w:val="both"/>
        <w:rPr>
          <w:rFonts w:ascii="Times New Roman" w:hAnsi="Times New Roman" w:cs="Times New Roman"/>
          <w:sz w:val="28"/>
          <w:szCs w:val="28"/>
        </w:rPr>
      </w:pPr>
    </w:p>
    <w:p w:rsidR="007346FD" w:rsidRPr="00624153" w:rsidRDefault="00FD1D10" w:rsidP="00281F67">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lastRenderedPageBreak/>
        <w:t xml:space="preserve">Государственный долг подразделяется на внутренний и внешний. </w:t>
      </w:r>
      <w:r w:rsidRPr="00624153">
        <w:rPr>
          <w:rFonts w:ascii="Times New Roman" w:hAnsi="Times New Roman" w:cs="Times New Roman"/>
          <w:b/>
          <w:bCs/>
          <w:sz w:val="28"/>
          <w:szCs w:val="28"/>
        </w:rPr>
        <w:t>Внутренний долг</w:t>
      </w:r>
      <w:r w:rsidRPr="00624153">
        <w:rPr>
          <w:rFonts w:ascii="Times New Roman" w:hAnsi="Times New Roman" w:cs="Times New Roman"/>
          <w:sz w:val="28"/>
          <w:szCs w:val="28"/>
        </w:rPr>
        <w:t xml:space="preserve"> представляет собой величину задолженности своим гражданам и предприятиям. Он существует в виде суммы выпущенных и непогашенных до</w:t>
      </w:r>
      <w:r w:rsidR="00281F67">
        <w:rPr>
          <w:rFonts w:ascii="Times New Roman" w:hAnsi="Times New Roman" w:cs="Times New Roman"/>
          <w:sz w:val="28"/>
          <w:szCs w:val="28"/>
        </w:rPr>
        <w:t xml:space="preserve">лговых обязательств. </w:t>
      </w:r>
    </w:p>
    <w:p w:rsidR="007346FD" w:rsidRPr="00624153" w:rsidRDefault="00FD1D10" w:rsidP="00281F67">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b/>
          <w:bCs/>
          <w:sz w:val="28"/>
          <w:szCs w:val="28"/>
        </w:rPr>
        <w:t>Внешний долг</w:t>
      </w:r>
      <w:r w:rsidRPr="00624153">
        <w:rPr>
          <w:rFonts w:ascii="Times New Roman" w:hAnsi="Times New Roman" w:cs="Times New Roman"/>
          <w:sz w:val="28"/>
          <w:szCs w:val="28"/>
        </w:rPr>
        <w:t xml:space="preserve"> — задолженность гражданам и организациям иностранных государств. Это наиболее тяжелый долг, поскольку по нему государство связано рядом целевых обязательств, с одной стороны, а с другой — в его уплату приходится рассчитываться ценными товарами и платить большие проценты. В некоторых развивающихся странах ежегодные обязательства выплат по займам превышают все поступления от вне</w:t>
      </w:r>
      <w:r w:rsidR="00281F67">
        <w:rPr>
          <w:rFonts w:ascii="Times New Roman" w:hAnsi="Times New Roman" w:cs="Times New Roman"/>
          <w:sz w:val="28"/>
          <w:szCs w:val="28"/>
        </w:rPr>
        <w:t xml:space="preserve">шнеэкономической деятельности. </w:t>
      </w:r>
    </w:p>
    <w:p w:rsidR="007346FD" w:rsidRPr="00624153" w:rsidRDefault="00FD1D10" w:rsidP="00281F67">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В целом же последствия государственного долга приводят к существенному сокращению возможностей роста потребления для населения данной страны, а также увеличению налогов для оплаты растущего долг</w:t>
      </w:r>
      <w:r w:rsidR="00281F67">
        <w:rPr>
          <w:rFonts w:ascii="Times New Roman" w:hAnsi="Times New Roman" w:cs="Times New Roman"/>
          <w:sz w:val="28"/>
          <w:szCs w:val="28"/>
        </w:rPr>
        <w:t xml:space="preserve">а и связанных с ним процентов. </w:t>
      </w:r>
    </w:p>
    <w:p w:rsidR="007346FD" w:rsidRPr="00624153" w:rsidRDefault="00FD1D10" w:rsidP="00281F67">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При наличии значительного долга происходит перераспределение доходов различных слоев населения, а также утечка на</w:t>
      </w:r>
      <w:r w:rsidR="00281F67">
        <w:rPr>
          <w:rFonts w:ascii="Times New Roman" w:hAnsi="Times New Roman" w:cs="Times New Roman"/>
          <w:sz w:val="28"/>
          <w:szCs w:val="28"/>
        </w:rPr>
        <w:t xml:space="preserve">ционального капитала за рубеж. </w:t>
      </w:r>
    </w:p>
    <w:p w:rsidR="007346FD" w:rsidRPr="00624153" w:rsidRDefault="00FD1D10" w:rsidP="00281F67">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С появлением долга появляется обязанность управлять им. Под этим понимается совокупность действий государства по погашению и регулированию суммы государственного кредита, а также по привлечению новых заемных средств. Погашение государственного долга и процентов по нему производится путем либо рефинансирования (выпуска новых займов для того, чтобы рассчитаться по облигациям старых займов), </w:t>
      </w:r>
      <w:r w:rsidR="00281F67">
        <w:rPr>
          <w:rFonts w:ascii="Times New Roman" w:hAnsi="Times New Roman" w:cs="Times New Roman"/>
          <w:sz w:val="28"/>
          <w:szCs w:val="28"/>
        </w:rPr>
        <w:t xml:space="preserve">либо конверсии и консолидации. </w:t>
      </w:r>
    </w:p>
    <w:p w:rsidR="007346FD" w:rsidRPr="00624153" w:rsidRDefault="00FD1D10" w:rsidP="00281F67">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Конверсия — изменение условий займа и размеров выплачиваемых процентов по нему или превращение его в долгосрочные иностранные инвестиции. В этом случае иностранным кредиторам предлагается приобрести недвижимость, участвовать в совместном вложении капитала, приватизации государственной собственности. Частные национальные фирмы страны-кредитора выкупают у своего государства или банка обязательства страны-должника и с обоюдного согласия используют их д</w:t>
      </w:r>
      <w:r w:rsidR="00281F67">
        <w:rPr>
          <w:rFonts w:ascii="Times New Roman" w:hAnsi="Times New Roman" w:cs="Times New Roman"/>
          <w:sz w:val="28"/>
          <w:szCs w:val="28"/>
        </w:rPr>
        <w:t xml:space="preserve">ля приобретения собственности. </w:t>
      </w:r>
    </w:p>
    <w:p w:rsidR="007346FD" w:rsidRPr="00624153" w:rsidRDefault="00FD1D10" w:rsidP="00281F67">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Последствием такой конверсии является увеличение иностранного капитала в национальной экономике без поступления</w:t>
      </w:r>
      <w:r w:rsidR="00281F67">
        <w:rPr>
          <w:rFonts w:ascii="Times New Roman" w:hAnsi="Times New Roman" w:cs="Times New Roman"/>
          <w:sz w:val="28"/>
          <w:szCs w:val="28"/>
        </w:rPr>
        <w:t xml:space="preserve"> в страну финансовых ресурсов. </w:t>
      </w:r>
    </w:p>
    <w:p w:rsidR="007346FD" w:rsidRPr="00624153" w:rsidRDefault="00FD1D10" w:rsidP="00281F67">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Консолидация — изменение условий займа, связанное с изменением сроков погашения, когда краткосрочные обязательства консолидируются в долгосрочные и среднесрочные. Такая консолидация возможна только при взаимном согласии прав</w:t>
      </w:r>
      <w:r w:rsidR="00281F67">
        <w:rPr>
          <w:rFonts w:ascii="Times New Roman" w:hAnsi="Times New Roman" w:cs="Times New Roman"/>
          <w:sz w:val="28"/>
          <w:szCs w:val="28"/>
        </w:rPr>
        <w:t xml:space="preserve">ительств заемщика и кредитора. </w:t>
      </w:r>
    </w:p>
    <w:p w:rsidR="00FD1D10" w:rsidRPr="00281F67" w:rsidRDefault="00FD1D10" w:rsidP="00281F67">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Обременительность государственного долга и навязывание условий при его формировании приводят к тому, что в современных условиях страны стараются перейти от политики дефицитного финансирования к бездефицитным бюджетам. Новая бюджетная политика находит выражение прежде всего в изменениях в доходной части государственных бюджетов, </w:t>
      </w:r>
      <w:r w:rsidRPr="00624153">
        <w:rPr>
          <w:rFonts w:ascii="Times New Roman" w:hAnsi="Times New Roman" w:cs="Times New Roman"/>
          <w:sz w:val="28"/>
          <w:szCs w:val="28"/>
        </w:rPr>
        <w:lastRenderedPageBreak/>
        <w:t>стимулировании инвестиционной деятельности и расширении налоговой базы за счет роста доходов и рентабел</w:t>
      </w:r>
      <w:r w:rsidR="00281F67">
        <w:rPr>
          <w:rFonts w:ascii="Times New Roman" w:hAnsi="Times New Roman" w:cs="Times New Roman"/>
          <w:sz w:val="28"/>
          <w:szCs w:val="28"/>
        </w:rPr>
        <w:t xml:space="preserve">ьности национальной экономики. </w:t>
      </w:r>
    </w:p>
    <w:p w:rsidR="00FD1D10" w:rsidRPr="00624153" w:rsidRDefault="00FD1D10" w:rsidP="00624153">
      <w:pPr>
        <w:shd w:val="clear" w:color="auto" w:fill="FFFFFF"/>
        <w:spacing w:after="0" w:line="240" w:lineRule="auto"/>
        <w:ind w:firstLine="567"/>
        <w:jc w:val="both"/>
        <w:rPr>
          <w:rFonts w:ascii="Times New Roman" w:hAnsi="Times New Roman" w:cs="Times New Roman"/>
          <w:sz w:val="28"/>
          <w:szCs w:val="28"/>
        </w:rPr>
      </w:pPr>
      <w:r w:rsidRPr="00624153">
        <w:rPr>
          <w:rFonts w:ascii="Times New Roman" w:eastAsia="HiddenHorzOCR" w:hAnsi="Times New Roman" w:cs="Times New Roman"/>
          <w:sz w:val="28"/>
          <w:szCs w:val="28"/>
        </w:rPr>
        <w:t>2</w:t>
      </w:r>
      <w:r w:rsidRPr="00624153">
        <w:rPr>
          <w:rFonts w:ascii="Times New Roman" w:hAnsi="Times New Roman" w:cs="Times New Roman"/>
          <w:sz w:val="28"/>
          <w:szCs w:val="28"/>
        </w:rPr>
        <w:t xml:space="preserve"> Налог – установленный государством (в лице уполномоченного органа) в одностороннем порядке и в надлежащей правовой форме обязательный платеж, производимый налогоплательщиком в определенном порядке и размерах, носящий безвозвратный, безэквивалентный и стабильный характер, уплата которыми обеспечивается мерами государственного принуждения.</w:t>
      </w:r>
      <w:r w:rsidRPr="00624153">
        <w:rPr>
          <w:rFonts w:ascii="Times New Roman" w:hAnsi="Times New Roman" w:cs="Times New Roman"/>
          <w:sz w:val="28"/>
          <w:szCs w:val="28"/>
        </w:rPr>
        <w:br/>
        <w:t>Налог – это достаточно сложное образование, имеющее определенную внутреннюю структуру, состоящую из элементов:</w:t>
      </w:r>
    </w:p>
    <w:p w:rsidR="00FD1D10" w:rsidRPr="00624153" w:rsidRDefault="00FD1D10" w:rsidP="00624153">
      <w:pPr>
        <w:shd w:val="clear" w:color="auto" w:fill="FFFFFF"/>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Элементами налога являются:</w:t>
      </w:r>
    </w:p>
    <w:p w:rsidR="00FD1D10" w:rsidRPr="00624153" w:rsidRDefault="00FD1D10" w:rsidP="00624153">
      <w:pPr>
        <w:shd w:val="clear" w:color="auto" w:fill="FFFFFF"/>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1) субъект налога;</w:t>
      </w:r>
    </w:p>
    <w:p w:rsidR="00FD1D10" w:rsidRPr="00624153" w:rsidRDefault="00FD1D10" w:rsidP="00624153">
      <w:pPr>
        <w:shd w:val="clear" w:color="auto" w:fill="FFFFFF"/>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2) объект налога;</w:t>
      </w:r>
    </w:p>
    <w:p w:rsidR="00FD1D10" w:rsidRPr="00624153" w:rsidRDefault="00FD1D10" w:rsidP="00624153">
      <w:pPr>
        <w:shd w:val="clear" w:color="auto" w:fill="FFFFFF"/>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3) норма налога;</w:t>
      </w:r>
    </w:p>
    <w:p w:rsidR="00FD1D10" w:rsidRPr="00624153" w:rsidRDefault="00FD1D10" w:rsidP="00624153">
      <w:pPr>
        <w:shd w:val="clear" w:color="auto" w:fill="FFFFFF"/>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4) порядок уплаты налога;</w:t>
      </w:r>
    </w:p>
    <w:p w:rsidR="00FD1D10" w:rsidRPr="00624153" w:rsidRDefault="00FD1D10" w:rsidP="00624153">
      <w:pPr>
        <w:shd w:val="clear" w:color="auto" w:fill="FFFFFF"/>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5) льготы по налогу.</w:t>
      </w:r>
    </w:p>
    <w:p w:rsidR="00FD1D10" w:rsidRPr="00624153" w:rsidRDefault="00FD1D10" w:rsidP="00624153">
      <w:pPr>
        <w:shd w:val="clear" w:color="auto" w:fill="FFFFFF"/>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Тип государства, как и тип экономики, может повлиять лишь на механизм налогообложения, позволив не проявляться фискальной функции налогов столь очевидно и столь откровенно.</w:t>
      </w:r>
      <w:r w:rsidRPr="00624153">
        <w:rPr>
          <w:rFonts w:ascii="Times New Roman" w:hAnsi="Times New Roman" w:cs="Times New Roman"/>
          <w:sz w:val="28"/>
          <w:szCs w:val="28"/>
        </w:rPr>
        <w:br/>
        <w:t>        Субъект налога – это лицо, на котором лежит юридическая обязанность уплатить налог в размере, порядке и сроки, предусмотренные его налоговым обязательством. </w:t>
      </w:r>
      <w:r w:rsidRPr="00624153">
        <w:rPr>
          <w:rFonts w:ascii="Times New Roman" w:hAnsi="Times New Roman" w:cs="Times New Roman"/>
          <w:sz w:val="28"/>
          <w:szCs w:val="28"/>
        </w:rPr>
        <w:br/>
        <w:t>В юридическом плане субъект налога выступает налогоплательщиком, который является стороной материального налогового правоотношения и возникающего на его основе налогового обязательства. </w:t>
      </w:r>
    </w:p>
    <w:p w:rsidR="00FD1D10" w:rsidRPr="00624153" w:rsidRDefault="00FD1D10" w:rsidP="00624153">
      <w:pPr>
        <w:shd w:val="clear" w:color="auto" w:fill="FFFFFF"/>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Объект налога – это юридический факт, с помощью  которого юридическое законодательство обуславливает наличие налогового обязательства. </w:t>
      </w:r>
    </w:p>
    <w:p w:rsidR="00FD1D10" w:rsidRPr="00624153" w:rsidRDefault="00FD1D10" w:rsidP="00624153">
      <w:pPr>
        <w:pStyle w:val="af0"/>
        <w:tabs>
          <w:tab w:val="left" w:pos="567"/>
        </w:tabs>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ab/>
        <w:t>Условно можно выделить три системы принципов:</w:t>
      </w:r>
    </w:p>
    <w:p w:rsidR="00FD1D10" w:rsidRPr="00624153" w:rsidRDefault="00FD1D10" w:rsidP="00624153">
      <w:pPr>
        <w:pStyle w:val="af0"/>
        <w:tabs>
          <w:tab w:val="left" w:pos="426"/>
          <w:tab w:val="left" w:pos="567"/>
        </w:tabs>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 - экономические принципы налогообложения</w:t>
      </w:r>
    </w:p>
    <w:p w:rsidR="00FD1D10" w:rsidRPr="00624153" w:rsidRDefault="00FD1D10" w:rsidP="00624153">
      <w:pPr>
        <w:pStyle w:val="af0"/>
        <w:tabs>
          <w:tab w:val="left" w:pos="426"/>
          <w:tab w:val="left" w:pos="567"/>
        </w:tabs>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юридические принципы налогообложения (принцип налогового права)</w:t>
      </w:r>
    </w:p>
    <w:p w:rsidR="00FD1D10" w:rsidRPr="00624153" w:rsidRDefault="00FD1D10" w:rsidP="00624153">
      <w:pPr>
        <w:pStyle w:val="af0"/>
        <w:tabs>
          <w:tab w:val="left" w:pos="426"/>
          <w:tab w:val="left" w:pos="567"/>
        </w:tabs>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-организационные принципы налоговой системы.</w:t>
      </w:r>
    </w:p>
    <w:p w:rsidR="00FD1D10" w:rsidRPr="00624153" w:rsidRDefault="00FD1D10" w:rsidP="00624153">
      <w:pPr>
        <w:pStyle w:val="af0"/>
        <w:tabs>
          <w:tab w:val="left" w:pos="426"/>
          <w:tab w:val="left" w:pos="567"/>
        </w:tabs>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   Экономические принципы налогообложения: принцип справедливости; принцип соразмерности; принцип максимального учета интересов и возможностей налогоплательщиков; принцип экономичности (эффективности). </w:t>
      </w:r>
    </w:p>
    <w:p w:rsidR="00FD1D10" w:rsidRPr="00624153" w:rsidRDefault="00FD1D10" w:rsidP="00624153">
      <w:pPr>
        <w:spacing w:after="0" w:line="240" w:lineRule="auto"/>
        <w:ind w:firstLine="403"/>
        <w:jc w:val="both"/>
        <w:rPr>
          <w:rFonts w:ascii="Times New Roman" w:hAnsi="Times New Roman" w:cs="Times New Roman"/>
          <w:sz w:val="28"/>
          <w:szCs w:val="28"/>
        </w:rPr>
      </w:pPr>
      <w:r w:rsidRPr="00624153">
        <w:rPr>
          <w:rFonts w:ascii="Times New Roman" w:hAnsi="Times New Roman" w:cs="Times New Roman"/>
          <w:sz w:val="28"/>
          <w:szCs w:val="28"/>
        </w:rPr>
        <w:t xml:space="preserve"> Действия принципа справедливости можно продемонстрировать на примере кривой Лоренца Кривая Лоренца показывает, что прогрессивные налоги делают распределение  после налоговых доходов (сплошная линия) более равномерным, чем распределение предналоговых доходов (точечная линия).</w:t>
      </w:r>
      <w:r w:rsidRPr="00624153">
        <w:rPr>
          <w:rFonts w:ascii="Times New Roman" w:hAnsi="Times New Roman" w:cs="Times New Roman"/>
          <w:sz w:val="28"/>
          <w:szCs w:val="28"/>
        </w:rPr>
        <w:br/>
        <w:t>         С юридической точки зрения, принцип справедливости исходит из того, как законодатель урегулирует порядок изъятия собственности у плательщиков, а также каким образом соотносятся между собой государства, собирающие налоги, и лица обязанные их платить.</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Style w:val="s0"/>
          <w:sz w:val="28"/>
          <w:szCs w:val="28"/>
        </w:rPr>
        <w:lastRenderedPageBreak/>
        <w:t xml:space="preserve">К принципам налогообложения </w:t>
      </w:r>
      <w:r w:rsidRPr="00624153">
        <w:rPr>
          <w:rStyle w:val="s1"/>
          <w:b w:val="0"/>
          <w:sz w:val="28"/>
          <w:szCs w:val="28"/>
        </w:rPr>
        <w:t>согласно  статьи 4 Налогового Кодекса Республики Казахстан</w:t>
      </w:r>
      <w:r w:rsidRPr="00624153">
        <w:rPr>
          <w:rStyle w:val="s0"/>
          <w:sz w:val="28"/>
          <w:szCs w:val="28"/>
        </w:rPr>
        <w:t xml:space="preserve">относятся принципы обязательности, определенности, справедливости налогообложения, единства налоговой системы и гласности налогового законодательства. </w:t>
      </w:r>
    </w:p>
    <w:p w:rsidR="00FD1D10" w:rsidRPr="00624153" w:rsidRDefault="00FD1D10" w:rsidP="00624153">
      <w:pPr>
        <w:spacing w:after="0" w:line="240" w:lineRule="auto"/>
        <w:ind w:firstLine="400"/>
        <w:jc w:val="both"/>
        <w:rPr>
          <w:rFonts w:ascii="Times New Roman" w:hAnsi="Times New Roman" w:cs="Times New Roman"/>
          <w:sz w:val="28"/>
          <w:szCs w:val="28"/>
        </w:rPr>
      </w:pPr>
      <w:bookmarkStart w:id="15" w:name="SUB40200"/>
      <w:bookmarkEnd w:id="15"/>
      <w:r w:rsidRPr="00624153">
        <w:rPr>
          <w:rStyle w:val="s1"/>
          <w:b w:val="0"/>
          <w:sz w:val="28"/>
          <w:szCs w:val="28"/>
        </w:rPr>
        <w:t>В Налоговом кодексе РК закреплено следующее определение:</w:t>
      </w:r>
      <w:r w:rsidRPr="00624153">
        <w:rPr>
          <w:rStyle w:val="s0"/>
          <w:sz w:val="28"/>
          <w:szCs w:val="28"/>
        </w:rPr>
        <w:t xml:space="preserve"> налоги – это законодательно установленные государством в одностороннем порядке обязательные денежные платежи в бюджет, за исключением случаев, предусмотренных Кодексом, производимые в определенных размерах, носящие безвозвратный и безвозмездный характер. </w:t>
      </w:r>
    </w:p>
    <w:p w:rsidR="00FD1D10" w:rsidRPr="00624153" w:rsidRDefault="00FD1D10" w:rsidP="00624153">
      <w:pPr>
        <w:spacing w:after="0" w:line="240" w:lineRule="auto"/>
        <w:ind w:firstLine="403"/>
        <w:jc w:val="both"/>
        <w:rPr>
          <w:rFonts w:ascii="Times New Roman" w:hAnsi="Times New Roman" w:cs="Times New Roman"/>
          <w:sz w:val="28"/>
          <w:szCs w:val="28"/>
        </w:rPr>
      </w:pPr>
      <w:r w:rsidRPr="00624153">
        <w:rPr>
          <w:rFonts w:ascii="Times New Roman" w:hAnsi="Times New Roman" w:cs="Times New Roman"/>
          <w:sz w:val="28"/>
          <w:szCs w:val="28"/>
        </w:rPr>
        <w:t xml:space="preserve"> В Республике Казахстан обязанность платить налоги возведена в ранг конституционной обязанности граждан. В статье 35 Конституции Республики Казахстан говорится: «Уплата </w:t>
      </w:r>
      <w:hyperlink r:id="rId66" w:history="1">
        <w:r w:rsidRPr="00624153">
          <w:rPr>
            <w:rStyle w:val="aa"/>
            <w:rFonts w:ascii="Times New Roman" w:hAnsi="Times New Roman" w:cs="Times New Roman"/>
            <w:sz w:val="28"/>
            <w:szCs w:val="28"/>
          </w:rPr>
          <w:t>законно</w:t>
        </w:r>
      </w:hyperlink>
      <w:r w:rsidRPr="00624153">
        <w:rPr>
          <w:rFonts w:ascii="Times New Roman" w:hAnsi="Times New Roman" w:cs="Times New Roman"/>
          <w:sz w:val="28"/>
          <w:szCs w:val="28"/>
        </w:rPr>
        <w:t xml:space="preserve"> установленных налогов, сборов и иных обязательных платежей является долгом и обязанностью каждого».</w:t>
      </w:r>
    </w:p>
    <w:p w:rsidR="00FD1D10" w:rsidRPr="00624153" w:rsidRDefault="00FD1D10" w:rsidP="00624153">
      <w:pPr>
        <w:spacing w:after="0" w:line="240" w:lineRule="auto"/>
        <w:ind w:firstLine="567"/>
        <w:rPr>
          <w:rFonts w:ascii="Times New Roman" w:hAnsi="Times New Roman" w:cs="Times New Roman"/>
          <w:b/>
          <w:sz w:val="28"/>
          <w:szCs w:val="28"/>
        </w:rPr>
      </w:pPr>
      <w:r w:rsidRPr="00624153">
        <w:rPr>
          <w:rStyle w:val="s1"/>
          <w:b w:val="0"/>
          <w:sz w:val="28"/>
          <w:szCs w:val="28"/>
        </w:rPr>
        <w:t>Согласно статьи  55 Кодекса Республики Казахстан «О налогах и других обязательных платежах в бюджет» (Налоговый кодекс) существуют следующие виды налогов, других обязательных платежей в бюджет.</w:t>
      </w:r>
    </w:p>
    <w:p w:rsidR="00FD1D10" w:rsidRPr="00624153" w:rsidRDefault="00FD1D10" w:rsidP="00624153">
      <w:pPr>
        <w:spacing w:after="0" w:line="240" w:lineRule="auto"/>
        <w:ind w:firstLine="400"/>
        <w:rPr>
          <w:rFonts w:ascii="Times New Roman" w:hAnsi="Times New Roman" w:cs="Times New Roman"/>
          <w:sz w:val="28"/>
          <w:szCs w:val="28"/>
        </w:rPr>
      </w:pPr>
      <w:r w:rsidRPr="00624153">
        <w:rPr>
          <w:rStyle w:val="s0"/>
          <w:sz w:val="28"/>
          <w:szCs w:val="28"/>
        </w:rPr>
        <w:t>1) налоги:</w:t>
      </w:r>
    </w:p>
    <w:p w:rsidR="00FD1D10" w:rsidRPr="00624153" w:rsidRDefault="00FD1D10" w:rsidP="00624153">
      <w:pPr>
        <w:pStyle w:val="a9"/>
        <w:numPr>
          <w:ilvl w:val="0"/>
          <w:numId w:val="53"/>
        </w:numPr>
        <w:spacing w:after="0" w:line="240" w:lineRule="auto"/>
        <w:jc w:val="both"/>
        <w:rPr>
          <w:rFonts w:ascii="Times New Roman" w:hAnsi="Times New Roman" w:cs="Times New Roman"/>
          <w:sz w:val="28"/>
          <w:szCs w:val="28"/>
        </w:rPr>
      </w:pPr>
      <w:r w:rsidRPr="00624153">
        <w:rPr>
          <w:rStyle w:val="s0"/>
          <w:sz w:val="28"/>
          <w:szCs w:val="28"/>
        </w:rPr>
        <w:t>корпоративный подоходный налог;</w:t>
      </w:r>
    </w:p>
    <w:p w:rsidR="00FD1D10" w:rsidRPr="00624153" w:rsidRDefault="00FD1D10" w:rsidP="00624153">
      <w:pPr>
        <w:pStyle w:val="a9"/>
        <w:numPr>
          <w:ilvl w:val="0"/>
          <w:numId w:val="53"/>
        </w:numPr>
        <w:spacing w:after="0" w:line="240" w:lineRule="auto"/>
        <w:jc w:val="both"/>
        <w:rPr>
          <w:rFonts w:ascii="Times New Roman" w:hAnsi="Times New Roman" w:cs="Times New Roman"/>
          <w:sz w:val="28"/>
          <w:szCs w:val="28"/>
        </w:rPr>
      </w:pPr>
      <w:r w:rsidRPr="00624153">
        <w:rPr>
          <w:rStyle w:val="s0"/>
          <w:sz w:val="28"/>
          <w:szCs w:val="28"/>
        </w:rPr>
        <w:t>индивидуальный подоходный налог;</w:t>
      </w:r>
    </w:p>
    <w:p w:rsidR="00FD1D10" w:rsidRPr="00624153" w:rsidRDefault="00FD1D10" w:rsidP="00624153">
      <w:pPr>
        <w:pStyle w:val="a9"/>
        <w:numPr>
          <w:ilvl w:val="0"/>
          <w:numId w:val="53"/>
        </w:numPr>
        <w:spacing w:after="0" w:line="240" w:lineRule="auto"/>
        <w:jc w:val="both"/>
        <w:rPr>
          <w:rFonts w:ascii="Times New Roman" w:hAnsi="Times New Roman" w:cs="Times New Roman"/>
          <w:sz w:val="28"/>
          <w:szCs w:val="28"/>
        </w:rPr>
      </w:pPr>
      <w:r w:rsidRPr="00624153">
        <w:rPr>
          <w:rStyle w:val="s0"/>
          <w:sz w:val="28"/>
          <w:szCs w:val="28"/>
        </w:rPr>
        <w:t>налог на добавленную стоимость;</w:t>
      </w:r>
    </w:p>
    <w:p w:rsidR="00FD1D10" w:rsidRPr="00624153" w:rsidRDefault="00FD1D10" w:rsidP="00624153">
      <w:pPr>
        <w:pStyle w:val="a9"/>
        <w:numPr>
          <w:ilvl w:val="0"/>
          <w:numId w:val="53"/>
        </w:numPr>
        <w:spacing w:after="0" w:line="240" w:lineRule="auto"/>
        <w:jc w:val="both"/>
        <w:rPr>
          <w:rFonts w:ascii="Times New Roman" w:hAnsi="Times New Roman" w:cs="Times New Roman"/>
          <w:sz w:val="28"/>
          <w:szCs w:val="28"/>
        </w:rPr>
      </w:pPr>
      <w:r w:rsidRPr="00624153">
        <w:rPr>
          <w:rStyle w:val="s0"/>
          <w:sz w:val="28"/>
          <w:szCs w:val="28"/>
        </w:rPr>
        <w:t>акцизы;</w:t>
      </w:r>
    </w:p>
    <w:p w:rsidR="00FD1D10" w:rsidRPr="00624153" w:rsidRDefault="00FD1D10" w:rsidP="00624153">
      <w:pPr>
        <w:pStyle w:val="a9"/>
        <w:numPr>
          <w:ilvl w:val="0"/>
          <w:numId w:val="53"/>
        </w:numPr>
        <w:spacing w:after="0" w:line="240" w:lineRule="auto"/>
        <w:jc w:val="both"/>
        <w:rPr>
          <w:rFonts w:ascii="Times New Roman" w:hAnsi="Times New Roman" w:cs="Times New Roman"/>
          <w:sz w:val="28"/>
          <w:szCs w:val="28"/>
        </w:rPr>
      </w:pPr>
      <w:r w:rsidRPr="00624153">
        <w:rPr>
          <w:rStyle w:val="s0"/>
          <w:sz w:val="28"/>
          <w:szCs w:val="28"/>
        </w:rPr>
        <w:t>рентный налог на экспорт;</w:t>
      </w:r>
    </w:p>
    <w:p w:rsidR="00FD1D10" w:rsidRPr="00624153" w:rsidRDefault="00FD1D10" w:rsidP="00624153">
      <w:pPr>
        <w:pStyle w:val="a9"/>
        <w:numPr>
          <w:ilvl w:val="0"/>
          <w:numId w:val="53"/>
        </w:numPr>
        <w:spacing w:after="0" w:line="240" w:lineRule="auto"/>
        <w:jc w:val="both"/>
        <w:rPr>
          <w:rFonts w:ascii="Times New Roman" w:hAnsi="Times New Roman" w:cs="Times New Roman"/>
          <w:sz w:val="28"/>
          <w:szCs w:val="28"/>
        </w:rPr>
      </w:pPr>
      <w:r w:rsidRPr="00624153">
        <w:rPr>
          <w:rStyle w:val="s0"/>
          <w:sz w:val="28"/>
          <w:szCs w:val="28"/>
        </w:rPr>
        <w:t>специальные платежи и налоги недропользователей;</w:t>
      </w:r>
    </w:p>
    <w:p w:rsidR="00FD1D10" w:rsidRPr="00624153" w:rsidRDefault="00FD1D10" w:rsidP="00624153">
      <w:pPr>
        <w:pStyle w:val="a9"/>
        <w:numPr>
          <w:ilvl w:val="0"/>
          <w:numId w:val="53"/>
        </w:numPr>
        <w:spacing w:after="0" w:line="240" w:lineRule="auto"/>
        <w:jc w:val="both"/>
        <w:rPr>
          <w:rFonts w:ascii="Times New Roman" w:hAnsi="Times New Roman" w:cs="Times New Roman"/>
          <w:sz w:val="28"/>
          <w:szCs w:val="28"/>
        </w:rPr>
      </w:pPr>
      <w:r w:rsidRPr="00624153">
        <w:rPr>
          <w:rStyle w:val="s0"/>
          <w:sz w:val="28"/>
          <w:szCs w:val="28"/>
        </w:rPr>
        <w:t>социальный налог;</w:t>
      </w:r>
    </w:p>
    <w:p w:rsidR="00FD1D10" w:rsidRPr="00624153" w:rsidRDefault="00FD1D10" w:rsidP="00624153">
      <w:pPr>
        <w:pStyle w:val="a9"/>
        <w:numPr>
          <w:ilvl w:val="0"/>
          <w:numId w:val="53"/>
        </w:numPr>
        <w:spacing w:after="0" w:line="240" w:lineRule="auto"/>
        <w:jc w:val="both"/>
        <w:rPr>
          <w:rFonts w:ascii="Times New Roman" w:hAnsi="Times New Roman" w:cs="Times New Roman"/>
          <w:sz w:val="28"/>
          <w:szCs w:val="28"/>
        </w:rPr>
      </w:pPr>
      <w:r w:rsidRPr="00624153">
        <w:rPr>
          <w:rStyle w:val="s0"/>
          <w:sz w:val="28"/>
          <w:szCs w:val="28"/>
        </w:rPr>
        <w:t>налог на транспортные средства;</w:t>
      </w:r>
    </w:p>
    <w:p w:rsidR="00FD1D10" w:rsidRPr="00624153" w:rsidRDefault="00FD1D10" w:rsidP="00624153">
      <w:pPr>
        <w:pStyle w:val="a9"/>
        <w:numPr>
          <w:ilvl w:val="0"/>
          <w:numId w:val="53"/>
        </w:numPr>
        <w:spacing w:after="0" w:line="240" w:lineRule="auto"/>
        <w:jc w:val="both"/>
        <w:rPr>
          <w:rFonts w:ascii="Times New Roman" w:hAnsi="Times New Roman" w:cs="Times New Roman"/>
          <w:sz w:val="28"/>
          <w:szCs w:val="28"/>
        </w:rPr>
      </w:pPr>
      <w:r w:rsidRPr="00624153">
        <w:rPr>
          <w:rStyle w:val="s0"/>
          <w:sz w:val="28"/>
          <w:szCs w:val="28"/>
        </w:rPr>
        <w:t>земельный налог;</w:t>
      </w:r>
    </w:p>
    <w:p w:rsidR="00FD1D10" w:rsidRPr="00624153" w:rsidRDefault="00FD1D10" w:rsidP="00624153">
      <w:pPr>
        <w:pStyle w:val="a9"/>
        <w:numPr>
          <w:ilvl w:val="0"/>
          <w:numId w:val="53"/>
        </w:numPr>
        <w:spacing w:after="0" w:line="240" w:lineRule="auto"/>
        <w:jc w:val="both"/>
        <w:rPr>
          <w:rFonts w:ascii="Times New Roman" w:hAnsi="Times New Roman" w:cs="Times New Roman"/>
          <w:sz w:val="28"/>
          <w:szCs w:val="28"/>
        </w:rPr>
      </w:pPr>
      <w:r w:rsidRPr="00624153">
        <w:rPr>
          <w:rStyle w:val="s0"/>
          <w:sz w:val="28"/>
          <w:szCs w:val="28"/>
        </w:rPr>
        <w:t>налог на имущество;</w:t>
      </w:r>
    </w:p>
    <w:p w:rsidR="00FD1D10" w:rsidRPr="00624153" w:rsidRDefault="00FD1D10" w:rsidP="00624153">
      <w:pPr>
        <w:pStyle w:val="a9"/>
        <w:numPr>
          <w:ilvl w:val="0"/>
          <w:numId w:val="53"/>
        </w:numPr>
        <w:spacing w:after="0" w:line="240" w:lineRule="auto"/>
        <w:jc w:val="both"/>
        <w:rPr>
          <w:rFonts w:ascii="Times New Roman" w:hAnsi="Times New Roman" w:cs="Times New Roman"/>
          <w:sz w:val="28"/>
          <w:szCs w:val="28"/>
        </w:rPr>
      </w:pPr>
      <w:r w:rsidRPr="00624153">
        <w:rPr>
          <w:rStyle w:val="s0"/>
          <w:sz w:val="28"/>
          <w:szCs w:val="28"/>
        </w:rPr>
        <w:t>налог на игорный бизнес;</w:t>
      </w:r>
    </w:p>
    <w:p w:rsidR="00FD1D10" w:rsidRPr="00624153" w:rsidRDefault="00FD1D10" w:rsidP="00624153">
      <w:pPr>
        <w:pStyle w:val="a9"/>
        <w:numPr>
          <w:ilvl w:val="0"/>
          <w:numId w:val="53"/>
        </w:numPr>
        <w:spacing w:after="0" w:line="240" w:lineRule="auto"/>
        <w:jc w:val="both"/>
        <w:rPr>
          <w:rFonts w:ascii="Times New Roman" w:hAnsi="Times New Roman" w:cs="Times New Roman"/>
          <w:sz w:val="28"/>
          <w:szCs w:val="28"/>
        </w:rPr>
      </w:pPr>
      <w:r w:rsidRPr="00624153">
        <w:rPr>
          <w:rStyle w:val="s0"/>
          <w:sz w:val="28"/>
          <w:szCs w:val="28"/>
        </w:rPr>
        <w:t>фиксированный налог;</w:t>
      </w:r>
    </w:p>
    <w:p w:rsidR="00FD1D10" w:rsidRPr="00624153" w:rsidRDefault="00FD1D10" w:rsidP="00624153">
      <w:pPr>
        <w:pStyle w:val="a9"/>
        <w:numPr>
          <w:ilvl w:val="0"/>
          <w:numId w:val="53"/>
        </w:numPr>
        <w:spacing w:after="0" w:line="240" w:lineRule="auto"/>
        <w:jc w:val="both"/>
        <w:rPr>
          <w:rFonts w:ascii="Times New Roman" w:hAnsi="Times New Roman" w:cs="Times New Roman"/>
          <w:sz w:val="28"/>
          <w:szCs w:val="28"/>
        </w:rPr>
      </w:pPr>
      <w:r w:rsidRPr="00624153">
        <w:rPr>
          <w:rStyle w:val="s0"/>
          <w:sz w:val="28"/>
          <w:szCs w:val="28"/>
        </w:rPr>
        <w:t>единый земельный налог;</w:t>
      </w:r>
    </w:p>
    <w:p w:rsidR="00FD1D10" w:rsidRPr="00624153" w:rsidRDefault="00FD1D10" w:rsidP="00624153">
      <w:pPr>
        <w:spacing w:after="0" w:line="240" w:lineRule="auto"/>
        <w:ind w:firstLine="400"/>
        <w:jc w:val="both"/>
        <w:rPr>
          <w:rFonts w:ascii="Times New Roman" w:hAnsi="Times New Roman" w:cs="Times New Roman"/>
          <w:sz w:val="28"/>
          <w:szCs w:val="28"/>
        </w:rPr>
      </w:pPr>
      <w:bookmarkStart w:id="16" w:name="SUB550102"/>
      <w:bookmarkEnd w:id="16"/>
      <w:r w:rsidRPr="00624153">
        <w:rPr>
          <w:rStyle w:val="s0"/>
          <w:sz w:val="28"/>
          <w:szCs w:val="28"/>
        </w:rPr>
        <w:t>2) другие обязательные платежи в бюджет:</w:t>
      </w:r>
    </w:p>
    <w:p w:rsidR="00FD1D10" w:rsidRPr="00624153" w:rsidRDefault="00FD1D10" w:rsidP="00624153">
      <w:pPr>
        <w:pStyle w:val="a9"/>
        <w:numPr>
          <w:ilvl w:val="0"/>
          <w:numId w:val="54"/>
        </w:numPr>
        <w:spacing w:after="0" w:line="240" w:lineRule="auto"/>
        <w:jc w:val="both"/>
        <w:rPr>
          <w:rFonts w:ascii="Times New Roman" w:hAnsi="Times New Roman" w:cs="Times New Roman"/>
          <w:sz w:val="28"/>
          <w:szCs w:val="28"/>
        </w:rPr>
      </w:pPr>
      <w:r w:rsidRPr="00624153">
        <w:rPr>
          <w:rStyle w:val="s0"/>
          <w:sz w:val="28"/>
          <w:szCs w:val="28"/>
        </w:rPr>
        <w:t>государственная пошлина;</w:t>
      </w:r>
    </w:p>
    <w:p w:rsidR="00FD1D10" w:rsidRPr="00624153" w:rsidRDefault="00FD1D10" w:rsidP="00624153">
      <w:pPr>
        <w:pStyle w:val="a9"/>
        <w:numPr>
          <w:ilvl w:val="0"/>
          <w:numId w:val="54"/>
        </w:numPr>
        <w:spacing w:after="0" w:line="240" w:lineRule="auto"/>
        <w:jc w:val="both"/>
        <w:rPr>
          <w:rStyle w:val="s0"/>
          <w:color w:val="auto"/>
          <w:sz w:val="28"/>
          <w:szCs w:val="28"/>
        </w:rPr>
      </w:pPr>
      <w:r w:rsidRPr="00624153">
        <w:rPr>
          <w:rStyle w:val="s0"/>
          <w:sz w:val="28"/>
          <w:szCs w:val="28"/>
        </w:rPr>
        <w:t>сборы:</w:t>
      </w:r>
    </w:p>
    <w:p w:rsidR="007346FD" w:rsidRPr="00624153" w:rsidRDefault="007346FD" w:rsidP="00624153">
      <w:pPr>
        <w:spacing w:after="0" w:line="240" w:lineRule="auto"/>
        <w:jc w:val="both"/>
        <w:rPr>
          <w:rFonts w:ascii="Times New Roman" w:hAnsi="Times New Roman" w:cs="Times New Roman"/>
          <w:sz w:val="28"/>
          <w:szCs w:val="28"/>
        </w:rPr>
      </w:pPr>
    </w:p>
    <w:p w:rsidR="007346FD" w:rsidRPr="00624153" w:rsidRDefault="007346FD" w:rsidP="00624153">
      <w:pPr>
        <w:spacing w:after="0" w:line="240" w:lineRule="auto"/>
        <w:jc w:val="both"/>
        <w:rPr>
          <w:rFonts w:ascii="Times New Roman" w:hAnsi="Times New Roman" w:cs="Times New Roman"/>
          <w:sz w:val="28"/>
          <w:szCs w:val="28"/>
        </w:rPr>
      </w:pPr>
    </w:p>
    <w:p w:rsidR="00FD1D10" w:rsidRPr="00624153" w:rsidRDefault="00FD1D10" w:rsidP="00624153">
      <w:pPr>
        <w:pStyle w:val="a9"/>
        <w:numPr>
          <w:ilvl w:val="0"/>
          <w:numId w:val="55"/>
        </w:numPr>
        <w:spacing w:after="0" w:line="240" w:lineRule="auto"/>
        <w:jc w:val="both"/>
        <w:rPr>
          <w:rFonts w:ascii="Times New Roman" w:hAnsi="Times New Roman" w:cs="Times New Roman"/>
          <w:sz w:val="28"/>
          <w:szCs w:val="28"/>
        </w:rPr>
      </w:pPr>
      <w:r w:rsidRPr="00624153">
        <w:rPr>
          <w:rStyle w:val="s0"/>
          <w:sz w:val="28"/>
          <w:szCs w:val="28"/>
        </w:rPr>
        <w:t>регистрационные сборы;</w:t>
      </w:r>
    </w:p>
    <w:p w:rsidR="00FD1D10" w:rsidRPr="00624153" w:rsidRDefault="00FD1D10" w:rsidP="00624153">
      <w:pPr>
        <w:pStyle w:val="a9"/>
        <w:numPr>
          <w:ilvl w:val="0"/>
          <w:numId w:val="55"/>
        </w:numPr>
        <w:spacing w:after="0" w:line="240" w:lineRule="auto"/>
        <w:jc w:val="both"/>
        <w:rPr>
          <w:rFonts w:ascii="Times New Roman" w:hAnsi="Times New Roman" w:cs="Times New Roman"/>
          <w:sz w:val="28"/>
          <w:szCs w:val="28"/>
        </w:rPr>
      </w:pPr>
      <w:r w:rsidRPr="00624153">
        <w:rPr>
          <w:rStyle w:val="s0"/>
          <w:sz w:val="28"/>
          <w:szCs w:val="28"/>
        </w:rPr>
        <w:t>сбор за проезд автотранспортных средств по территории Республики Казахстан;</w:t>
      </w:r>
    </w:p>
    <w:p w:rsidR="00FD1D10" w:rsidRPr="00624153" w:rsidRDefault="00FD1D10" w:rsidP="00624153">
      <w:pPr>
        <w:pStyle w:val="a9"/>
        <w:numPr>
          <w:ilvl w:val="0"/>
          <w:numId w:val="55"/>
        </w:numPr>
        <w:spacing w:after="0" w:line="240" w:lineRule="auto"/>
        <w:jc w:val="both"/>
        <w:rPr>
          <w:rFonts w:ascii="Times New Roman" w:hAnsi="Times New Roman" w:cs="Times New Roman"/>
          <w:sz w:val="28"/>
          <w:szCs w:val="28"/>
        </w:rPr>
      </w:pPr>
      <w:r w:rsidRPr="00624153">
        <w:rPr>
          <w:rStyle w:val="s0"/>
          <w:sz w:val="28"/>
          <w:szCs w:val="28"/>
        </w:rPr>
        <w:t>сбор с аукционов;</w:t>
      </w:r>
    </w:p>
    <w:p w:rsidR="00FD1D10" w:rsidRPr="00624153" w:rsidRDefault="00FD1D10" w:rsidP="00624153">
      <w:pPr>
        <w:pStyle w:val="a9"/>
        <w:numPr>
          <w:ilvl w:val="0"/>
          <w:numId w:val="55"/>
        </w:numPr>
        <w:spacing w:after="0" w:line="240" w:lineRule="auto"/>
        <w:jc w:val="both"/>
        <w:rPr>
          <w:rFonts w:ascii="Times New Roman" w:hAnsi="Times New Roman" w:cs="Times New Roman"/>
          <w:sz w:val="28"/>
          <w:szCs w:val="28"/>
        </w:rPr>
      </w:pPr>
      <w:r w:rsidRPr="00624153">
        <w:rPr>
          <w:rStyle w:val="s0"/>
          <w:sz w:val="28"/>
          <w:szCs w:val="28"/>
        </w:rPr>
        <w:t>лицензионный сбор за право занятия отдельными видами деятельности;</w:t>
      </w:r>
    </w:p>
    <w:p w:rsidR="00FD1D10" w:rsidRPr="00624153" w:rsidRDefault="00FD1D10" w:rsidP="00624153">
      <w:pPr>
        <w:pStyle w:val="a9"/>
        <w:numPr>
          <w:ilvl w:val="0"/>
          <w:numId w:val="55"/>
        </w:numPr>
        <w:spacing w:after="0" w:line="240" w:lineRule="auto"/>
        <w:jc w:val="both"/>
        <w:rPr>
          <w:rFonts w:ascii="Times New Roman" w:hAnsi="Times New Roman" w:cs="Times New Roman"/>
          <w:sz w:val="28"/>
          <w:szCs w:val="28"/>
        </w:rPr>
      </w:pPr>
      <w:r w:rsidRPr="00624153">
        <w:rPr>
          <w:rStyle w:val="s0"/>
          <w:sz w:val="28"/>
          <w:szCs w:val="28"/>
        </w:rPr>
        <w:t>сбор за выдачу разрешения на использование радиочастотного спектра телевизионным и радиовещательным организациям;</w:t>
      </w:r>
    </w:p>
    <w:p w:rsidR="00FD1D10" w:rsidRPr="00624153" w:rsidRDefault="00FD1D10" w:rsidP="00624153">
      <w:pPr>
        <w:pStyle w:val="a9"/>
        <w:numPr>
          <w:ilvl w:val="0"/>
          <w:numId w:val="55"/>
        </w:numPr>
        <w:spacing w:after="0" w:line="240" w:lineRule="auto"/>
        <w:jc w:val="both"/>
        <w:rPr>
          <w:rFonts w:ascii="Times New Roman" w:hAnsi="Times New Roman" w:cs="Times New Roman"/>
          <w:sz w:val="28"/>
          <w:szCs w:val="28"/>
        </w:rPr>
      </w:pPr>
      <w:r w:rsidRPr="00624153">
        <w:rPr>
          <w:rStyle w:val="s0"/>
          <w:sz w:val="28"/>
          <w:szCs w:val="28"/>
        </w:rPr>
        <w:t>сбор за сертификацию в сфере гражданской авиации;</w:t>
      </w:r>
    </w:p>
    <w:p w:rsidR="00FD1D10" w:rsidRPr="00624153" w:rsidRDefault="00FD1D10" w:rsidP="00624153">
      <w:pPr>
        <w:pStyle w:val="a9"/>
        <w:numPr>
          <w:ilvl w:val="0"/>
          <w:numId w:val="56"/>
        </w:numPr>
        <w:spacing w:after="0" w:line="240" w:lineRule="auto"/>
        <w:jc w:val="both"/>
        <w:rPr>
          <w:rFonts w:ascii="Times New Roman" w:hAnsi="Times New Roman" w:cs="Times New Roman"/>
          <w:sz w:val="28"/>
          <w:szCs w:val="28"/>
        </w:rPr>
      </w:pPr>
      <w:r w:rsidRPr="00624153">
        <w:rPr>
          <w:rStyle w:val="s0"/>
          <w:sz w:val="28"/>
          <w:szCs w:val="28"/>
        </w:rPr>
        <w:lastRenderedPageBreak/>
        <w:t>плата:</w:t>
      </w:r>
    </w:p>
    <w:p w:rsidR="00FD1D10" w:rsidRPr="00624153" w:rsidRDefault="00FD1D10" w:rsidP="00624153">
      <w:pPr>
        <w:pStyle w:val="a9"/>
        <w:numPr>
          <w:ilvl w:val="0"/>
          <w:numId w:val="55"/>
        </w:numPr>
        <w:spacing w:after="0" w:line="240" w:lineRule="auto"/>
        <w:jc w:val="both"/>
        <w:rPr>
          <w:rFonts w:ascii="Times New Roman" w:hAnsi="Times New Roman" w:cs="Times New Roman"/>
          <w:sz w:val="28"/>
          <w:szCs w:val="28"/>
        </w:rPr>
      </w:pPr>
      <w:r w:rsidRPr="00624153">
        <w:rPr>
          <w:rStyle w:val="s0"/>
          <w:sz w:val="28"/>
          <w:szCs w:val="28"/>
        </w:rPr>
        <w:t xml:space="preserve">за пользование земельными участками; </w:t>
      </w:r>
    </w:p>
    <w:p w:rsidR="00FD1D10" w:rsidRPr="00624153" w:rsidRDefault="00FD1D10" w:rsidP="00624153">
      <w:pPr>
        <w:pStyle w:val="a9"/>
        <w:numPr>
          <w:ilvl w:val="0"/>
          <w:numId w:val="55"/>
        </w:numPr>
        <w:spacing w:after="0" w:line="240" w:lineRule="auto"/>
        <w:jc w:val="both"/>
        <w:rPr>
          <w:rFonts w:ascii="Times New Roman" w:hAnsi="Times New Roman" w:cs="Times New Roman"/>
          <w:sz w:val="28"/>
          <w:szCs w:val="28"/>
        </w:rPr>
      </w:pPr>
      <w:r w:rsidRPr="00624153">
        <w:rPr>
          <w:rStyle w:val="s0"/>
          <w:sz w:val="28"/>
          <w:szCs w:val="28"/>
        </w:rPr>
        <w:t xml:space="preserve">за пользование водными ресурсами поверхностных источников; </w:t>
      </w:r>
    </w:p>
    <w:p w:rsidR="00FD1D10" w:rsidRPr="00624153" w:rsidRDefault="00FD1D10" w:rsidP="00624153">
      <w:pPr>
        <w:pStyle w:val="a9"/>
        <w:numPr>
          <w:ilvl w:val="0"/>
          <w:numId w:val="55"/>
        </w:numPr>
        <w:spacing w:after="0" w:line="240" w:lineRule="auto"/>
        <w:jc w:val="both"/>
        <w:rPr>
          <w:rFonts w:ascii="Times New Roman" w:hAnsi="Times New Roman" w:cs="Times New Roman"/>
          <w:sz w:val="28"/>
          <w:szCs w:val="28"/>
        </w:rPr>
      </w:pPr>
      <w:r w:rsidRPr="00624153">
        <w:rPr>
          <w:rStyle w:val="s0"/>
          <w:sz w:val="28"/>
          <w:szCs w:val="28"/>
        </w:rPr>
        <w:t>за эмиссии в окружающую среду;</w:t>
      </w:r>
    </w:p>
    <w:p w:rsidR="00FD1D10" w:rsidRPr="00624153" w:rsidRDefault="00FD1D10" w:rsidP="00624153">
      <w:pPr>
        <w:pStyle w:val="a9"/>
        <w:numPr>
          <w:ilvl w:val="0"/>
          <w:numId w:val="55"/>
        </w:numPr>
        <w:spacing w:after="0" w:line="240" w:lineRule="auto"/>
        <w:jc w:val="both"/>
        <w:rPr>
          <w:rFonts w:ascii="Times New Roman" w:hAnsi="Times New Roman" w:cs="Times New Roman"/>
          <w:sz w:val="28"/>
          <w:szCs w:val="28"/>
        </w:rPr>
      </w:pPr>
      <w:r w:rsidRPr="00624153">
        <w:rPr>
          <w:rStyle w:val="s0"/>
          <w:sz w:val="28"/>
          <w:szCs w:val="28"/>
        </w:rPr>
        <w:t xml:space="preserve">за пользование животным миром; </w:t>
      </w:r>
    </w:p>
    <w:p w:rsidR="00FD1D10" w:rsidRPr="00624153" w:rsidRDefault="00FD1D10" w:rsidP="00624153">
      <w:pPr>
        <w:pStyle w:val="a9"/>
        <w:numPr>
          <w:ilvl w:val="0"/>
          <w:numId w:val="55"/>
        </w:numPr>
        <w:spacing w:after="0" w:line="240" w:lineRule="auto"/>
        <w:jc w:val="both"/>
        <w:rPr>
          <w:rFonts w:ascii="Times New Roman" w:hAnsi="Times New Roman" w:cs="Times New Roman"/>
          <w:sz w:val="28"/>
          <w:szCs w:val="28"/>
        </w:rPr>
      </w:pPr>
      <w:r w:rsidRPr="00624153">
        <w:rPr>
          <w:rStyle w:val="s0"/>
          <w:sz w:val="28"/>
          <w:szCs w:val="28"/>
        </w:rPr>
        <w:t xml:space="preserve">за лесные пользования; </w:t>
      </w:r>
    </w:p>
    <w:p w:rsidR="00FD1D10" w:rsidRPr="00624153" w:rsidRDefault="00FD1D10" w:rsidP="00624153">
      <w:pPr>
        <w:pStyle w:val="a9"/>
        <w:numPr>
          <w:ilvl w:val="0"/>
          <w:numId w:val="55"/>
        </w:numPr>
        <w:spacing w:after="0" w:line="240" w:lineRule="auto"/>
        <w:jc w:val="both"/>
        <w:rPr>
          <w:rFonts w:ascii="Times New Roman" w:hAnsi="Times New Roman" w:cs="Times New Roman"/>
          <w:sz w:val="28"/>
          <w:szCs w:val="28"/>
        </w:rPr>
      </w:pPr>
      <w:r w:rsidRPr="00624153">
        <w:rPr>
          <w:rStyle w:val="s0"/>
          <w:sz w:val="28"/>
          <w:szCs w:val="28"/>
        </w:rPr>
        <w:t>за использование особо охраняемых природных территорий;</w:t>
      </w:r>
    </w:p>
    <w:p w:rsidR="00FD1D10" w:rsidRPr="00624153" w:rsidRDefault="00FD1D10" w:rsidP="00624153">
      <w:pPr>
        <w:pStyle w:val="a9"/>
        <w:numPr>
          <w:ilvl w:val="0"/>
          <w:numId w:val="55"/>
        </w:numPr>
        <w:spacing w:after="0" w:line="240" w:lineRule="auto"/>
        <w:jc w:val="both"/>
        <w:rPr>
          <w:rFonts w:ascii="Times New Roman" w:hAnsi="Times New Roman" w:cs="Times New Roman"/>
          <w:sz w:val="28"/>
          <w:szCs w:val="28"/>
        </w:rPr>
      </w:pPr>
      <w:r w:rsidRPr="00624153">
        <w:rPr>
          <w:rStyle w:val="s0"/>
          <w:sz w:val="28"/>
          <w:szCs w:val="28"/>
        </w:rPr>
        <w:t xml:space="preserve">за использование радиочастотного спектра; </w:t>
      </w:r>
    </w:p>
    <w:p w:rsidR="00FD1D10" w:rsidRPr="00624153" w:rsidRDefault="00FD1D10" w:rsidP="00624153">
      <w:pPr>
        <w:pStyle w:val="a9"/>
        <w:numPr>
          <w:ilvl w:val="0"/>
          <w:numId w:val="55"/>
        </w:numPr>
        <w:spacing w:after="0" w:line="240" w:lineRule="auto"/>
        <w:jc w:val="both"/>
        <w:rPr>
          <w:rFonts w:ascii="Times New Roman" w:hAnsi="Times New Roman" w:cs="Times New Roman"/>
          <w:sz w:val="28"/>
          <w:szCs w:val="28"/>
        </w:rPr>
      </w:pPr>
      <w:r w:rsidRPr="00624153">
        <w:rPr>
          <w:rStyle w:val="s0"/>
          <w:sz w:val="28"/>
          <w:szCs w:val="28"/>
        </w:rPr>
        <w:t>за предоставление междугородной и (или) международной телефонной связи, а также сотовой связи;</w:t>
      </w:r>
    </w:p>
    <w:p w:rsidR="00FD1D10" w:rsidRPr="00624153" w:rsidRDefault="00FD1D10" w:rsidP="00624153">
      <w:pPr>
        <w:pStyle w:val="a9"/>
        <w:numPr>
          <w:ilvl w:val="0"/>
          <w:numId w:val="55"/>
        </w:numPr>
        <w:spacing w:after="0" w:line="240" w:lineRule="auto"/>
        <w:jc w:val="both"/>
        <w:rPr>
          <w:rFonts w:ascii="Times New Roman" w:hAnsi="Times New Roman" w:cs="Times New Roman"/>
          <w:sz w:val="28"/>
          <w:szCs w:val="28"/>
        </w:rPr>
      </w:pPr>
      <w:r w:rsidRPr="00624153">
        <w:rPr>
          <w:rStyle w:val="s0"/>
          <w:sz w:val="28"/>
          <w:szCs w:val="28"/>
        </w:rPr>
        <w:t xml:space="preserve">за пользование судоходными водными путями; </w:t>
      </w:r>
    </w:p>
    <w:p w:rsidR="00FD1D10" w:rsidRPr="00624153" w:rsidRDefault="00FD1D10" w:rsidP="00624153">
      <w:pPr>
        <w:pStyle w:val="af0"/>
        <w:numPr>
          <w:ilvl w:val="0"/>
          <w:numId w:val="55"/>
        </w:numPr>
        <w:tabs>
          <w:tab w:val="left" w:pos="426"/>
          <w:tab w:val="left" w:pos="567"/>
        </w:tabs>
        <w:spacing w:after="0" w:line="240" w:lineRule="auto"/>
        <w:jc w:val="both"/>
        <w:rPr>
          <w:rStyle w:val="s0"/>
          <w:sz w:val="28"/>
          <w:szCs w:val="28"/>
        </w:rPr>
      </w:pPr>
      <w:r w:rsidRPr="00624153">
        <w:rPr>
          <w:rStyle w:val="s0"/>
          <w:sz w:val="28"/>
          <w:szCs w:val="28"/>
        </w:rPr>
        <w:t>за размещение наружной (визуальной) рекламы</w:t>
      </w:r>
    </w:p>
    <w:p w:rsidR="00FD1D10" w:rsidRPr="00624153" w:rsidRDefault="00FD1D10" w:rsidP="00624153">
      <w:pPr>
        <w:pStyle w:val="af0"/>
        <w:tabs>
          <w:tab w:val="left" w:pos="426"/>
          <w:tab w:val="left" w:pos="567"/>
        </w:tabs>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Использование возможностей правительства расходовать средства госбюджета и взимать налоги составляет </w:t>
      </w:r>
      <w:r w:rsidRPr="00624153">
        <w:rPr>
          <w:rFonts w:ascii="Times New Roman" w:hAnsi="Times New Roman" w:cs="Times New Roman"/>
          <w:i/>
          <w:sz w:val="28"/>
          <w:szCs w:val="28"/>
        </w:rPr>
        <w:t>фискальную политику государства</w:t>
      </w:r>
      <w:r w:rsidRPr="00624153">
        <w:rPr>
          <w:rFonts w:ascii="Times New Roman" w:hAnsi="Times New Roman" w:cs="Times New Roman"/>
          <w:sz w:val="28"/>
          <w:szCs w:val="28"/>
        </w:rPr>
        <w:t xml:space="preserve"> (от лат. fiscus -государственная казна). Фискальная политика преследует следующие цели:</w:t>
      </w:r>
    </w:p>
    <w:p w:rsidR="00FD1D10" w:rsidRPr="00624153" w:rsidRDefault="005377C8" w:rsidP="00624153">
      <w:pPr>
        <w:pStyle w:val="af0"/>
        <w:numPr>
          <w:ilvl w:val="0"/>
          <w:numId w:val="42"/>
        </w:numPr>
        <w:tabs>
          <w:tab w:val="left" w:pos="720"/>
        </w:tabs>
        <w:suppressAutoHyphens/>
        <w:spacing w:after="0" w:line="240" w:lineRule="auto"/>
        <w:ind w:left="0" w:firstLine="567"/>
        <w:jc w:val="both"/>
        <w:rPr>
          <w:rFonts w:ascii="Times New Roman" w:hAnsi="Times New Roman" w:cs="Times New Roman"/>
          <w:sz w:val="28"/>
          <w:szCs w:val="28"/>
        </w:rPr>
      </w:pPr>
      <w:r>
        <w:rPr>
          <w:rFonts w:ascii="Times New Roman" w:hAnsi="Times New Roman" w:cs="Times New Roman"/>
          <w:noProof/>
          <w:sz w:val="28"/>
          <w:szCs w:val="28"/>
        </w:rPr>
        <w:pict>
          <v:group id="Полотно 120" o:spid="_x0000_s1293" editas="canvas" style="position:absolute;left:0;text-align:left;margin-left:258.5pt;margin-top:3.7pt;width:248.7pt;height:245.4pt;z-index:251631104" coordsize="31584,31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">
            <v:shape id="_x0000_s1294" type="#_x0000_t75" style="position:absolute;width:31584;height:31165;visibility:visible">
              <v:fill o:detectmouseclick="t"/>
              <v:path o:connecttype="none"/>
            </v:shape>
            <v:line id="Line 122" o:spid="_x0000_s1295" style="position:absolute;flip:y;visibility:visible" from="5848,1016" to="6115,232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20mh8IAAADaAAAADwAAAGRycy9kb3ducmV2LnhtbESPQWsCMRSE74X+h/AK3mpSYaWuRqli&#10;xWtVxONz89xdTV6WTequ/74pFHocZuYbZrbonRV3akPtWcPbUIEgLrypudRw2H++voMIEdmg9Uwa&#10;HhRgMX9+mmFufMdfdN/FUiQIhxw1VDE2uZShqMhhGPqGOHkX3zqMSbalNC12Ce6sHCk1lg5rTgsV&#10;NrSqqLjtvp2Gjdouu+skU6trdj5my97e1ier9eCl/5iCiNTH//Bfe2s0TOD3SroBcv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20mh8IAAADaAAAADwAAAAAAAAAAAAAA&#10;AAChAgAAZHJzL2Rvd25yZXYueG1sUEsFBgAAAAAEAAQA+QAAAJADAAAAAA==&#10;" strokeweight="1.5pt">
              <v:stroke endarrow="block"/>
            </v:line>
            <v:line id="Line 123" o:spid="_x0000_s1296" style="position:absolute;visibility:visible" from="5848,23228" to="28530,23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w90MUAAADbAAAADwAAAGRycy9kb3ducmV2LnhtbESPMW/CQAyFd6T+h5MrdYMLLURVmguq&#10;kAosHQgd2s3KmSRtzhflDgj/Hg+V2Gy95/c+56vRdepMQ2g9G5jPElDElbct1wa+Dh/TV1AhIlvs&#10;PJOBKwVYFQ+THDPrL7yncxlrJSEcMjTQxNhnWoeqIYdh5nti0Y5+cBhlHWptB7xIuOv0c5Kk2mHL&#10;0tBgT+uGqr/y5Aws8SWt95/f8bhb/PyOa+L5ptwa8/Q4vr+BijTGu/n/emcFX+jlFxlAF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Ew90MUAAADbAAAADwAAAAAAAAAA&#10;AAAAAAChAgAAZHJzL2Rvd25yZXYueG1sUEsFBgAAAAAEAAQA+QAAAJMDAAAAAA==&#10;" strokeweight="1.5pt">
              <v:stroke endarrow="block"/>
            </v:line>
            <v:rect id="Rectangle 124" o:spid="_x0000_s1297" style="position:absolute;left:13246;top:6115;width:3321;height:20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UMq8EA&#10;AADbAAAADwAAAGRycy9kb3ducmV2LnhtbERPS2sCMRC+F/wPYQQvRRMttLIaRQRBLBS69eJt2Iz7&#10;cDNZkqjbf98UBG/z8T1nue5tK27kQ+1Yw3SiQBAXztRcajj+7MZzECEiG2wdk4ZfCrBeDV6WmBl3&#10;52+65bEUKYRDhhqqGLtMylBUZDFMXEecuLPzFmOCvpTG4z2F21bOlHqXFmtODRV2tK2ouORXq2G7&#10;r5tCNf5r/no+fbzFmW8O6lPr0bDfLEBE6uNT/HDvTZo/hf9f0gFy9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2FDKvBAAAA2wAAAA8AAAAAAAAAAAAAAAAAmAIAAGRycy9kb3du&#10;cmV2LnhtbFBLBQYAAAAABAAEAPUAAACGAwAAAAA=&#10;" stroked="f">
              <v:textbox inset="1.56122mm,.78064mm,1.56122mm,.78064mm">
                <w:txbxContent>
                  <w:p w:rsidR="00031115" w:rsidRPr="00A20878" w:rsidRDefault="00031115" w:rsidP="00FD1D10">
                    <w:pPr>
                      <w:rPr>
                        <w:b/>
                        <w:sz w:val="24"/>
                        <w:szCs w:val="24"/>
                      </w:rPr>
                    </w:pPr>
                    <w:r w:rsidRPr="00A20878">
                      <w:rPr>
                        <w:b/>
                        <w:sz w:val="24"/>
                        <w:szCs w:val="24"/>
                      </w:rPr>
                      <w:t>М</w:t>
                    </w:r>
                  </w:p>
                </w:txbxContent>
              </v:textbox>
            </v:rect>
            <v:rect id="Rectangle 125" o:spid="_x0000_s1298" style="position:absolute;left:8153;top:23939;width:23431;height:45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eS3MEA&#10;AADbAAAADwAAAGRycy9kb3ducmV2LnhtbERPS2sCMRC+F/ofwhR6KTVxhSqrUUQQpIJQ9dLbsBn3&#10;4WayJFHXf2+EQm/z8T1ntuhtK67kQ+1Yw3CgQBAXztRcajge1p8TECEiG2wdk4Y7BVjMX19mmBt3&#10;4x+67mMpUgiHHDVUMXa5lKGoyGIYuI44cSfnLcYEfSmNx1sKt63MlPqSFmtODRV2tKqoOO8vVsNq&#10;UzeFavxu8nH6HY9i5ptvtdX6/a1fTkFE6uO/+M+9MWl+Bs9f0gF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1XktzBAAAA2wAAAA8AAAAAAAAAAAAAAAAAmAIAAGRycy9kb3du&#10;cmV2LnhtbFBLBQYAAAAABAAEAPUAAACGAwAAAAA=&#10;" stroked="f">
              <v:textbox inset="1.56122mm,.78064mm,1.56122mm,.78064mm">
                <w:txbxContent>
                  <w:p w:rsidR="00031115" w:rsidRPr="00A20878" w:rsidRDefault="00031115" w:rsidP="00FD1D10">
                    <w:pPr>
                      <w:rPr>
                        <w:bCs/>
                        <w:sz w:val="24"/>
                        <w:szCs w:val="24"/>
                      </w:rPr>
                    </w:pPr>
                    <w:r w:rsidRPr="00A20878">
                      <w:rPr>
                        <w:bCs/>
                        <w:sz w:val="24"/>
                        <w:szCs w:val="24"/>
                      </w:rPr>
                      <w:t xml:space="preserve">  20  40  60  80   100   ставка </w:t>
                    </w:r>
                  </w:p>
                  <w:p w:rsidR="00031115" w:rsidRPr="00A20878" w:rsidRDefault="00031115" w:rsidP="00FD1D10">
                    <w:pPr>
                      <w:rPr>
                        <w:bCs/>
                        <w:sz w:val="24"/>
                        <w:szCs w:val="24"/>
                      </w:rPr>
                    </w:pPr>
                    <w:r w:rsidRPr="00A20878">
                      <w:rPr>
                        <w:bCs/>
                        <w:sz w:val="24"/>
                        <w:szCs w:val="24"/>
                      </w:rPr>
                      <w:t xml:space="preserve">                                    налога, %</w:t>
                    </w:r>
                  </w:p>
                </w:txbxContent>
              </v:textbox>
            </v:rect>
            <v:rect id="Rectangle 126" o:spid="_x0000_s1299" style="position:absolute;left:-9176;top:10192;width:23438;height:509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sKFcMA&#10;AADbAAAADwAAAGRycy9kb3ducmV2LnhtbESPW4vCMBSE3xf8D+EI+7amXhCpRhFhYX1Z6gX08dAc&#10;22JzUpLYdv/9RhB8HGbmG2a16U0tWnK+sqxgPEpAEOdWV1woOJ++vxYgfEDWWFsmBX/kYbMefKww&#10;1bbjA7XHUIgIYZ+igjKEJpXS5yUZ9CPbEEfvZp3BEKUrpHbYRbip5SRJ5tJgxXGhxIZ2JeX348Mo&#10;uO4vpm0Oj637zc5sb102Pc0ypT6H/XYJIlAf3uFX+0crmE3g+SX+AL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TsKFcMAAADbAAAADwAAAAAAAAAAAAAAAACYAgAAZHJzL2Rv&#10;d25yZXYueG1sUEsFBgAAAAAEAAQA9QAAAIgDAAAAAA==&#10;" stroked="f">
              <v:textbox style="layout-flow:vertical;mso-layout-flow-alt:bottom-to-top" inset="1.56122mm,.78064mm,1.56122mm,.78064mm">
                <w:txbxContent>
                  <w:p w:rsidR="00031115" w:rsidRPr="007A2F79" w:rsidRDefault="00031115" w:rsidP="00FD1D10">
                    <w:pPr>
                      <w:spacing w:after="0" w:line="240" w:lineRule="auto"/>
                      <w:jc w:val="center"/>
                      <w:rPr>
                        <w:rFonts w:ascii="Times New Roman" w:hAnsi="Times New Roman" w:cs="Times New Roman"/>
                        <w:bCs/>
                        <w:color w:val="000000"/>
                        <w:sz w:val="24"/>
                        <w:szCs w:val="24"/>
                      </w:rPr>
                    </w:pPr>
                    <w:r w:rsidRPr="007A2F79">
                      <w:rPr>
                        <w:rFonts w:ascii="Times New Roman" w:hAnsi="Times New Roman" w:cs="Times New Roman"/>
                        <w:bCs/>
                        <w:color w:val="000000"/>
                        <w:sz w:val="24"/>
                        <w:szCs w:val="24"/>
                      </w:rPr>
                      <w:t xml:space="preserve">Объем налоговых  поступлений </w:t>
                    </w:r>
                  </w:p>
                  <w:p w:rsidR="00031115" w:rsidRPr="007A2F79" w:rsidRDefault="00031115" w:rsidP="00FD1D10">
                    <w:pPr>
                      <w:spacing w:after="0" w:line="240" w:lineRule="auto"/>
                      <w:jc w:val="center"/>
                      <w:rPr>
                        <w:rFonts w:ascii="Times New Roman" w:hAnsi="Times New Roman" w:cs="Times New Roman"/>
                        <w:bCs/>
                        <w:color w:val="000000"/>
                        <w:sz w:val="24"/>
                        <w:szCs w:val="24"/>
                      </w:rPr>
                    </w:pPr>
                    <w:r w:rsidRPr="007A2F79">
                      <w:rPr>
                        <w:rFonts w:ascii="Times New Roman" w:hAnsi="Times New Roman" w:cs="Times New Roman"/>
                        <w:bCs/>
                        <w:color w:val="000000"/>
                        <w:sz w:val="24"/>
                        <w:szCs w:val="24"/>
                      </w:rPr>
                      <w:t>в бюджет, млрд.тенге</w:t>
                    </w:r>
                  </w:p>
                </w:txbxContent>
              </v:textbox>
            </v:rect>
            <v:shape id="Freeform 127" o:spid="_x0000_s1300" style="position:absolute;left:6115;top:7981;width:16300;height:15450;visibility:visible;mso-wrap-style:square;v-text-anchor:top" coordsize="2880,27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RWIMQA&#10;AADbAAAADwAAAGRycy9kb3ducmV2LnhtbESPQWvCQBSE74L/YXmCF9GNVWyJrlJaFAUvTa3nR/aZ&#10;RLNvQ3aj8d+7gtDjMDPfMItVa0pxpdoVlhWMRxEI4tTqgjMFh9/18AOE88gaS8uk4E4OVstuZ4Gx&#10;tjf+oWviMxEg7GJUkHtfxVK6NCeDbmQr4uCdbG3QB1lnUtd4C3BTyrcomkmDBYeFHCv6yim9JI1R&#10;8L7LivNxht/N5G+/weQ8bgbbtVL9Xvs5B+Gp9f/hV3urFUwn8PwSfoB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EViDEAAAA2wAAAA8AAAAAAAAAAAAAAAAAmAIAAGRycy9k&#10;b3ducmV2LnhtbFBLBQYAAAAABAAEAPUAAACJAwAAAAA=&#10;" path="m,2730c285,1755,570,780,900,390,1230,,1650,,1980,390v330,390,750,1950,900,2340e" filled="f" strokeweight="1.5pt">
              <v:path arrowok="t" o:connecttype="custom" o:connectlocs="0,1544955;509389,220708;1120656,220708;1630045,1544955" o:connectangles="0,0,0,0"/>
            </v:shape>
            <v:rect id="Rectangle 128" o:spid="_x0000_s1301" style="position:absolute;left:723;top:27076;width:30861;height:40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38UMUA&#10;AADcAAAADwAAAGRycy9kb3ducmV2LnhtbESPQWvCQBCF7wX/wzJCb3VXa0ONrlIKQsH2oBa8Dtkx&#10;CWZnY3bV9N93DoK3Gd6b975ZrHrfqCt1sQ5sYTwyoIiL4GouLfzu1y/voGJCdtgEJgt/FGG1HDwt&#10;MHfhxlu67lKpJIRjjhaqlNpc61hU5DGOQkss2jF0HpOsXaldhzcJ942eGJNpjzVLQ4UtfVZUnHYX&#10;bwGzqTv/HF+/95tLhrOyN+u3g7H2edh/zEEl6tPDfL/+coI/EXx5Rib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vfxQxQAAANwAAAAPAAAAAAAAAAAAAAAAAJgCAABkcnMv&#10;ZG93bnJldi54bWxQSwUGAAAAAAQABAD1AAAAigMAAAAA&#10;" stroked="f">
              <v:textbox>
                <w:txbxContent>
                  <w:p w:rsidR="00031115" w:rsidRPr="007A2F79" w:rsidRDefault="00031115" w:rsidP="00FD1D10">
                    <w:pPr>
                      <w:jc w:val="center"/>
                      <w:rPr>
                        <w:rFonts w:ascii="Times New Roman" w:hAnsi="Times New Roman" w:cs="Times New Roman"/>
                        <w:sz w:val="24"/>
                        <w:szCs w:val="24"/>
                      </w:rPr>
                    </w:pPr>
                    <w:r w:rsidRPr="007A2F79">
                      <w:rPr>
                        <w:rFonts w:ascii="Times New Roman" w:hAnsi="Times New Roman" w:cs="Times New Roman"/>
                        <w:sz w:val="24"/>
                        <w:szCs w:val="24"/>
                      </w:rPr>
                      <w:t>Рисунок 12.1.-Кривая Лаффера</w:t>
                    </w:r>
                  </w:p>
                </w:txbxContent>
              </v:textbox>
            </v:rect>
            <w10:wrap type="square"/>
          </v:group>
        </w:pict>
      </w:r>
      <w:r w:rsidR="00FD1D10" w:rsidRPr="00624153">
        <w:rPr>
          <w:rFonts w:ascii="Times New Roman" w:hAnsi="Times New Roman" w:cs="Times New Roman"/>
          <w:sz w:val="28"/>
          <w:szCs w:val="28"/>
        </w:rPr>
        <w:t>ликвидация безработицы;</w:t>
      </w:r>
    </w:p>
    <w:p w:rsidR="00FD1D10" w:rsidRPr="00624153" w:rsidRDefault="00FD1D10" w:rsidP="00624153">
      <w:pPr>
        <w:pStyle w:val="af0"/>
        <w:numPr>
          <w:ilvl w:val="0"/>
          <w:numId w:val="42"/>
        </w:numPr>
        <w:tabs>
          <w:tab w:val="left" w:pos="720"/>
        </w:tabs>
        <w:suppressAutoHyphens/>
        <w:spacing w:after="0" w:line="240" w:lineRule="auto"/>
        <w:ind w:left="0" w:firstLine="567"/>
        <w:jc w:val="both"/>
        <w:rPr>
          <w:rFonts w:ascii="Times New Roman" w:hAnsi="Times New Roman" w:cs="Times New Roman"/>
          <w:sz w:val="28"/>
          <w:szCs w:val="28"/>
        </w:rPr>
      </w:pPr>
      <w:r w:rsidRPr="00624153">
        <w:rPr>
          <w:rFonts w:ascii="Times New Roman" w:hAnsi="Times New Roman" w:cs="Times New Roman"/>
          <w:sz w:val="28"/>
          <w:szCs w:val="28"/>
        </w:rPr>
        <w:t>борьба с инфляцией;</w:t>
      </w:r>
    </w:p>
    <w:p w:rsidR="00FD1D10" w:rsidRPr="00624153" w:rsidRDefault="00FD1D10" w:rsidP="00624153">
      <w:pPr>
        <w:pStyle w:val="af0"/>
        <w:numPr>
          <w:ilvl w:val="0"/>
          <w:numId w:val="42"/>
        </w:numPr>
        <w:tabs>
          <w:tab w:val="left" w:pos="720"/>
        </w:tabs>
        <w:suppressAutoHyphens/>
        <w:spacing w:after="0" w:line="240" w:lineRule="auto"/>
        <w:ind w:left="0" w:firstLine="567"/>
        <w:jc w:val="both"/>
        <w:rPr>
          <w:rFonts w:ascii="Times New Roman" w:hAnsi="Times New Roman" w:cs="Times New Roman"/>
          <w:sz w:val="28"/>
          <w:szCs w:val="28"/>
        </w:rPr>
      </w:pPr>
      <w:r w:rsidRPr="00624153">
        <w:rPr>
          <w:rFonts w:ascii="Times New Roman" w:hAnsi="Times New Roman" w:cs="Times New Roman"/>
          <w:sz w:val="28"/>
          <w:szCs w:val="28"/>
        </w:rPr>
        <w:t>стабилизация экономического развития;</w:t>
      </w:r>
    </w:p>
    <w:p w:rsidR="00FD1D10" w:rsidRPr="00624153" w:rsidRDefault="00FD1D10" w:rsidP="00624153">
      <w:pPr>
        <w:pStyle w:val="af0"/>
        <w:numPr>
          <w:ilvl w:val="0"/>
          <w:numId w:val="42"/>
        </w:numPr>
        <w:tabs>
          <w:tab w:val="left" w:pos="720"/>
        </w:tabs>
        <w:suppressAutoHyphens/>
        <w:spacing w:after="0" w:line="240" w:lineRule="auto"/>
        <w:ind w:left="0" w:firstLine="567"/>
        <w:jc w:val="both"/>
        <w:rPr>
          <w:rFonts w:ascii="Times New Roman" w:hAnsi="Times New Roman" w:cs="Times New Roman"/>
          <w:sz w:val="28"/>
          <w:szCs w:val="28"/>
        </w:rPr>
      </w:pPr>
      <w:r w:rsidRPr="00624153">
        <w:rPr>
          <w:rFonts w:ascii="Times New Roman" w:hAnsi="Times New Roman" w:cs="Times New Roman"/>
          <w:sz w:val="28"/>
          <w:szCs w:val="28"/>
        </w:rPr>
        <w:t>антициклическое регулирование экономики;</w:t>
      </w:r>
    </w:p>
    <w:p w:rsidR="00FD1D10" w:rsidRPr="00624153" w:rsidRDefault="00FD1D10" w:rsidP="00624153">
      <w:pPr>
        <w:pStyle w:val="af0"/>
        <w:numPr>
          <w:ilvl w:val="0"/>
          <w:numId w:val="42"/>
        </w:numPr>
        <w:tabs>
          <w:tab w:val="left" w:pos="720"/>
        </w:tabs>
        <w:suppressAutoHyphens/>
        <w:spacing w:after="0" w:line="240" w:lineRule="auto"/>
        <w:ind w:left="0" w:firstLine="567"/>
        <w:jc w:val="both"/>
        <w:rPr>
          <w:rFonts w:ascii="Times New Roman" w:hAnsi="Times New Roman" w:cs="Times New Roman"/>
          <w:sz w:val="28"/>
          <w:szCs w:val="28"/>
        </w:rPr>
      </w:pPr>
      <w:r w:rsidRPr="00624153">
        <w:rPr>
          <w:rFonts w:ascii="Times New Roman" w:hAnsi="Times New Roman" w:cs="Times New Roman"/>
          <w:sz w:val="28"/>
          <w:szCs w:val="28"/>
        </w:rPr>
        <w:t>стимулирование экономического роста;</w:t>
      </w:r>
    </w:p>
    <w:p w:rsidR="00FD1D10" w:rsidRPr="00624153" w:rsidRDefault="00FD1D10" w:rsidP="00624153">
      <w:pPr>
        <w:pStyle w:val="af0"/>
        <w:numPr>
          <w:ilvl w:val="0"/>
          <w:numId w:val="42"/>
        </w:numPr>
        <w:tabs>
          <w:tab w:val="left" w:pos="720"/>
        </w:tabs>
        <w:suppressAutoHyphens/>
        <w:spacing w:after="0" w:line="240" w:lineRule="auto"/>
        <w:ind w:left="0" w:firstLine="567"/>
        <w:jc w:val="both"/>
        <w:rPr>
          <w:rFonts w:ascii="Times New Roman" w:hAnsi="Times New Roman" w:cs="Times New Roman"/>
          <w:sz w:val="28"/>
          <w:szCs w:val="28"/>
        </w:rPr>
      </w:pPr>
      <w:r w:rsidRPr="00624153">
        <w:rPr>
          <w:rFonts w:ascii="Times New Roman" w:hAnsi="Times New Roman" w:cs="Times New Roman"/>
          <w:sz w:val="28"/>
          <w:szCs w:val="28"/>
        </w:rPr>
        <w:t>достижение внешнеторговой сбалансированности.</w:t>
      </w:r>
    </w:p>
    <w:p w:rsidR="00FD1D10" w:rsidRPr="00624153" w:rsidRDefault="005377C8" w:rsidP="00624153">
      <w:pPr>
        <w:spacing w:after="0" w:line="240" w:lineRule="auto"/>
        <w:ind w:firstLine="567"/>
        <w:jc w:val="both"/>
        <w:rPr>
          <w:rFonts w:ascii="Times New Roman" w:hAnsi="Times New Roman" w:cs="Times New Roman"/>
          <w:sz w:val="28"/>
          <w:szCs w:val="28"/>
        </w:rPr>
      </w:pPr>
      <w:r>
        <w:rPr>
          <w:rFonts w:ascii="Times New Roman" w:hAnsi="Times New Roman" w:cs="Times New Roman"/>
          <w:noProof/>
          <w:sz w:val="28"/>
          <w:szCs w:val="28"/>
        </w:rPr>
        <w:pict>
          <v:rect id="Rectangle 119" o:spid="_x0000_s1302" style="position:absolute;left:0;text-align:left;margin-left:-347.95pt;margin-top:76.05pt;width:4in;height:27pt;z-index:251630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" stroked="f">
            <v:textbox>
              <w:txbxContent>
                <w:p w:rsidR="00031115" w:rsidRPr="00FB2FBC" w:rsidRDefault="00031115" w:rsidP="00FD1D10">
                  <w:pPr>
                    <w:jc w:val="center"/>
                    <w:rPr>
                      <w:sz w:val="28"/>
                      <w:szCs w:val="28"/>
                    </w:rPr>
                  </w:pPr>
                  <w:r w:rsidRPr="00FB2FBC">
                    <w:rPr>
                      <w:sz w:val="28"/>
                      <w:szCs w:val="28"/>
                    </w:rPr>
                    <w:t>Рисунок 14.3.-Кривая Лаффера</w:t>
                  </w:r>
                </w:p>
              </w:txbxContent>
            </v:textbox>
          </v:rect>
        </w:pict>
      </w:r>
      <w:r w:rsidR="00FD1D10" w:rsidRPr="00624153">
        <w:rPr>
          <w:rFonts w:ascii="Times New Roman" w:hAnsi="Times New Roman" w:cs="Times New Roman"/>
          <w:sz w:val="28"/>
          <w:szCs w:val="28"/>
        </w:rPr>
        <w:t>Американский профессор А.Лаффер  доказал зависимость между ставкой подоходного налога и налоговыми поступлениями. Графическую зависимость называют кривой Лаффера (рисунок 14.1).  Если налоговая ставка равна 0 или 100%, то налоговых поступлений не будет. При какой-то ставке (М) – объем налоговых поступлений максимален, дальнейшее повышение ставки ведет к уменьшению поступлений.</w:t>
      </w:r>
    </w:p>
    <w:p w:rsidR="007346FD" w:rsidRPr="00624153" w:rsidRDefault="007346FD" w:rsidP="00624153">
      <w:pPr>
        <w:spacing w:after="0" w:line="240" w:lineRule="auto"/>
        <w:ind w:firstLine="567"/>
        <w:jc w:val="both"/>
        <w:rPr>
          <w:rFonts w:ascii="Times New Roman" w:hAnsi="Times New Roman" w:cs="Times New Roman"/>
          <w:i/>
          <w:sz w:val="28"/>
          <w:szCs w:val="28"/>
        </w:rPr>
      </w:pPr>
    </w:p>
    <w:p w:rsidR="00FD1D10" w:rsidRPr="00624153" w:rsidRDefault="00FD1D10" w:rsidP="00624153">
      <w:pPr>
        <w:pStyle w:val="af0"/>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Экономическая теория выделяет следующие типы фискальной политики: д</w:t>
      </w:r>
      <w:r w:rsidRPr="00624153">
        <w:rPr>
          <w:rFonts w:ascii="Times New Roman" w:hAnsi="Times New Roman" w:cs="Times New Roman"/>
          <w:i/>
          <w:sz w:val="28"/>
          <w:szCs w:val="28"/>
        </w:rPr>
        <w:t>искреционная (активная) и  автоматическая (пассивная).</w:t>
      </w:r>
    </w:p>
    <w:p w:rsidR="007346FD" w:rsidRPr="00281F67" w:rsidRDefault="00FD1D10" w:rsidP="00281F67">
      <w:pPr>
        <w:pStyle w:val="af0"/>
        <w:numPr>
          <w:ilvl w:val="0"/>
          <w:numId w:val="26"/>
        </w:numPr>
        <w:spacing w:after="0" w:line="240" w:lineRule="auto"/>
        <w:jc w:val="both"/>
        <w:rPr>
          <w:rFonts w:ascii="Times New Roman" w:hAnsi="Times New Roman" w:cs="Times New Roman"/>
          <w:color w:val="000000"/>
          <w:sz w:val="28"/>
          <w:szCs w:val="28"/>
        </w:rPr>
      </w:pPr>
      <w:r w:rsidRPr="00624153">
        <w:rPr>
          <w:rFonts w:ascii="Times New Roman" w:hAnsi="Times New Roman" w:cs="Times New Roman"/>
          <w:b/>
          <w:sz w:val="28"/>
          <w:szCs w:val="28"/>
        </w:rPr>
        <w:t>Денежно-кредитная</w:t>
      </w:r>
      <w:r w:rsidRPr="00624153">
        <w:rPr>
          <w:rFonts w:ascii="Times New Roman" w:hAnsi="Times New Roman" w:cs="Times New Roman"/>
          <w:b/>
          <w:color w:val="000000"/>
          <w:sz w:val="28"/>
          <w:szCs w:val="28"/>
        </w:rPr>
        <w:t xml:space="preserve"> политика</w:t>
      </w:r>
      <w:r w:rsidRPr="00624153">
        <w:rPr>
          <w:rFonts w:ascii="Times New Roman" w:hAnsi="Times New Roman" w:cs="Times New Roman"/>
          <w:color w:val="000000"/>
          <w:sz w:val="28"/>
          <w:szCs w:val="28"/>
        </w:rPr>
        <w:t xml:space="preserve"> направлена, прежде всего, на предотвращение экономических спадов, безработицы и инфляции. При этом государство воздействует на такие показатели и рычаги, как денежная масса (предложение денег), совокупный спрос и совокупные расходы, учетная ставка, или ставка рефинансирования (то есть норма ссудного процента по кредитам, которые Национальный банк дает </w:t>
      </w:r>
      <w:r w:rsidRPr="00624153">
        <w:rPr>
          <w:rFonts w:ascii="Times New Roman" w:hAnsi="Times New Roman" w:cs="Times New Roman"/>
          <w:color w:val="000000"/>
          <w:sz w:val="28"/>
          <w:szCs w:val="28"/>
        </w:rPr>
        <w:lastRenderedPageBreak/>
        <w:t>коммерческим банкам) и др. В первую очередь нам предстоит разобраться с объемом и структурой  денежной массы.</w:t>
      </w:r>
    </w:p>
    <w:p w:rsidR="00FD1D10" w:rsidRPr="00624153" w:rsidRDefault="00FD1D10" w:rsidP="00624153">
      <w:pPr>
        <w:pStyle w:val="af0"/>
        <w:suppressAutoHyphens/>
        <w:spacing w:after="0" w:line="240" w:lineRule="auto"/>
        <w:ind w:firstLine="567"/>
        <w:jc w:val="both"/>
        <w:rPr>
          <w:rFonts w:ascii="Times New Roman" w:hAnsi="Times New Roman" w:cs="Times New Roman"/>
          <w:b/>
          <w:bCs/>
          <w:color w:val="000000"/>
          <w:sz w:val="28"/>
          <w:szCs w:val="28"/>
          <w:u w:val="single"/>
        </w:rPr>
      </w:pPr>
      <w:r w:rsidRPr="00624153">
        <w:rPr>
          <w:rFonts w:ascii="Times New Roman" w:hAnsi="Times New Roman" w:cs="Times New Roman"/>
          <w:color w:val="000000"/>
          <w:sz w:val="28"/>
          <w:szCs w:val="28"/>
        </w:rPr>
        <w:t xml:space="preserve">Денежное обращение- это непрерывное обращение денег, выполняющих функции средства обращения и средства платежа.                                                 </w:t>
      </w:r>
    </w:p>
    <w:p w:rsidR="007346FD" w:rsidRPr="00281F67" w:rsidRDefault="00FD1D10" w:rsidP="00281F67">
      <w:pPr>
        <w:pStyle w:val="af0"/>
        <w:suppressAutoHyphens/>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xml:space="preserve">Современная количественная теория денег количество денег в обращении определяет по формуле: </w:t>
      </w:r>
      <w:r w:rsidRPr="00624153">
        <w:rPr>
          <w:rFonts w:ascii="Times New Roman" w:hAnsi="Times New Roman" w:cs="Times New Roman"/>
          <w:b/>
          <w:color w:val="000000"/>
          <w:sz w:val="28"/>
          <w:szCs w:val="28"/>
        </w:rPr>
        <w:t>М*V = Р*Q</w:t>
      </w:r>
      <w:r w:rsidRPr="00624153">
        <w:rPr>
          <w:rFonts w:ascii="Times New Roman" w:hAnsi="Times New Roman" w:cs="Times New Roman"/>
          <w:color w:val="000000"/>
          <w:sz w:val="28"/>
          <w:szCs w:val="28"/>
        </w:rPr>
        <w:t xml:space="preserve"> , где М (</w:t>
      </w:r>
      <w:r w:rsidRPr="00624153">
        <w:rPr>
          <w:rFonts w:ascii="Times New Roman" w:hAnsi="Times New Roman" w:cs="Times New Roman"/>
          <w:color w:val="000000"/>
          <w:sz w:val="28"/>
          <w:szCs w:val="28"/>
          <w:lang w:val="en-US"/>
        </w:rPr>
        <w:t>money</w:t>
      </w:r>
      <w:r w:rsidRPr="00624153">
        <w:rPr>
          <w:rFonts w:ascii="Times New Roman" w:hAnsi="Times New Roman" w:cs="Times New Roman"/>
          <w:color w:val="000000"/>
          <w:sz w:val="28"/>
          <w:szCs w:val="28"/>
        </w:rPr>
        <w:t>-деньги)- количество денег в обращении(предложение денег); V(</w:t>
      </w:r>
      <w:r w:rsidRPr="00624153">
        <w:rPr>
          <w:rFonts w:ascii="Times New Roman" w:hAnsi="Times New Roman" w:cs="Times New Roman"/>
          <w:color w:val="000000"/>
          <w:sz w:val="28"/>
          <w:szCs w:val="28"/>
          <w:lang w:val="en-US"/>
        </w:rPr>
        <w:t>velocity</w:t>
      </w:r>
      <w:r w:rsidRPr="00624153">
        <w:rPr>
          <w:rFonts w:ascii="Times New Roman" w:hAnsi="Times New Roman" w:cs="Times New Roman"/>
          <w:color w:val="000000"/>
          <w:sz w:val="28"/>
          <w:szCs w:val="28"/>
        </w:rPr>
        <w:t>)- скорость обращения денег(среднее число оборотов в год); Р(</w:t>
      </w:r>
      <w:r w:rsidRPr="00624153">
        <w:rPr>
          <w:rFonts w:ascii="Times New Roman" w:hAnsi="Times New Roman" w:cs="Times New Roman"/>
          <w:color w:val="000000"/>
          <w:sz w:val="28"/>
          <w:szCs w:val="28"/>
          <w:lang w:val="en-US"/>
        </w:rPr>
        <w:t>price</w:t>
      </w:r>
      <w:r w:rsidRPr="00624153">
        <w:rPr>
          <w:rFonts w:ascii="Times New Roman" w:hAnsi="Times New Roman" w:cs="Times New Roman"/>
          <w:color w:val="000000"/>
          <w:sz w:val="28"/>
          <w:szCs w:val="28"/>
        </w:rPr>
        <w:t>-цена)- среднегодовой уровень цен; Q (</w:t>
      </w:r>
      <w:r w:rsidRPr="00624153">
        <w:rPr>
          <w:rFonts w:ascii="Times New Roman" w:hAnsi="Times New Roman" w:cs="Times New Roman"/>
          <w:color w:val="000000"/>
          <w:sz w:val="28"/>
          <w:szCs w:val="28"/>
          <w:lang w:val="en-US"/>
        </w:rPr>
        <w:t>guantity</w:t>
      </w:r>
      <w:r w:rsidRPr="00624153">
        <w:rPr>
          <w:rFonts w:ascii="Times New Roman" w:hAnsi="Times New Roman" w:cs="Times New Roman"/>
          <w:color w:val="000000"/>
          <w:sz w:val="28"/>
          <w:szCs w:val="28"/>
        </w:rPr>
        <w:t>)- общий объем произведенной за год продукции (число ее единиц). Это «уравнение обмена» американского экономиста Ирвинга Фишера, которое образует ис</w:t>
      </w:r>
      <w:r w:rsidR="00281F67">
        <w:rPr>
          <w:rFonts w:ascii="Times New Roman" w:hAnsi="Times New Roman" w:cs="Times New Roman"/>
          <w:color w:val="000000"/>
          <w:sz w:val="28"/>
          <w:szCs w:val="28"/>
        </w:rPr>
        <w:t xml:space="preserve">ходное положение теории денег. </w:t>
      </w:r>
    </w:p>
    <w:p w:rsidR="007346FD" w:rsidRPr="00281F67" w:rsidRDefault="00FD1D10" w:rsidP="00281F67">
      <w:pPr>
        <w:pStyle w:val="af0"/>
        <w:suppressAutoHyphens/>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Вывод: обращающаяся в стране денежная масса (М) должна соответствовать сумме цен выпущенных товаров и услуг (</w:t>
      </w:r>
      <w:r w:rsidRPr="00624153">
        <w:rPr>
          <w:rFonts w:ascii="Times New Roman" w:hAnsi="Times New Roman" w:cs="Times New Roman"/>
          <w:sz w:val="28"/>
          <w:szCs w:val="28"/>
          <w:lang w:val="en-US"/>
        </w:rPr>
        <w:t>P</w:t>
      </w:r>
      <w:r w:rsidRPr="00624153">
        <w:rPr>
          <w:rFonts w:ascii="Times New Roman" w:hAnsi="Times New Roman" w:cs="Times New Roman"/>
          <w:sz w:val="28"/>
          <w:szCs w:val="28"/>
        </w:rPr>
        <w:t>*</w:t>
      </w:r>
      <w:r w:rsidRPr="00624153">
        <w:rPr>
          <w:rFonts w:ascii="Times New Roman" w:hAnsi="Times New Roman" w:cs="Times New Roman"/>
          <w:sz w:val="28"/>
          <w:szCs w:val="28"/>
          <w:lang w:val="en-US"/>
        </w:rPr>
        <w:t>Q</w:t>
      </w:r>
      <w:r w:rsidRPr="00624153">
        <w:rPr>
          <w:rFonts w:ascii="Times New Roman" w:hAnsi="Times New Roman" w:cs="Times New Roman"/>
          <w:sz w:val="28"/>
          <w:szCs w:val="28"/>
        </w:rPr>
        <w:t>), причем с учетом того, что одни и те же денежные знаки обслуживают товарообмен несколько раз (</w:t>
      </w:r>
      <w:r w:rsidRPr="00624153">
        <w:rPr>
          <w:rFonts w:ascii="Times New Roman" w:hAnsi="Times New Roman" w:cs="Times New Roman"/>
          <w:b/>
          <w:color w:val="000000"/>
          <w:sz w:val="28"/>
          <w:szCs w:val="28"/>
        </w:rPr>
        <w:t>V</w:t>
      </w:r>
      <w:r w:rsidRPr="00624153">
        <w:rPr>
          <w:rFonts w:ascii="Times New Roman" w:hAnsi="Times New Roman" w:cs="Times New Roman"/>
          <w:sz w:val="28"/>
          <w:szCs w:val="28"/>
        </w:rPr>
        <w:t xml:space="preserve">) в году (то есть, значит, и денег требуется во столько же раз меньше). </w:t>
      </w:r>
      <w:r w:rsidRPr="00624153">
        <w:rPr>
          <w:rFonts w:ascii="Times New Roman" w:hAnsi="Times New Roman" w:cs="Times New Roman"/>
          <w:color w:val="000000"/>
          <w:sz w:val="28"/>
          <w:szCs w:val="28"/>
        </w:rPr>
        <w:t>Для характеристики денежного предложения применяются денежные агрегаты, которые представляют собой различные группы лик</w:t>
      </w:r>
      <w:r w:rsidR="00281F67">
        <w:rPr>
          <w:rFonts w:ascii="Times New Roman" w:hAnsi="Times New Roman" w:cs="Times New Roman"/>
          <w:color w:val="000000"/>
          <w:sz w:val="28"/>
          <w:szCs w:val="28"/>
        </w:rPr>
        <w:t xml:space="preserve">видных активов: М1,М2,М3 и др. </w:t>
      </w:r>
    </w:p>
    <w:p w:rsidR="00FD1D10" w:rsidRPr="00624153" w:rsidRDefault="00FD1D10" w:rsidP="00624153">
      <w:pPr>
        <w:pStyle w:val="af0"/>
        <w:numPr>
          <w:ilvl w:val="0"/>
          <w:numId w:val="36"/>
        </w:numPr>
        <w:suppressAutoHyphen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МО = наличные деньги.</w:t>
      </w:r>
    </w:p>
    <w:p w:rsidR="00FD1D10" w:rsidRPr="00624153" w:rsidRDefault="00FD1D10" w:rsidP="00624153">
      <w:pPr>
        <w:pStyle w:val="af0"/>
        <w:numPr>
          <w:ilvl w:val="0"/>
          <w:numId w:val="36"/>
        </w:numPr>
        <w:suppressAutoHyphen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М1= МО + счета до востребования, чековые вклады и чеки (банковские деньги).</w:t>
      </w:r>
    </w:p>
    <w:p w:rsidR="00FD1D10" w:rsidRPr="00624153" w:rsidRDefault="00FD1D10" w:rsidP="00624153">
      <w:pPr>
        <w:pStyle w:val="af0"/>
        <w:numPr>
          <w:ilvl w:val="0"/>
          <w:numId w:val="36"/>
        </w:numPr>
        <w:suppressAutoHyphen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М2 = М1 + деньги на сберегательных и срочных вкладах.</w:t>
      </w:r>
    </w:p>
    <w:p w:rsidR="00FD1D10" w:rsidRPr="00624153" w:rsidRDefault="00FD1D10" w:rsidP="00624153">
      <w:pPr>
        <w:pStyle w:val="af0"/>
        <w:numPr>
          <w:ilvl w:val="0"/>
          <w:numId w:val="36"/>
        </w:numPr>
        <w:suppressAutoHyphen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М3 = М2 + депозитные сертификаты крупного достоинства.</w:t>
      </w:r>
    </w:p>
    <w:p w:rsidR="00FD1D10" w:rsidRPr="00624153" w:rsidRDefault="00FD1D10" w:rsidP="00624153">
      <w:pPr>
        <w:pStyle w:val="af0"/>
        <w:numPr>
          <w:ilvl w:val="0"/>
          <w:numId w:val="36"/>
        </w:numPr>
        <w:suppressAutoHyphens/>
        <w:spacing w:after="0" w:line="240" w:lineRule="auto"/>
        <w:ind w:left="0"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L = М3 + ценные бумаги, выпускаемые государством.</w:t>
      </w:r>
    </w:p>
    <w:p w:rsidR="00FD1D10" w:rsidRPr="00624153" w:rsidRDefault="00FD1D10" w:rsidP="00624153">
      <w:pPr>
        <w:pStyle w:val="af0"/>
        <w:suppressAutoHyphens/>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xml:space="preserve">Все эти агрегаты могут служить важными ориентирами в кредитно-денежной политике государства.                                          </w:t>
      </w:r>
    </w:p>
    <w:p w:rsidR="00FD1D10" w:rsidRPr="00624153" w:rsidRDefault="00FD1D10" w:rsidP="00624153">
      <w:pPr>
        <w:spacing w:after="0" w:line="240" w:lineRule="auto"/>
        <w:ind w:firstLine="567"/>
        <w:jc w:val="both"/>
        <w:rPr>
          <w:rFonts w:ascii="Times New Roman" w:hAnsi="Times New Roman" w:cs="Times New Roman"/>
          <w:i/>
          <w:sz w:val="28"/>
          <w:szCs w:val="28"/>
        </w:rPr>
      </w:pPr>
      <w:r w:rsidRPr="00624153">
        <w:rPr>
          <w:rFonts w:ascii="Times New Roman" w:hAnsi="Times New Roman" w:cs="Times New Roman"/>
          <w:i/>
          <w:sz w:val="28"/>
          <w:szCs w:val="28"/>
        </w:rPr>
        <w:t>Денежные реформы</w:t>
      </w:r>
    </w:p>
    <w:p w:rsidR="00FD1D10" w:rsidRPr="00624153" w:rsidRDefault="00FD1D10" w:rsidP="00624153">
      <w:pPr>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xml:space="preserve">Для смягчения и преодоления инфляции государство проводит целый ряд уже рассмотренных и других мероприятий. Наиболее известны пять:                                 </w:t>
      </w:r>
    </w:p>
    <w:p w:rsidR="00FD1D10" w:rsidRPr="00624153" w:rsidRDefault="00FD1D10" w:rsidP="00624153">
      <w:pPr>
        <w:pStyle w:val="af0"/>
        <w:suppressAutoHyphens/>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b/>
          <w:sz w:val="28"/>
          <w:szCs w:val="28"/>
        </w:rPr>
        <w:t>Дефляция</w:t>
      </w:r>
      <w:r w:rsidRPr="00624153">
        <w:rPr>
          <w:rFonts w:ascii="Times New Roman" w:hAnsi="Times New Roman" w:cs="Times New Roman"/>
          <w:sz w:val="28"/>
          <w:szCs w:val="28"/>
        </w:rPr>
        <w:t>- это сокращение денежной массы путем изъятия из обращения избыточных денежных знаков.</w:t>
      </w:r>
    </w:p>
    <w:p w:rsidR="00FD1D10" w:rsidRPr="00624153" w:rsidRDefault="00FD1D10" w:rsidP="00624153">
      <w:pPr>
        <w:pStyle w:val="af0"/>
        <w:suppressAutoHyphens/>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b/>
          <w:sz w:val="28"/>
          <w:szCs w:val="28"/>
        </w:rPr>
        <w:t>Деноминация</w:t>
      </w:r>
      <w:r w:rsidRPr="00624153">
        <w:rPr>
          <w:rFonts w:ascii="Times New Roman" w:hAnsi="Times New Roman" w:cs="Times New Roman"/>
          <w:sz w:val="28"/>
          <w:szCs w:val="28"/>
        </w:rPr>
        <w:t xml:space="preserve">- это укрупнение денежной единицы путем обмена в определенной пропорции старых денежных знаков на новые. </w:t>
      </w:r>
    </w:p>
    <w:p w:rsidR="00FD1D10" w:rsidRPr="00624153" w:rsidRDefault="00FD1D10" w:rsidP="00624153">
      <w:pPr>
        <w:pStyle w:val="af0"/>
        <w:suppressAutoHyphens/>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b/>
          <w:sz w:val="28"/>
          <w:szCs w:val="28"/>
        </w:rPr>
        <w:t>Девальвация-</w:t>
      </w:r>
      <w:r w:rsidRPr="00624153">
        <w:rPr>
          <w:rFonts w:ascii="Times New Roman" w:hAnsi="Times New Roman" w:cs="Times New Roman"/>
          <w:sz w:val="28"/>
          <w:szCs w:val="28"/>
        </w:rPr>
        <w:t xml:space="preserve"> представляет собой удешевление денег и проявляется либо как уменьшение золотого содержания денежной единицы страны (в период действия золотого стандарта), либо как снижение ее  обменного курса по отношению к иностранным валютам (в современных условиях).</w:t>
      </w:r>
    </w:p>
    <w:p w:rsidR="00FD1D10" w:rsidRPr="00624153" w:rsidRDefault="00FD1D10" w:rsidP="00624153">
      <w:pPr>
        <w:pStyle w:val="af0"/>
        <w:suppressAutoHyphens/>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b/>
          <w:sz w:val="28"/>
          <w:szCs w:val="28"/>
        </w:rPr>
        <w:t>Ревальвация</w:t>
      </w:r>
      <w:r w:rsidRPr="00624153">
        <w:rPr>
          <w:rFonts w:ascii="Times New Roman" w:hAnsi="Times New Roman" w:cs="Times New Roman"/>
          <w:sz w:val="28"/>
          <w:szCs w:val="28"/>
        </w:rPr>
        <w:t xml:space="preserve"> (укрепление валюты)- это противоположный процесс девальвации. Применяется для восстановления покупательной способности денег после их инфляционного обесценения. </w:t>
      </w:r>
    </w:p>
    <w:p w:rsidR="00FD1D10" w:rsidRPr="00624153" w:rsidRDefault="00FD1D10" w:rsidP="00624153">
      <w:pPr>
        <w:pStyle w:val="af0"/>
        <w:suppressAutoHyphens/>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b/>
          <w:sz w:val="28"/>
          <w:szCs w:val="28"/>
        </w:rPr>
        <w:t>Нуллификация-</w:t>
      </w:r>
      <w:r w:rsidRPr="00624153">
        <w:rPr>
          <w:rFonts w:ascii="Times New Roman" w:hAnsi="Times New Roman" w:cs="Times New Roman"/>
          <w:sz w:val="28"/>
          <w:szCs w:val="28"/>
        </w:rPr>
        <w:t xml:space="preserve"> это объявление государством денежных знаков недействительными. </w:t>
      </w:r>
    </w:p>
    <w:p w:rsidR="00FD1D10" w:rsidRPr="00624153" w:rsidRDefault="00FD1D10" w:rsidP="00624153">
      <w:pPr>
        <w:spacing w:after="0" w:line="240" w:lineRule="auto"/>
        <w:ind w:firstLine="567"/>
        <w:jc w:val="both"/>
        <w:rPr>
          <w:rFonts w:ascii="Times New Roman" w:hAnsi="Times New Roman" w:cs="Times New Roman"/>
          <w:color w:val="1C1C1C"/>
          <w:sz w:val="28"/>
          <w:szCs w:val="28"/>
        </w:rPr>
      </w:pPr>
      <w:r w:rsidRPr="00624153">
        <w:rPr>
          <w:rFonts w:ascii="Times New Roman" w:hAnsi="Times New Roman" w:cs="Times New Roman"/>
          <w:b/>
          <w:color w:val="1C1C1C"/>
          <w:sz w:val="28"/>
          <w:szCs w:val="28"/>
        </w:rPr>
        <w:t>Спрос на деньги</w:t>
      </w:r>
      <w:r w:rsidRPr="00624153">
        <w:rPr>
          <w:rFonts w:ascii="Times New Roman" w:hAnsi="Times New Roman" w:cs="Times New Roman"/>
          <w:color w:val="1C1C1C"/>
          <w:sz w:val="28"/>
          <w:szCs w:val="28"/>
        </w:rPr>
        <w:t xml:space="preserve"> – это желание экономических субъектов иметь в своём распоряжении определённое количество платёжных средств. Количество </w:t>
      </w:r>
      <w:r w:rsidRPr="00624153">
        <w:rPr>
          <w:rFonts w:ascii="Times New Roman" w:hAnsi="Times New Roman" w:cs="Times New Roman"/>
          <w:color w:val="1C1C1C"/>
          <w:sz w:val="28"/>
          <w:szCs w:val="28"/>
        </w:rPr>
        <w:lastRenderedPageBreak/>
        <w:t xml:space="preserve">денег (денежной массы) в стране регулируется Национальным (Центральным) банком, с помощью инструментов, которые будут рассмотрены нами ниже. </w:t>
      </w:r>
    </w:p>
    <w:p w:rsidR="00FD1D10" w:rsidRPr="00624153" w:rsidRDefault="00FD1D10" w:rsidP="00624153">
      <w:pPr>
        <w:spacing w:after="0" w:line="240" w:lineRule="auto"/>
        <w:ind w:firstLine="567"/>
        <w:jc w:val="both"/>
        <w:rPr>
          <w:rFonts w:ascii="Times New Roman" w:hAnsi="Times New Roman" w:cs="Times New Roman"/>
          <w:color w:val="1C1C1C"/>
          <w:sz w:val="28"/>
          <w:szCs w:val="28"/>
        </w:rPr>
      </w:pPr>
      <w:r w:rsidRPr="00624153">
        <w:rPr>
          <w:rFonts w:ascii="Times New Roman" w:hAnsi="Times New Roman" w:cs="Times New Roman"/>
          <w:color w:val="1C1C1C"/>
          <w:sz w:val="28"/>
          <w:szCs w:val="28"/>
        </w:rPr>
        <w:t>Кейнсианская теория спроса на деньги выделяет следующие три мотива побуждающих людей хранить деньги в виде наличности:</w:t>
      </w:r>
    </w:p>
    <w:p w:rsidR="00FD1D10" w:rsidRPr="00624153" w:rsidRDefault="00FD1D10" w:rsidP="00624153">
      <w:pPr>
        <w:numPr>
          <w:ilvl w:val="0"/>
          <w:numId w:val="38"/>
        </w:numPr>
        <w:tabs>
          <w:tab w:val="left" w:pos="612"/>
          <w:tab w:val="left" w:pos="851"/>
        </w:tabs>
        <w:spacing w:after="0" w:line="240" w:lineRule="auto"/>
        <w:ind w:left="0" w:firstLine="567"/>
        <w:jc w:val="both"/>
        <w:rPr>
          <w:rFonts w:ascii="Times New Roman" w:hAnsi="Times New Roman" w:cs="Times New Roman"/>
          <w:color w:val="1C1C1C"/>
          <w:sz w:val="28"/>
          <w:szCs w:val="28"/>
        </w:rPr>
      </w:pPr>
      <w:r w:rsidRPr="00624153">
        <w:rPr>
          <w:rFonts w:ascii="Times New Roman" w:hAnsi="Times New Roman" w:cs="Times New Roman"/>
          <w:color w:val="1C1C1C"/>
          <w:sz w:val="28"/>
          <w:szCs w:val="28"/>
          <w:u w:val="single"/>
        </w:rPr>
        <w:t>Трансакционный мотив</w:t>
      </w:r>
      <w:r w:rsidRPr="00624153">
        <w:rPr>
          <w:rFonts w:ascii="Times New Roman" w:hAnsi="Times New Roman" w:cs="Times New Roman"/>
          <w:color w:val="1C1C1C"/>
          <w:sz w:val="28"/>
          <w:szCs w:val="28"/>
        </w:rPr>
        <w:t xml:space="preserve"> – потребность в наличности для текущих сделок.</w:t>
      </w:r>
    </w:p>
    <w:p w:rsidR="00FD1D10" w:rsidRPr="00624153" w:rsidRDefault="00FD1D10" w:rsidP="00624153">
      <w:pPr>
        <w:numPr>
          <w:ilvl w:val="0"/>
          <w:numId w:val="38"/>
        </w:numPr>
        <w:tabs>
          <w:tab w:val="left" w:pos="612"/>
          <w:tab w:val="left" w:pos="851"/>
        </w:tabs>
        <w:spacing w:after="0" w:line="240" w:lineRule="auto"/>
        <w:ind w:left="0" w:firstLine="567"/>
        <w:jc w:val="both"/>
        <w:rPr>
          <w:rFonts w:ascii="Times New Roman" w:hAnsi="Times New Roman" w:cs="Times New Roman"/>
          <w:color w:val="1C1C1C"/>
          <w:sz w:val="28"/>
          <w:szCs w:val="28"/>
        </w:rPr>
      </w:pPr>
      <w:r w:rsidRPr="00624153">
        <w:rPr>
          <w:rFonts w:ascii="Times New Roman" w:hAnsi="Times New Roman" w:cs="Times New Roman"/>
          <w:color w:val="1C1C1C"/>
          <w:sz w:val="28"/>
          <w:szCs w:val="28"/>
          <w:u w:val="single"/>
        </w:rPr>
        <w:t>Мотив предосторожности</w:t>
      </w:r>
      <w:r w:rsidRPr="00624153">
        <w:rPr>
          <w:rFonts w:ascii="Times New Roman" w:hAnsi="Times New Roman" w:cs="Times New Roman"/>
          <w:color w:val="1C1C1C"/>
          <w:sz w:val="28"/>
          <w:szCs w:val="28"/>
        </w:rPr>
        <w:t xml:space="preserve"> – хранение наличности на непредвиденный случай</w:t>
      </w:r>
    </w:p>
    <w:p w:rsidR="00FD1D10" w:rsidRPr="00624153" w:rsidRDefault="00FD1D10" w:rsidP="00624153">
      <w:pPr>
        <w:numPr>
          <w:ilvl w:val="0"/>
          <w:numId w:val="38"/>
        </w:numPr>
        <w:tabs>
          <w:tab w:val="left" w:pos="612"/>
          <w:tab w:val="left" w:pos="851"/>
        </w:tabs>
        <w:spacing w:after="0" w:line="240" w:lineRule="auto"/>
        <w:ind w:left="0" w:firstLine="567"/>
        <w:jc w:val="both"/>
        <w:rPr>
          <w:rFonts w:ascii="Times New Roman" w:hAnsi="Times New Roman" w:cs="Times New Roman"/>
          <w:color w:val="1C1C1C"/>
          <w:sz w:val="28"/>
          <w:szCs w:val="28"/>
        </w:rPr>
      </w:pPr>
      <w:r w:rsidRPr="00624153">
        <w:rPr>
          <w:rFonts w:ascii="Times New Roman" w:hAnsi="Times New Roman" w:cs="Times New Roman"/>
          <w:color w:val="1C1C1C"/>
          <w:sz w:val="28"/>
          <w:szCs w:val="28"/>
          <w:u w:val="single"/>
        </w:rPr>
        <w:t>Спекулятивный мотив</w:t>
      </w:r>
      <w:r w:rsidRPr="00624153">
        <w:rPr>
          <w:rFonts w:ascii="Times New Roman" w:hAnsi="Times New Roman" w:cs="Times New Roman"/>
          <w:color w:val="1C1C1C"/>
          <w:sz w:val="28"/>
          <w:szCs w:val="28"/>
        </w:rPr>
        <w:t xml:space="preserve"> – люди хранят деньги в наличности потому, что надеются извлечь из них большую выгоду, чем их других видов активов. Например, Вы скопили определённую сумму денег с надеждой купить квартиру по цене ниже рыночной у продавца, которому нужно её быстро продать. Или, например, Вы собираете деньги, чтобы купить зимнюю одежду на распродажах, где цены в два раза ниже, чем в сезон. Люди предпочитают хранить часть денег в наличности, чем в ценных бумагах, потому что последние хотя и приносят доход но их цена колеблется и вполне может случиться, что в момент необходимости денег держатели ценных бумаг проиграют от их продажи.</w:t>
      </w:r>
    </w:p>
    <w:p w:rsidR="00FD1D10" w:rsidRPr="00624153" w:rsidRDefault="00FD1D10" w:rsidP="00624153">
      <w:pPr>
        <w:tabs>
          <w:tab w:val="left" w:pos="612"/>
          <w:tab w:val="left" w:pos="851"/>
        </w:tabs>
        <w:spacing w:after="0" w:line="240" w:lineRule="auto"/>
        <w:ind w:firstLine="567"/>
        <w:jc w:val="both"/>
        <w:rPr>
          <w:rFonts w:ascii="Times New Roman" w:hAnsi="Times New Roman" w:cs="Times New Roman"/>
          <w:color w:val="1C1C1C"/>
          <w:sz w:val="28"/>
          <w:szCs w:val="28"/>
        </w:rPr>
      </w:pPr>
      <w:r w:rsidRPr="00624153">
        <w:rPr>
          <w:rFonts w:ascii="Times New Roman" w:hAnsi="Times New Roman" w:cs="Times New Roman"/>
          <w:color w:val="1C1C1C"/>
          <w:sz w:val="28"/>
          <w:szCs w:val="28"/>
        </w:rPr>
        <w:t>Спекулятивный спрос на деньги может быть значителен только в случае отсутствия других безопасных ликвидных активов. Однако, сегодня при большом разнообразии безопасных бессрочных активов, приносящих процент, спекулятивный спрос на деньги неуклонно снижается.</w:t>
      </w:r>
    </w:p>
    <w:p w:rsidR="00FD1D10" w:rsidRPr="00624153" w:rsidRDefault="00FD1D10" w:rsidP="00624153">
      <w:pPr>
        <w:spacing w:after="0" w:line="240" w:lineRule="auto"/>
        <w:ind w:firstLine="567"/>
        <w:jc w:val="both"/>
        <w:rPr>
          <w:rFonts w:ascii="Times New Roman" w:hAnsi="Times New Roman" w:cs="Times New Roman"/>
          <w:color w:val="1C1C1C"/>
          <w:sz w:val="28"/>
          <w:szCs w:val="28"/>
        </w:rPr>
      </w:pPr>
      <w:r w:rsidRPr="00624153">
        <w:rPr>
          <w:rFonts w:ascii="Times New Roman" w:hAnsi="Times New Roman" w:cs="Times New Roman"/>
          <w:color w:val="1C1C1C"/>
          <w:sz w:val="28"/>
          <w:szCs w:val="28"/>
        </w:rPr>
        <w:t xml:space="preserve">Прежде всего, первый, а также второй мотивы зависят от уровня дохода, при его повышении спрос на деньги также повышается. Спекулятивный спрос на деньги имеет обратную зависимость от ставки процента. Чем она выше, тем больше недополучает дохода владелец наличных денег, который он мог бы получить, положив деньги на депозит в банке. И, следовательно, тем ниже спекулятивный спрос на деньги. </w:t>
      </w:r>
    </w:p>
    <w:p w:rsidR="00FD1D10" w:rsidRPr="00624153" w:rsidRDefault="00FD1D10" w:rsidP="00624153">
      <w:pPr>
        <w:spacing w:after="0" w:line="240" w:lineRule="auto"/>
        <w:ind w:firstLine="567"/>
        <w:jc w:val="both"/>
        <w:rPr>
          <w:rFonts w:ascii="Times New Roman" w:hAnsi="Times New Roman" w:cs="Times New Roman"/>
          <w:color w:val="1C1C1C"/>
          <w:sz w:val="28"/>
          <w:szCs w:val="28"/>
        </w:rPr>
      </w:pPr>
      <w:r w:rsidRPr="00624153">
        <w:rPr>
          <w:rFonts w:ascii="Times New Roman" w:hAnsi="Times New Roman" w:cs="Times New Roman"/>
          <w:color w:val="1C1C1C"/>
          <w:sz w:val="28"/>
          <w:szCs w:val="28"/>
        </w:rPr>
        <w:t>Существуют следующие факторы спроса на деньги:</w:t>
      </w:r>
    </w:p>
    <w:p w:rsidR="00FD1D10" w:rsidRPr="00624153" w:rsidRDefault="00FD1D10" w:rsidP="00624153">
      <w:pPr>
        <w:numPr>
          <w:ilvl w:val="0"/>
          <w:numId w:val="39"/>
        </w:numPr>
        <w:tabs>
          <w:tab w:val="clear" w:pos="1116"/>
          <w:tab w:val="num" w:pos="-6"/>
          <w:tab w:val="left" w:pos="612"/>
          <w:tab w:val="left" w:pos="993"/>
        </w:tabs>
        <w:spacing w:after="0" w:line="240" w:lineRule="auto"/>
        <w:ind w:left="0" w:firstLine="567"/>
        <w:jc w:val="both"/>
        <w:rPr>
          <w:rFonts w:ascii="Times New Roman" w:hAnsi="Times New Roman" w:cs="Times New Roman"/>
          <w:color w:val="1C1C1C"/>
          <w:sz w:val="28"/>
          <w:szCs w:val="28"/>
        </w:rPr>
      </w:pPr>
      <w:r w:rsidRPr="00624153">
        <w:rPr>
          <w:rFonts w:ascii="Times New Roman" w:hAnsi="Times New Roman" w:cs="Times New Roman"/>
          <w:color w:val="1C1C1C"/>
          <w:sz w:val="28"/>
          <w:szCs w:val="28"/>
        </w:rPr>
        <w:t>Уровень дохода (основной, согласно классической теории).</w:t>
      </w:r>
    </w:p>
    <w:p w:rsidR="00FD1D10" w:rsidRPr="00624153" w:rsidRDefault="00FD1D10" w:rsidP="00624153">
      <w:pPr>
        <w:numPr>
          <w:ilvl w:val="0"/>
          <w:numId w:val="39"/>
        </w:numPr>
        <w:tabs>
          <w:tab w:val="clear" w:pos="1116"/>
          <w:tab w:val="num" w:pos="-6"/>
          <w:tab w:val="left" w:pos="612"/>
          <w:tab w:val="left" w:pos="993"/>
        </w:tabs>
        <w:spacing w:after="0" w:line="240" w:lineRule="auto"/>
        <w:ind w:left="0" w:firstLine="567"/>
        <w:jc w:val="both"/>
        <w:rPr>
          <w:rFonts w:ascii="Times New Roman" w:hAnsi="Times New Roman" w:cs="Times New Roman"/>
          <w:color w:val="1C1C1C"/>
          <w:sz w:val="28"/>
          <w:szCs w:val="28"/>
        </w:rPr>
      </w:pPr>
      <w:r w:rsidRPr="00624153">
        <w:rPr>
          <w:rFonts w:ascii="Times New Roman" w:hAnsi="Times New Roman" w:cs="Times New Roman"/>
          <w:color w:val="1C1C1C"/>
          <w:sz w:val="28"/>
          <w:szCs w:val="28"/>
        </w:rPr>
        <w:t>Скорость обращения денег.</w:t>
      </w:r>
    </w:p>
    <w:p w:rsidR="00FD1D10" w:rsidRPr="00281F67" w:rsidRDefault="00FD1D10" w:rsidP="00281F67">
      <w:pPr>
        <w:numPr>
          <w:ilvl w:val="0"/>
          <w:numId w:val="39"/>
        </w:numPr>
        <w:tabs>
          <w:tab w:val="clear" w:pos="1116"/>
          <w:tab w:val="num" w:pos="-6"/>
          <w:tab w:val="left" w:pos="612"/>
          <w:tab w:val="left" w:pos="993"/>
        </w:tabs>
        <w:spacing w:after="0" w:line="240" w:lineRule="auto"/>
        <w:ind w:left="0" w:firstLine="567"/>
        <w:jc w:val="both"/>
        <w:rPr>
          <w:rFonts w:ascii="Times New Roman" w:hAnsi="Times New Roman" w:cs="Times New Roman"/>
          <w:color w:val="1C1C1C"/>
          <w:sz w:val="28"/>
          <w:szCs w:val="28"/>
        </w:rPr>
      </w:pPr>
      <w:r w:rsidRPr="00624153">
        <w:rPr>
          <w:rFonts w:ascii="Times New Roman" w:hAnsi="Times New Roman" w:cs="Times New Roman"/>
          <w:color w:val="1C1C1C"/>
          <w:sz w:val="28"/>
          <w:szCs w:val="28"/>
        </w:rPr>
        <w:t xml:space="preserve">Ставка процента (основной, согласно кейнсианской теории). </w:t>
      </w:r>
    </w:p>
    <w:p w:rsidR="007346FD" w:rsidRPr="00624153" w:rsidRDefault="00FD1D10" w:rsidP="00281F67">
      <w:pPr>
        <w:spacing w:after="0" w:line="240" w:lineRule="auto"/>
        <w:ind w:firstLine="567"/>
        <w:jc w:val="both"/>
        <w:rPr>
          <w:rFonts w:ascii="Times New Roman" w:hAnsi="Times New Roman" w:cs="Times New Roman"/>
          <w:color w:val="1C1C1C"/>
          <w:sz w:val="28"/>
          <w:szCs w:val="28"/>
        </w:rPr>
      </w:pPr>
      <w:r w:rsidRPr="00624153">
        <w:rPr>
          <w:rFonts w:ascii="Times New Roman" w:hAnsi="Times New Roman" w:cs="Times New Roman"/>
          <w:color w:val="1C1C1C"/>
          <w:sz w:val="28"/>
          <w:szCs w:val="28"/>
        </w:rPr>
        <w:t xml:space="preserve">На денежном рынке выделяют два вида процентной ставки: номинальную и реальную. </w:t>
      </w:r>
      <w:r w:rsidRPr="00624153">
        <w:rPr>
          <w:rFonts w:ascii="Times New Roman" w:hAnsi="Times New Roman" w:cs="Times New Roman"/>
          <w:i/>
          <w:color w:val="1C1C1C"/>
          <w:sz w:val="28"/>
          <w:szCs w:val="28"/>
        </w:rPr>
        <w:t>Номинальная</w:t>
      </w:r>
      <w:r w:rsidRPr="00624153">
        <w:rPr>
          <w:rFonts w:ascii="Times New Roman" w:hAnsi="Times New Roman" w:cs="Times New Roman"/>
          <w:color w:val="1C1C1C"/>
          <w:sz w:val="28"/>
          <w:szCs w:val="28"/>
        </w:rPr>
        <w:t xml:space="preserve"> или </w:t>
      </w:r>
      <w:r w:rsidRPr="00624153">
        <w:rPr>
          <w:rFonts w:ascii="Times New Roman" w:hAnsi="Times New Roman" w:cs="Times New Roman"/>
          <w:i/>
          <w:color w:val="1C1C1C"/>
          <w:sz w:val="28"/>
          <w:szCs w:val="28"/>
        </w:rPr>
        <w:t>рыночная ставка процента</w:t>
      </w:r>
      <w:r w:rsidRPr="00624153">
        <w:rPr>
          <w:rFonts w:ascii="Times New Roman" w:hAnsi="Times New Roman" w:cs="Times New Roman"/>
          <w:color w:val="1C1C1C"/>
          <w:sz w:val="28"/>
          <w:szCs w:val="28"/>
        </w:rPr>
        <w:t xml:space="preserve"> – это ставка, назначаемая банками по кредитным операциям. </w:t>
      </w:r>
      <w:r w:rsidRPr="00624153">
        <w:rPr>
          <w:rFonts w:ascii="Times New Roman" w:hAnsi="Times New Roman" w:cs="Times New Roman"/>
          <w:i/>
          <w:color w:val="1C1C1C"/>
          <w:sz w:val="28"/>
          <w:szCs w:val="28"/>
        </w:rPr>
        <w:t>Реальная ставка процента</w:t>
      </w:r>
      <w:r w:rsidRPr="00624153">
        <w:rPr>
          <w:rFonts w:ascii="Times New Roman" w:hAnsi="Times New Roman" w:cs="Times New Roman"/>
          <w:color w:val="1C1C1C"/>
          <w:sz w:val="28"/>
          <w:szCs w:val="28"/>
        </w:rPr>
        <w:t xml:space="preserve"> показывает реальную покупательную способность доход</w:t>
      </w:r>
      <w:r w:rsidR="00281F67">
        <w:rPr>
          <w:rFonts w:ascii="Times New Roman" w:hAnsi="Times New Roman" w:cs="Times New Roman"/>
          <w:color w:val="1C1C1C"/>
          <w:sz w:val="28"/>
          <w:szCs w:val="28"/>
        </w:rPr>
        <w:t>а, полученного в виде процента.</w:t>
      </w:r>
    </w:p>
    <w:p w:rsidR="007346FD" w:rsidRPr="00624153" w:rsidRDefault="00FD1D10" w:rsidP="00281F67">
      <w:pPr>
        <w:tabs>
          <w:tab w:val="left" w:pos="612"/>
        </w:tabs>
        <w:spacing w:after="0" w:line="240" w:lineRule="auto"/>
        <w:ind w:firstLine="567"/>
        <w:jc w:val="both"/>
        <w:rPr>
          <w:rFonts w:ascii="Times New Roman" w:hAnsi="Times New Roman" w:cs="Times New Roman"/>
          <w:color w:val="1C1C1C"/>
          <w:sz w:val="28"/>
          <w:szCs w:val="28"/>
        </w:rPr>
      </w:pPr>
      <w:r w:rsidRPr="00624153">
        <w:rPr>
          <w:rFonts w:ascii="Times New Roman" w:hAnsi="Times New Roman" w:cs="Times New Roman"/>
          <w:color w:val="1C1C1C"/>
          <w:sz w:val="28"/>
          <w:szCs w:val="28"/>
        </w:rPr>
        <w:t>Большую часть предложения денег формирует правительство в лице Национального (Центрального) банка, который, обладая монопольным правом эмиссии денег, определяет предложение денег высокой эффективности (МВ) – наличность, обращающаяся в экономике и резервы банков I</w:t>
      </w:r>
      <w:r w:rsidR="00281F67">
        <w:rPr>
          <w:rFonts w:ascii="Times New Roman" w:hAnsi="Times New Roman" w:cs="Times New Roman"/>
          <w:color w:val="1C1C1C"/>
          <w:sz w:val="28"/>
          <w:szCs w:val="28"/>
        </w:rPr>
        <w:t xml:space="preserve">I уровня в Национальном банке. </w:t>
      </w:r>
    </w:p>
    <w:p w:rsidR="00FD1D10" w:rsidRPr="00624153" w:rsidRDefault="00FD1D10" w:rsidP="00624153">
      <w:pPr>
        <w:spacing w:after="0" w:line="240" w:lineRule="auto"/>
        <w:ind w:firstLine="567"/>
        <w:jc w:val="both"/>
        <w:rPr>
          <w:rFonts w:ascii="Times New Roman" w:hAnsi="Times New Roman" w:cs="Times New Roman"/>
          <w:color w:val="1C1C1C"/>
          <w:sz w:val="28"/>
          <w:szCs w:val="28"/>
        </w:rPr>
      </w:pPr>
      <w:r w:rsidRPr="00624153">
        <w:rPr>
          <w:rFonts w:ascii="Times New Roman" w:hAnsi="Times New Roman" w:cs="Times New Roman"/>
          <w:color w:val="1C1C1C"/>
          <w:sz w:val="28"/>
          <w:szCs w:val="28"/>
        </w:rPr>
        <w:lastRenderedPageBreak/>
        <w:t xml:space="preserve">Но, безусловно, предложение денег представлено рядом более широких агрегатов – М1, М2, М3 и т.д. В целом их объёмы определяются сочетанием денежных знаков выпускаемых Нацбанком, норм, регулирующих  банковскую деятельность и тех финансовых активов, которые люди выбирают в свой финансовый портфель. </w:t>
      </w:r>
    </w:p>
    <w:p w:rsidR="00FD1D10" w:rsidRPr="00624153" w:rsidRDefault="00FD1D10" w:rsidP="00624153">
      <w:pPr>
        <w:spacing w:after="0" w:line="240" w:lineRule="auto"/>
        <w:ind w:firstLine="567"/>
        <w:jc w:val="both"/>
        <w:rPr>
          <w:rFonts w:ascii="Times New Roman" w:hAnsi="Times New Roman" w:cs="Times New Roman"/>
          <w:color w:val="1C1C1C"/>
          <w:sz w:val="28"/>
          <w:szCs w:val="28"/>
        </w:rPr>
      </w:pPr>
      <w:r w:rsidRPr="00624153">
        <w:rPr>
          <w:rFonts w:ascii="Times New Roman" w:hAnsi="Times New Roman" w:cs="Times New Roman"/>
          <w:color w:val="1C1C1C"/>
          <w:sz w:val="28"/>
          <w:szCs w:val="28"/>
        </w:rPr>
        <w:t>В целом предложение денег (</w:t>
      </w:r>
      <w:r w:rsidRPr="00624153">
        <w:rPr>
          <w:rFonts w:ascii="Times New Roman" w:hAnsi="Times New Roman" w:cs="Times New Roman"/>
          <w:color w:val="1C1C1C"/>
          <w:sz w:val="28"/>
          <w:szCs w:val="28"/>
          <w:lang w:val="en-US"/>
        </w:rPr>
        <w:t>M</w:t>
      </w:r>
      <w:r w:rsidRPr="00624153">
        <w:rPr>
          <w:rFonts w:ascii="Times New Roman" w:hAnsi="Times New Roman" w:cs="Times New Roman"/>
          <w:color w:val="1C1C1C"/>
          <w:sz w:val="28"/>
          <w:szCs w:val="28"/>
          <w:vertAlign w:val="superscript"/>
          <w:lang w:val="en-US"/>
        </w:rPr>
        <w:t>S</w:t>
      </w:r>
      <w:r w:rsidRPr="00624153">
        <w:rPr>
          <w:rFonts w:ascii="Times New Roman" w:hAnsi="Times New Roman" w:cs="Times New Roman"/>
          <w:color w:val="1C1C1C"/>
          <w:sz w:val="28"/>
          <w:szCs w:val="28"/>
        </w:rPr>
        <w:t>) состоит из наличности вне банковской системы (С) и депозитов, которые могут быть использованы для сделок (</w:t>
      </w:r>
      <w:r w:rsidRPr="00624153">
        <w:rPr>
          <w:rFonts w:ascii="Times New Roman" w:hAnsi="Times New Roman" w:cs="Times New Roman"/>
          <w:color w:val="1C1C1C"/>
          <w:sz w:val="28"/>
          <w:szCs w:val="28"/>
          <w:lang w:val="en-US"/>
        </w:rPr>
        <w:t>D</w:t>
      </w:r>
      <w:r w:rsidRPr="00624153">
        <w:rPr>
          <w:rFonts w:ascii="Times New Roman" w:hAnsi="Times New Roman" w:cs="Times New Roman"/>
          <w:color w:val="1C1C1C"/>
          <w:sz w:val="28"/>
          <w:szCs w:val="28"/>
        </w:rPr>
        <w:t>).</w:t>
      </w:r>
    </w:p>
    <w:p w:rsidR="00FD1D10" w:rsidRPr="00624153" w:rsidRDefault="00FD1D10" w:rsidP="00624153">
      <w:pPr>
        <w:spacing w:after="0" w:line="240" w:lineRule="auto"/>
        <w:ind w:firstLine="400"/>
        <w:jc w:val="center"/>
        <w:rPr>
          <w:rFonts w:ascii="Times New Roman" w:hAnsi="Times New Roman" w:cs="Times New Roman"/>
          <w:sz w:val="28"/>
          <w:szCs w:val="28"/>
        </w:rPr>
      </w:pPr>
      <w:r w:rsidRPr="00624153">
        <w:rPr>
          <w:rFonts w:ascii="Times New Roman" w:hAnsi="Times New Roman" w:cs="Times New Roman"/>
          <w:color w:val="1C1C1C"/>
          <w:sz w:val="28"/>
          <w:szCs w:val="28"/>
        </w:rPr>
        <w:t xml:space="preserve">Наряду с Национальным банком, банки II уровня также участвуют в формировании предложения денег. Согласно п.4 </w:t>
      </w:r>
      <w:r w:rsidRPr="00624153">
        <w:rPr>
          <w:rStyle w:val="s1"/>
          <w:b w:val="0"/>
          <w:sz w:val="28"/>
          <w:szCs w:val="28"/>
        </w:rPr>
        <w:t>статьи 44 Конституции РК</w:t>
      </w:r>
    </w:p>
    <w:p w:rsidR="00FD1D10" w:rsidRPr="00624153" w:rsidRDefault="00FD1D10" w:rsidP="00624153">
      <w:pPr>
        <w:spacing w:after="0" w:line="240" w:lineRule="auto"/>
        <w:jc w:val="both"/>
        <w:rPr>
          <w:rFonts w:ascii="Times New Roman" w:hAnsi="Times New Roman" w:cs="Times New Roman"/>
          <w:b/>
          <w:sz w:val="28"/>
          <w:szCs w:val="28"/>
        </w:rPr>
      </w:pPr>
      <w:r w:rsidRPr="00624153">
        <w:rPr>
          <w:rFonts w:ascii="Times New Roman" w:hAnsi="Times New Roman" w:cs="Times New Roman"/>
          <w:sz w:val="28"/>
          <w:szCs w:val="28"/>
        </w:rPr>
        <w:t xml:space="preserve">Президент Республики Казахстан </w:t>
      </w:r>
      <w:r w:rsidRPr="00624153">
        <w:rPr>
          <w:rStyle w:val="s0"/>
          <w:sz w:val="28"/>
          <w:szCs w:val="28"/>
        </w:rPr>
        <w:t xml:space="preserve">с согласия Сената Парламента назначает на должность Председателя Национального Банка. </w:t>
      </w:r>
    </w:p>
    <w:p w:rsidR="00FD1D10" w:rsidRPr="00624153" w:rsidRDefault="00FD1D10" w:rsidP="00624153">
      <w:pPr>
        <w:spacing w:after="0" w:line="240" w:lineRule="auto"/>
        <w:ind w:firstLine="567"/>
        <w:jc w:val="both"/>
        <w:rPr>
          <w:rFonts w:ascii="Times New Roman" w:hAnsi="Times New Roman" w:cs="Times New Roman"/>
          <w:color w:val="1C1C1C"/>
          <w:sz w:val="28"/>
          <w:szCs w:val="28"/>
        </w:rPr>
      </w:pPr>
      <w:r w:rsidRPr="00624153">
        <w:rPr>
          <w:rFonts w:ascii="Times New Roman" w:hAnsi="Times New Roman" w:cs="Times New Roman"/>
          <w:color w:val="1C1C1C"/>
          <w:sz w:val="28"/>
          <w:szCs w:val="28"/>
        </w:rPr>
        <w:t>В основе кредитно-денежной политики лежит изменение предложения денег Национальным банком. Это достигается посредством эмиссии денег и инструментов кредитно-денежной политики. Рассмотрим данные инструменты более подробно.</w:t>
      </w:r>
    </w:p>
    <w:p w:rsidR="00FD1D10" w:rsidRPr="00624153" w:rsidRDefault="00FD1D10" w:rsidP="00624153">
      <w:pPr>
        <w:tabs>
          <w:tab w:val="left" w:pos="540"/>
        </w:tabs>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Основными общими инструментами кредитно–денежной политики являются:</w:t>
      </w:r>
    </w:p>
    <w:p w:rsidR="00FD1D10" w:rsidRPr="00624153" w:rsidRDefault="00FD1D10" w:rsidP="00624153">
      <w:pPr>
        <w:numPr>
          <w:ilvl w:val="0"/>
          <w:numId w:val="37"/>
        </w:numPr>
        <w:tabs>
          <w:tab w:val="left" w:pos="540"/>
        </w:tabs>
        <w:spacing w:after="0" w:line="240" w:lineRule="auto"/>
        <w:ind w:left="0" w:firstLine="567"/>
        <w:jc w:val="both"/>
        <w:rPr>
          <w:rFonts w:ascii="Times New Roman" w:hAnsi="Times New Roman" w:cs="Times New Roman"/>
          <w:sz w:val="28"/>
          <w:szCs w:val="28"/>
        </w:rPr>
      </w:pPr>
      <w:r w:rsidRPr="00624153">
        <w:rPr>
          <w:rFonts w:ascii="Times New Roman" w:hAnsi="Times New Roman" w:cs="Times New Roman"/>
          <w:sz w:val="28"/>
          <w:szCs w:val="28"/>
        </w:rPr>
        <w:t>изменение нормы обязательного резервирования;</w:t>
      </w:r>
    </w:p>
    <w:p w:rsidR="00FD1D10" w:rsidRPr="00624153" w:rsidRDefault="00FD1D10" w:rsidP="00624153">
      <w:pPr>
        <w:numPr>
          <w:ilvl w:val="0"/>
          <w:numId w:val="37"/>
        </w:numPr>
        <w:tabs>
          <w:tab w:val="left" w:pos="540"/>
        </w:tabs>
        <w:spacing w:after="0" w:line="240" w:lineRule="auto"/>
        <w:ind w:left="0" w:firstLine="567"/>
        <w:jc w:val="both"/>
        <w:rPr>
          <w:rFonts w:ascii="Times New Roman" w:hAnsi="Times New Roman" w:cs="Times New Roman"/>
          <w:sz w:val="28"/>
          <w:szCs w:val="28"/>
        </w:rPr>
      </w:pPr>
      <w:r w:rsidRPr="00624153">
        <w:rPr>
          <w:rFonts w:ascii="Times New Roman" w:hAnsi="Times New Roman" w:cs="Times New Roman"/>
          <w:sz w:val="28"/>
          <w:szCs w:val="28"/>
        </w:rPr>
        <w:t>изменение учетной ставки (ставки рефинансирования);</w:t>
      </w:r>
    </w:p>
    <w:p w:rsidR="00FD1D10" w:rsidRPr="00624153" w:rsidRDefault="00FD1D10" w:rsidP="00624153">
      <w:pPr>
        <w:numPr>
          <w:ilvl w:val="0"/>
          <w:numId w:val="37"/>
        </w:numPr>
        <w:tabs>
          <w:tab w:val="left" w:pos="540"/>
        </w:tabs>
        <w:spacing w:after="0" w:line="240" w:lineRule="auto"/>
        <w:ind w:left="0" w:firstLine="567"/>
        <w:jc w:val="both"/>
        <w:rPr>
          <w:rFonts w:ascii="Times New Roman" w:hAnsi="Times New Roman" w:cs="Times New Roman"/>
          <w:sz w:val="28"/>
          <w:szCs w:val="28"/>
        </w:rPr>
      </w:pPr>
      <w:r w:rsidRPr="00624153">
        <w:rPr>
          <w:rFonts w:ascii="Times New Roman" w:hAnsi="Times New Roman" w:cs="Times New Roman"/>
          <w:sz w:val="28"/>
          <w:szCs w:val="28"/>
        </w:rPr>
        <w:t>операции на открытом рынке.</w:t>
      </w:r>
    </w:p>
    <w:p w:rsidR="00FD1D10" w:rsidRPr="00624153" w:rsidRDefault="00FD1D10" w:rsidP="00624153">
      <w:pPr>
        <w:spacing w:after="0" w:line="240" w:lineRule="auto"/>
        <w:ind w:firstLine="567"/>
        <w:jc w:val="both"/>
        <w:rPr>
          <w:rFonts w:ascii="Times New Roman" w:hAnsi="Times New Roman" w:cs="Times New Roman"/>
          <w:color w:val="1C1C1C"/>
          <w:sz w:val="28"/>
          <w:szCs w:val="28"/>
        </w:rPr>
      </w:pPr>
      <w:r w:rsidRPr="00624153">
        <w:rPr>
          <w:rFonts w:ascii="Times New Roman" w:hAnsi="Times New Roman" w:cs="Times New Roman"/>
          <w:color w:val="1C1C1C"/>
          <w:sz w:val="28"/>
          <w:szCs w:val="28"/>
        </w:rPr>
        <w:t>Итак, Национальный банк посредством воздействия на коммерческие банки регулирует денежную массу. Однако, нельзя забывать, что коммерческие банки являются юридически самостоятельными организациями и преследуют свои личные экономические интересы. Поэтому воздействие Нацбанка состоит в изменении (корректировке) правил «игры» - инструментов, которые распространяются на всю банковскую систему.</w:t>
      </w:r>
    </w:p>
    <w:p w:rsidR="00FD1D10" w:rsidRPr="00624153" w:rsidRDefault="00FD1D10" w:rsidP="00624153">
      <w:pPr>
        <w:spacing w:after="0" w:line="240" w:lineRule="auto"/>
        <w:ind w:firstLine="567"/>
        <w:jc w:val="both"/>
        <w:rPr>
          <w:rFonts w:ascii="Times New Roman" w:hAnsi="Times New Roman" w:cs="Times New Roman"/>
          <w:color w:val="1C1C1C"/>
          <w:sz w:val="28"/>
          <w:szCs w:val="28"/>
        </w:rPr>
      </w:pPr>
      <w:r w:rsidRPr="00624153">
        <w:rPr>
          <w:rFonts w:ascii="Times New Roman" w:hAnsi="Times New Roman" w:cs="Times New Roman"/>
          <w:color w:val="1C1C1C"/>
          <w:sz w:val="28"/>
          <w:szCs w:val="28"/>
        </w:rPr>
        <w:t xml:space="preserve">Данные инструменты подразделяются на </w:t>
      </w:r>
      <w:r w:rsidRPr="00624153">
        <w:rPr>
          <w:rFonts w:ascii="Times New Roman" w:hAnsi="Times New Roman" w:cs="Times New Roman"/>
          <w:i/>
          <w:color w:val="1C1C1C"/>
          <w:sz w:val="28"/>
          <w:szCs w:val="28"/>
        </w:rPr>
        <w:t>прямого регулирования</w:t>
      </w:r>
      <w:r w:rsidRPr="00624153">
        <w:rPr>
          <w:rFonts w:ascii="Times New Roman" w:hAnsi="Times New Roman" w:cs="Times New Roman"/>
          <w:color w:val="1C1C1C"/>
          <w:sz w:val="28"/>
          <w:szCs w:val="28"/>
        </w:rPr>
        <w:t xml:space="preserve">: установление лимитов кредитования, мораториев на выдачу ссуд, прямое регулирование ставки процента; и </w:t>
      </w:r>
      <w:r w:rsidRPr="00624153">
        <w:rPr>
          <w:rFonts w:ascii="Times New Roman" w:hAnsi="Times New Roman" w:cs="Times New Roman"/>
          <w:i/>
          <w:color w:val="1C1C1C"/>
          <w:sz w:val="28"/>
          <w:szCs w:val="28"/>
        </w:rPr>
        <w:t>косвенного регулирования</w:t>
      </w:r>
      <w:r w:rsidRPr="00624153">
        <w:rPr>
          <w:rFonts w:ascii="Times New Roman" w:hAnsi="Times New Roman" w:cs="Times New Roman"/>
          <w:color w:val="1C1C1C"/>
          <w:sz w:val="28"/>
          <w:szCs w:val="28"/>
        </w:rPr>
        <w:t>: 1) изменение нормы обязательных резервов, 2) изменение учётной ставки (ставки рефинансирования), 3) операции на открытом рынке. Как правило, инструменты прямого регулирования используются только в странах с переходной экономикой и при развитии финансовой системы постепенно отмирают.</w:t>
      </w:r>
    </w:p>
    <w:p w:rsidR="00FD1D10" w:rsidRPr="00624153" w:rsidRDefault="00FD1D10" w:rsidP="00624153">
      <w:pPr>
        <w:spacing w:after="0" w:line="240" w:lineRule="auto"/>
        <w:ind w:firstLine="567"/>
        <w:jc w:val="both"/>
        <w:rPr>
          <w:rFonts w:ascii="Times New Roman" w:hAnsi="Times New Roman" w:cs="Times New Roman"/>
          <w:color w:val="1C1C1C"/>
          <w:sz w:val="28"/>
          <w:szCs w:val="28"/>
        </w:rPr>
      </w:pPr>
      <w:r w:rsidRPr="00624153">
        <w:rPr>
          <w:rFonts w:ascii="Times New Roman" w:hAnsi="Times New Roman" w:cs="Times New Roman"/>
          <w:b/>
          <w:color w:val="1C1C1C"/>
          <w:sz w:val="28"/>
          <w:szCs w:val="28"/>
        </w:rPr>
        <w:t>Норма обязательных резервов</w:t>
      </w:r>
      <w:r w:rsidRPr="00624153">
        <w:rPr>
          <w:rFonts w:ascii="Times New Roman" w:hAnsi="Times New Roman" w:cs="Times New Roman"/>
          <w:color w:val="1C1C1C"/>
          <w:sz w:val="28"/>
          <w:szCs w:val="28"/>
        </w:rPr>
        <w:t xml:space="preserve">  – установленная в процентах доля от суммы депозитов, которую коммерческие банки должны хранить на беспроцентных счетах в Нацбанке. Величина данной нормы зависит от видов вкладов (по срочным она ниже, чем по вкладам до востребования). В развитых странах она варьируется в широких пределах, например, в Великобритании она составляет 0,51%, а в Италии 22,5%. Сегодня обязательные резервы не столько выполняют функцию страхования вкладов, данная функция переложена на специальные страховые фонды, сколько используются для межбанковских расчётов и регулирования банковской системы. </w:t>
      </w:r>
    </w:p>
    <w:p w:rsidR="00FD1D10" w:rsidRPr="00624153" w:rsidRDefault="00FD1D10" w:rsidP="00624153">
      <w:pPr>
        <w:spacing w:after="0" w:line="240" w:lineRule="auto"/>
        <w:ind w:firstLine="567"/>
        <w:jc w:val="both"/>
        <w:rPr>
          <w:rFonts w:ascii="Times New Roman" w:hAnsi="Times New Roman" w:cs="Times New Roman"/>
          <w:color w:val="1C1C1C"/>
          <w:sz w:val="28"/>
          <w:szCs w:val="28"/>
        </w:rPr>
      </w:pPr>
      <w:r w:rsidRPr="00624153">
        <w:rPr>
          <w:rFonts w:ascii="Times New Roman" w:hAnsi="Times New Roman" w:cs="Times New Roman"/>
          <w:color w:val="1C1C1C"/>
          <w:sz w:val="28"/>
          <w:szCs w:val="28"/>
        </w:rPr>
        <w:lastRenderedPageBreak/>
        <w:t xml:space="preserve">Также банки хранят и </w:t>
      </w:r>
      <w:r w:rsidRPr="00624153">
        <w:rPr>
          <w:rFonts w:ascii="Times New Roman" w:hAnsi="Times New Roman" w:cs="Times New Roman"/>
          <w:b/>
          <w:color w:val="1C1C1C"/>
          <w:sz w:val="28"/>
          <w:szCs w:val="28"/>
        </w:rPr>
        <w:t>избыточные резервы</w:t>
      </w:r>
      <w:r w:rsidRPr="00624153">
        <w:rPr>
          <w:rFonts w:ascii="Times New Roman" w:hAnsi="Times New Roman" w:cs="Times New Roman"/>
          <w:color w:val="1C1C1C"/>
          <w:sz w:val="28"/>
          <w:szCs w:val="28"/>
        </w:rPr>
        <w:t xml:space="preserve"> – суммы сверх обязательных резервов, которые используются для непредвиденных потребностей в ликвидных средствах. Однако, избыточные резервы лишают банки суммы дохода, который они могли бы получить, пуская эти деньги в оборот. Поэтому с ростом процентной ставки уровень избыточных резервов обычно сокращается.  </w:t>
      </w:r>
    </w:p>
    <w:p w:rsidR="00FD1D10" w:rsidRPr="00624153" w:rsidRDefault="00FD1D10" w:rsidP="00624153">
      <w:pPr>
        <w:spacing w:after="0" w:line="240" w:lineRule="auto"/>
        <w:ind w:firstLine="567"/>
        <w:jc w:val="both"/>
        <w:rPr>
          <w:rFonts w:ascii="Times New Roman" w:hAnsi="Times New Roman" w:cs="Times New Roman"/>
          <w:color w:val="1C1C1C"/>
          <w:sz w:val="28"/>
          <w:szCs w:val="28"/>
        </w:rPr>
      </w:pPr>
      <w:r w:rsidRPr="00624153">
        <w:rPr>
          <w:rFonts w:ascii="Times New Roman" w:hAnsi="Times New Roman" w:cs="Times New Roman"/>
          <w:color w:val="1C1C1C"/>
          <w:sz w:val="28"/>
          <w:szCs w:val="28"/>
        </w:rPr>
        <w:t xml:space="preserve">Для сокращения предложения денег (денежной массы) Нацбанк увеличивает норму обязательных резервов. В результате у коммерческих банков уменьшаются кредитные ресурсы. Например, увеличение </w:t>
      </w:r>
      <w:r w:rsidRPr="00624153">
        <w:rPr>
          <w:rFonts w:ascii="Times New Roman" w:hAnsi="Times New Roman" w:cs="Times New Roman"/>
          <w:color w:val="1C1C1C"/>
          <w:sz w:val="28"/>
          <w:szCs w:val="28"/>
          <w:lang w:val="en-US"/>
        </w:rPr>
        <w:t>rr</w:t>
      </w:r>
      <w:r w:rsidRPr="00624153">
        <w:rPr>
          <w:rFonts w:ascii="Times New Roman" w:hAnsi="Times New Roman" w:cs="Times New Roman"/>
          <w:color w:val="1C1C1C"/>
          <w:sz w:val="28"/>
          <w:szCs w:val="28"/>
        </w:rPr>
        <w:t xml:space="preserve"> с 5% до 10% приведёт к тому, что банк с каждых 100 тенге депозитов сможет выдавать в виде кредита не 95 тенге, как ранее, а только 90 тенге. Сила этого инструмента прежде всего значительна за счёт действия банковского и депозитного мультипликаторов, на практике этот инструмент используется редко, так как изменение нормы обязательных резервов связано с множеством бюрократических процедур. В тоже время высокая норма обязательных резервов означает, что банки вынуждены хранить свои ресурсы «мёртвым грузом», а это понижает их конкурентоспособность, на рынке капитала. </w:t>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r w:rsidRPr="00624153">
        <w:rPr>
          <w:rFonts w:ascii="Times New Roman" w:hAnsi="Times New Roman" w:cs="Times New Roman"/>
          <w:vanish/>
          <w:color w:val="1C1C1C"/>
          <w:sz w:val="28"/>
          <w:szCs w:val="28"/>
        </w:rPr>
        <w:pgNum/>
      </w:r>
    </w:p>
    <w:p w:rsidR="00FD1D10" w:rsidRPr="00624153" w:rsidRDefault="00FD1D10" w:rsidP="00624153">
      <w:pPr>
        <w:spacing w:after="0" w:line="240" w:lineRule="auto"/>
        <w:ind w:firstLine="567"/>
        <w:jc w:val="both"/>
        <w:rPr>
          <w:rFonts w:ascii="Times New Roman" w:hAnsi="Times New Roman" w:cs="Times New Roman"/>
          <w:color w:val="1C1C1C"/>
          <w:sz w:val="28"/>
          <w:szCs w:val="28"/>
        </w:rPr>
      </w:pPr>
      <w:r w:rsidRPr="00624153">
        <w:rPr>
          <w:rFonts w:ascii="Times New Roman" w:hAnsi="Times New Roman" w:cs="Times New Roman"/>
          <w:b/>
          <w:color w:val="1C1C1C"/>
          <w:sz w:val="28"/>
          <w:szCs w:val="28"/>
        </w:rPr>
        <w:t>Учётная ставка</w:t>
      </w:r>
      <w:r w:rsidRPr="00624153">
        <w:rPr>
          <w:rFonts w:ascii="Times New Roman" w:hAnsi="Times New Roman" w:cs="Times New Roman"/>
          <w:color w:val="1C1C1C"/>
          <w:sz w:val="28"/>
          <w:szCs w:val="28"/>
        </w:rPr>
        <w:t xml:space="preserve"> (или ставка рефинансирования) – ставка по которой Нацбанк выдаёт кредиты коммерческим банкам. Повышение этой ставки приводит к сокращению объёма заимствования у Нацбанка поэтому возможности кредитования коммерческих банков также сокращаются. Кроме того, получая более дорогой кредит, коммерческие банки повышают и свои ставки по ссудам, что приводит к сокращению спроса на кредит. Даже если коммерческий банк не берёт кредит в Нацбанке, он всё равно будет повышать ставку процента по своим кредитам, при повышении учётной ставки, так как её изменение является индикатором того, чего хочет добиться Национальный банк.</w:t>
      </w:r>
    </w:p>
    <w:p w:rsidR="00FD1D10" w:rsidRPr="00624153" w:rsidRDefault="00FD1D10" w:rsidP="00624153">
      <w:pPr>
        <w:spacing w:after="0" w:line="240" w:lineRule="auto"/>
        <w:ind w:firstLine="567"/>
        <w:jc w:val="both"/>
        <w:rPr>
          <w:rFonts w:ascii="Times New Roman" w:hAnsi="Times New Roman" w:cs="Times New Roman"/>
          <w:color w:val="1C1C1C"/>
          <w:sz w:val="28"/>
          <w:szCs w:val="28"/>
        </w:rPr>
      </w:pPr>
      <w:r w:rsidRPr="00624153">
        <w:rPr>
          <w:rFonts w:ascii="Times New Roman" w:hAnsi="Times New Roman" w:cs="Times New Roman"/>
          <w:color w:val="1C1C1C"/>
          <w:sz w:val="28"/>
          <w:szCs w:val="28"/>
        </w:rPr>
        <w:t>Хотя учётная ставка обычно ниже ставки межбанковского рынка, получить кредит у Нацбанка могут только банки испытывающие, по мнению Нацбанка серьёзные затруднения. Также в некоторых странах Нацбанк устанавливает квоты рефинансирования для коммерческих банков. Банковская система основана на доверии клиентов, в случае банкротства какого-либо банка пропадает доверие ко всем банкам, вкладчики спешно изымают свои вклады, что может привести к цепи банкротств банков. Поэтому, если банк испытывает серьёзные финансовые трудности, особенно не по своей вине, то Нацбанк предпочитает выдать ему кредит, чем в дальнейшем «разгребать» финансовый кризис.</w:t>
      </w:r>
    </w:p>
    <w:p w:rsidR="00FD1D10" w:rsidRPr="00624153" w:rsidRDefault="00FD1D10" w:rsidP="00624153">
      <w:pPr>
        <w:spacing w:after="0" w:line="240" w:lineRule="auto"/>
        <w:ind w:firstLine="567"/>
        <w:jc w:val="both"/>
        <w:rPr>
          <w:rFonts w:ascii="Times New Roman" w:hAnsi="Times New Roman" w:cs="Times New Roman"/>
          <w:color w:val="1C1C1C"/>
          <w:sz w:val="28"/>
          <w:szCs w:val="28"/>
        </w:rPr>
      </w:pPr>
      <w:r w:rsidRPr="00624153">
        <w:rPr>
          <w:rFonts w:ascii="Times New Roman" w:hAnsi="Times New Roman" w:cs="Times New Roman"/>
          <w:color w:val="1C1C1C"/>
          <w:sz w:val="28"/>
          <w:szCs w:val="28"/>
        </w:rPr>
        <w:t xml:space="preserve">Несмотря на то, что объём заимствований коммерческих банков у Национального банка составляет лишь незначительную долю привлекаемых ими средств, изменение учётной ставки носит для банковской системы, прежде всего индикативный характер. Так, если Нацбанк повышает учётную ставку, это значит, что он собирается сократить инфляцию и в скором времени процентная ставка по кредитам возрастёт. Поэтому коммерческие </w:t>
      </w:r>
      <w:r w:rsidRPr="00624153">
        <w:rPr>
          <w:rFonts w:ascii="Times New Roman" w:hAnsi="Times New Roman" w:cs="Times New Roman"/>
          <w:color w:val="1C1C1C"/>
          <w:sz w:val="28"/>
          <w:szCs w:val="28"/>
        </w:rPr>
        <w:lastRenderedPageBreak/>
        <w:t>банки в спешном порядке повышают ставки кредитования и предложение денег сокращается.</w:t>
      </w:r>
    </w:p>
    <w:p w:rsidR="007346FD" w:rsidRPr="00624153" w:rsidRDefault="00FD1D10" w:rsidP="00281F67">
      <w:pPr>
        <w:spacing w:after="0" w:line="240" w:lineRule="auto"/>
        <w:ind w:firstLine="567"/>
        <w:jc w:val="both"/>
        <w:rPr>
          <w:rFonts w:ascii="Times New Roman" w:hAnsi="Times New Roman" w:cs="Times New Roman"/>
          <w:color w:val="1C1C1C"/>
          <w:sz w:val="28"/>
          <w:szCs w:val="28"/>
        </w:rPr>
      </w:pPr>
      <w:r w:rsidRPr="00624153">
        <w:rPr>
          <w:rFonts w:ascii="Times New Roman" w:hAnsi="Times New Roman" w:cs="Times New Roman"/>
          <w:b/>
          <w:color w:val="1C1C1C"/>
          <w:sz w:val="28"/>
          <w:szCs w:val="28"/>
        </w:rPr>
        <w:t>Операции на открытом рынке</w:t>
      </w:r>
      <w:r w:rsidRPr="00624153">
        <w:rPr>
          <w:rFonts w:ascii="Times New Roman" w:hAnsi="Times New Roman" w:cs="Times New Roman"/>
          <w:color w:val="1C1C1C"/>
          <w:sz w:val="28"/>
          <w:szCs w:val="28"/>
        </w:rPr>
        <w:t xml:space="preserve"> – купля-продажа Национальным банком государственных ценных бумаг (в основном краткосрочных государственных </w:t>
      </w:r>
      <w:r w:rsidR="00281F67">
        <w:rPr>
          <w:rFonts w:ascii="Times New Roman" w:hAnsi="Times New Roman" w:cs="Times New Roman"/>
          <w:color w:val="1C1C1C"/>
          <w:sz w:val="28"/>
          <w:szCs w:val="28"/>
        </w:rPr>
        <w:t xml:space="preserve"> облигаций) на вторичном рынке.</w:t>
      </w:r>
    </w:p>
    <w:p w:rsidR="00FD1D10" w:rsidRPr="00624153" w:rsidRDefault="00FD1D10" w:rsidP="00624153">
      <w:pPr>
        <w:spacing w:after="0" w:line="240" w:lineRule="auto"/>
        <w:ind w:firstLine="567"/>
        <w:jc w:val="both"/>
        <w:rPr>
          <w:rFonts w:ascii="Times New Roman" w:hAnsi="Times New Roman" w:cs="Times New Roman"/>
          <w:color w:val="1C1C1C"/>
          <w:sz w:val="28"/>
          <w:szCs w:val="28"/>
        </w:rPr>
      </w:pPr>
      <w:r w:rsidRPr="00624153">
        <w:rPr>
          <w:rFonts w:ascii="Times New Roman" w:hAnsi="Times New Roman" w:cs="Times New Roman"/>
          <w:color w:val="1C1C1C"/>
          <w:sz w:val="28"/>
          <w:szCs w:val="28"/>
        </w:rPr>
        <w:t>При покупке Нацбанком ценных бумаг у коммерческих банков он увеличивает суммы на резервном счёте этих банков, или на специальном счёте для этих операций. В результате возрастает денежная база и происходит процесс мультипликативного расширения денежной массы. Рост предложения денег зависит от пропорции, в которой прирост денежной массы распределится на наличность и депозиты: чем больше средств уходит в наличность, тем будет прирост предложения денег. При продаже данных ценных бумаг фирмами и домохозяйствами они вырученные деньги частично вкладывают в банк, что ведёт к росту резервов, а частично хранят в виде наличности. Всё это ведет к росту денежной базы и через эффект мультипликатора к росту предложения денег.</w:t>
      </w:r>
    </w:p>
    <w:p w:rsidR="007346FD" w:rsidRPr="00624153" w:rsidRDefault="00FD1D10" w:rsidP="00281F67">
      <w:pPr>
        <w:spacing w:after="0" w:line="240" w:lineRule="auto"/>
        <w:ind w:firstLine="567"/>
        <w:jc w:val="both"/>
        <w:rPr>
          <w:rFonts w:ascii="Times New Roman" w:hAnsi="Times New Roman" w:cs="Times New Roman"/>
          <w:color w:val="1C1C1C"/>
          <w:sz w:val="28"/>
          <w:szCs w:val="28"/>
        </w:rPr>
      </w:pPr>
      <w:r w:rsidRPr="00624153">
        <w:rPr>
          <w:rFonts w:ascii="Times New Roman" w:hAnsi="Times New Roman" w:cs="Times New Roman"/>
          <w:color w:val="1C1C1C"/>
          <w:sz w:val="28"/>
          <w:szCs w:val="28"/>
        </w:rPr>
        <w:t xml:space="preserve">Операции на открытом рынке являются наиболее гибким, оперативным и точным инструментом кредитно-денежной политики, но для успешного его использования необходим развитый финансовый рынок, который в Казахстане, к </w:t>
      </w:r>
      <w:r w:rsidR="00281F67">
        <w:rPr>
          <w:rFonts w:ascii="Times New Roman" w:hAnsi="Times New Roman" w:cs="Times New Roman"/>
          <w:color w:val="1C1C1C"/>
          <w:sz w:val="28"/>
          <w:szCs w:val="28"/>
        </w:rPr>
        <w:t>сожалению ещё не сформировался.</w:t>
      </w:r>
    </w:p>
    <w:p w:rsidR="00FD1D10" w:rsidRPr="00624153" w:rsidRDefault="00FD1D10" w:rsidP="00624153">
      <w:pPr>
        <w:spacing w:after="0" w:line="240" w:lineRule="auto"/>
        <w:ind w:firstLine="567"/>
        <w:jc w:val="both"/>
        <w:rPr>
          <w:rFonts w:ascii="Times New Roman" w:hAnsi="Times New Roman" w:cs="Times New Roman"/>
          <w:color w:val="1C1C1C"/>
          <w:sz w:val="28"/>
          <w:szCs w:val="28"/>
        </w:rPr>
      </w:pPr>
      <w:r w:rsidRPr="00624153">
        <w:rPr>
          <w:rFonts w:ascii="Times New Roman" w:hAnsi="Times New Roman" w:cs="Times New Roman"/>
          <w:color w:val="1C1C1C"/>
          <w:sz w:val="28"/>
          <w:szCs w:val="28"/>
        </w:rPr>
        <w:t xml:space="preserve">Различают два вида кредитно-денежной политики – жёсткую и гибкую. Целевым ориентиром жёсткой – является поддержание на определённом уровне денежной массы. Графически это соответствует вертикальной кривой предложения денег, на уровне целевого показателя денежной массы. Целевым ориентиром гибкой политики является поддержание на определённом уровне ставки процента, что соответствует горизонтальной кривой предложения денег, на уровне целевого значения процентной ставки. Соответственно, промежуточный вариант кредитно-денежной политики изображается на графике возрастающей кривой предложения денег. </w:t>
      </w:r>
    </w:p>
    <w:p w:rsidR="00FD1D10" w:rsidRPr="00624153" w:rsidRDefault="00FD1D10" w:rsidP="00624153">
      <w:pPr>
        <w:pStyle w:val="af2"/>
        <w:shd w:val="clear" w:color="auto" w:fill="FFFFFF"/>
        <w:spacing w:before="0" w:after="0" w:line="240" w:lineRule="auto"/>
        <w:ind w:firstLine="567"/>
        <w:rPr>
          <w:color w:val="000000"/>
          <w:sz w:val="28"/>
          <w:szCs w:val="28"/>
        </w:rPr>
      </w:pPr>
      <w:r w:rsidRPr="00624153">
        <w:rPr>
          <w:sz w:val="28"/>
          <w:szCs w:val="28"/>
        </w:rPr>
        <w:t xml:space="preserve">3. </w:t>
      </w:r>
      <w:r w:rsidRPr="00624153">
        <w:rPr>
          <w:b/>
          <w:bCs/>
          <w:color w:val="000000"/>
          <w:sz w:val="28"/>
          <w:szCs w:val="28"/>
        </w:rPr>
        <w:t>Кредит –</w:t>
      </w:r>
      <w:r w:rsidRPr="00624153">
        <w:rPr>
          <w:rStyle w:val="apple-converted-space"/>
          <w:b/>
          <w:bCs/>
          <w:color w:val="000000"/>
          <w:sz w:val="28"/>
          <w:szCs w:val="28"/>
        </w:rPr>
        <w:t> </w:t>
      </w:r>
      <w:r w:rsidRPr="00624153">
        <w:rPr>
          <w:color w:val="000000"/>
          <w:sz w:val="28"/>
          <w:szCs w:val="28"/>
        </w:rPr>
        <w:t>ссуда в денежной или товарной форме на условиях возвратности, платности при движении которой между кредитором и заемщиком складываются определённые экономические отношения.</w:t>
      </w:r>
    </w:p>
    <w:p w:rsidR="00483FFA" w:rsidRPr="00281F67" w:rsidRDefault="00FD1D10" w:rsidP="00281F67">
      <w:pPr>
        <w:pStyle w:val="af2"/>
        <w:shd w:val="clear" w:color="auto" w:fill="FFFFFF"/>
        <w:spacing w:before="0" w:after="0" w:line="240" w:lineRule="auto"/>
        <w:ind w:firstLine="567"/>
        <w:rPr>
          <w:color w:val="000000"/>
          <w:sz w:val="28"/>
          <w:szCs w:val="28"/>
        </w:rPr>
      </w:pPr>
      <w:r w:rsidRPr="00624153">
        <w:rPr>
          <w:color w:val="000000"/>
          <w:sz w:val="28"/>
          <w:szCs w:val="28"/>
        </w:rPr>
        <w:t>Природа кредита заключается в  выполнении деньгами функции средст</w:t>
      </w:r>
      <w:r w:rsidR="00281F67">
        <w:rPr>
          <w:color w:val="000000"/>
          <w:sz w:val="28"/>
          <w:szCs w:val="28"/>
        </w:rPr>
        <w:t>ва платежа, при обмене товаров.</w:t>
      </w:r>
    </w:p>
    <w:p w:rsidR="00FD1D10" w:rsidRPr="00624153" w:rsidRDefault="00FD1D10" w:rsidP="00624153">
      <w:pPr>
        <w:pStyle w:val="af2"/>
        <w:shd w:val="clear" w:color="auto" w:fill="FFFFFF"/>
        <w:spacing w:before="0" w:after="0" w:line="240" w:lineRule="auto"/>
        <w:ind w:firstLine="567"/>
        <w:rPr>
          <w:color w:val="000000"/>
          <w:sz w:val="28"/>
          <w:szCs w:val="28"/>
        </w:rPr>
      </w:pPr>
      <w:r w:rsidRPr="00624153">
        <w:rPr>
          <w:b/>
          <w:bCs/>
          <w:color w:val="000000"/>
          <w:sz w:val="28"/>
          <w:szCs w:val="28"/>
        </w:rPr>
        <w:t>Функции кредита:</w:t>
      </w:r>
    </w:p>
    <w:p w:rsidR="00FD1D10" w:rsidRPr="00624153" w:rsidRDefault="00FD1D10" w:rsidP="00624153">
      <w:pPr>
        <w:pStyle w:val="af2"/>
        <w:shd w:val="clear" w:color="auto" w:fill="FFFFFF"/>
        <w:spacing w:before="0" w:after="0" w:line="240" w:lineRule="auto"/>
        <w:ind w:firstLine="567"/>
        <w:rPr>
          <w:color w:val="000000"/>
          <w:sz w:val="28"/>
          <w:szCs w:val="28"/>
        </w:rPr>
      </w:pPr>
      <w:r w:rsidRPr="00624153">
        <w:rPr>
          <w:color w:val="000000"/>
          <w:sz w:val="28"/>
          <w:szCs w:val="28"/>
        </w:rPr>
        <w:t>1.  Перераспределительная.</w:t>
      </w:r>
    </w:p>
    <w:p w:rsidR="00FD1D10" w:rsidRPr="00624153" w:rsidRDefault="00FD1D10" w:rsidP="00624153">
      <w:pPr>
        <w:pStyle w:val="af2"/>
        <w:shd w:val="clear" w:color="auto" w:fill="FFFFFF"/>
        <w:spacing w:before="0" w:after="0" w:line="240" w:lineRule="auto"/>
        <w:ind w:firstLine="567"/>
        <w:rPr>
          <w:color w:val="000000"/>
          <w:sz w:val="28"/>
          <w:szCs w:val="28"/>
        </w:rPr>
      </w:pPr>
      <w:r w:rsidRPr="00624153">
        <w:rPr>
          <w:color w:val="000000"/>
          <w:sz w:val="28"/>
          <w:szCs w:val="28"/>
        </w:rPr>
        <w:t>2.  Стимулирующая экономию издержек.</w:t>
      </w:r>
    </w:p>
    <w:p w:rsidR="007346FD" w:rsidRPr="00624153" w:rsidRDefault="00FD1D10" w:rsidP="00281F67">
      <w:pPr>
        <w:pStyle w:val="af2"/>
        <w:shd w:val="clear" w:color="auto" w:fill="FFFFFF"/>
        <w:spacing w:before="0" w:after="0" w:line="240" w:lineRule="auto"/>
        <w:ind w:firstLine="567"/>
        <w:rPr>
          <w:color w:val="000000"/>
          <w:sz w:val="28"/>
          <w:szCs w:val="28"/>
        </w:rPr>
      </w:pPr>
      <w:r w:rsidRPr="00624153">
        <w:rPr>
          <w:color w:val="000000"/>
          <w:sz w:val="28"/>
          <w:szCs w:val="28"/>
        </w:rPr>
        <w:t>3.  Концент</w:t>
      </w:r>
      <w:r w:rsidR="00281F67">
        <w:rPr>
          <w:color w:val="000000"/>
          <w:sz w:val="28"/>
          <w:szCs w:val="28"/>
        </w:rPr>
        <w:t>рация и централизация капитала.</w:t>
      </w:r>
    </w:p>
    <w:p w:rsidR="00FD1D10" w:rsidRPr="00624153" w:rsidRDefault="00FD1D10" w:rsidP="00624153">
      <w:pPr>
        <w:pStyle w:val="af2"/>
        <w:shd w:val="clear" w:color="auto" w:fill="FFFFFF"/>
        <w:spacing w:before="0" w:after="0" w:line="240" w:lineRule="auto"/>
        <w:ind w:firstLine="567"/>
        <w:rPr>
          <w:color w:val="000000"/>
          <w:sz w:val="28"/>
          <w:szCs w:val="28"/>
        </w:rPr>
      </w:pPr>
      <w:r w:rsidRPr="00624153">
        <w:rPr>
          <w:b/>
          <w:bCs/>
          <w:color w:val="000000"/>
          <w:sz w:val="28"/>
          <w:szCs w:val="28"/>
        </w:rPr>
        <w:t>Принципы кредитования:</w:t>
      </w:r>
    </w:p>
    <w:p w:rsidR="00FD1D10" w:rsidRPr="00624153" w:rsidRDefault="00FD1D10" w:rsidP="00624153">
      <w:pPr>
        <w:pStyle w:val="af2"/>
        <w:shd w:val="clear" w:color="auto" w:fill="FFFFFF"/>
        <w:spacing w:before="0" w:after="0" w:line="240" w:lineRule="auto"/>
        <w:ind w:firstLine="567"/>
        <w:rPr>
          <w:color w:val="000000"/>
          <w:sz w:val="28"/>
          <w:szCs w:val="28"/>
        </w:rPr>
      </w:pPr>
      <w:r w:rsidRPr="00624153">
        <w:rPr>
          <w:color w:val="000000"/>
          <w:sz w:val="28"/>
          <w:szCs w:val="28"/>
        </w:rPr>
        <w:t>1.  Срочность.</w:t>
      </w:r>
    </w:p>
    <w:p w:rsidR="00FD1D10" w:rsidRPr="00624153" w:rsidRDefault="00FD1D10" w:rsidP="00624153">
      <w:pPr>
        <w:pStyle w:val="af2"/>
        <w:shd w:val="clear" w:color="auto" w:fill="FFFFFF"/>
        <w:spacing w:before="0" w:after="0" w:line="240" w:lineRule="auto"/>
        <w:ind w:firstLine="567"/>
        <w:rPr>
          <w:color w:val="000000"/>
          <w:sz w:val="28"/>
          <w:szCs w:val="28"/>
        </w:rPr>
      </w:pPr>
      <w:r w:rsidRPr="00624153">
        <w:rPr>
          <w:color w:val="000000"/>
          <w:sz w:val="28"/>
          <w:szCs w:val="28"/>
        </w:rPr>
        <w:t>2.  Возвратность.</w:t>
      </w:r>
    </w:p>
    <w:p w:rsidR="00FD1D10" w:rsidRPr="00624153" w:rsidRDefault="00FD1D10" w:rsidP="00624153">
      <w:pPr>
        <w:pStyle w:val="af2"/>
        <w:shd w:val="clear" w:color="auto" w:fill="FFFFFF"/>
        <w:spacing w:before="0" w:after="0" w:line="240" w:lineRule="auto"/>
        <w:ind w:firstLine="567"/>
        <w:rPr>
          <w:color w:val="000000"/>
          <w:sz w:val="28"/>
          <w:szCs w:val="28"/>
        </w:rPr>
      </w:pPr>
      <w:r w:rsidRPr="00624153">
        <w:rPr>
          <w:color w:val="000000"/>
          <w:sz w:val="28"/>
          <w:szCs w:val="28"/>
        </w:rPr>
        <w:t>3.  Платность.</w:t>
      </w:r>
    </w:p>
    <w:p w:rsidR="00FD1D10" w:rsidRPr="00624153" w:rsidRDefault="00FD1D10" w:rsidP="00624153">
      <w:pPr>
        <w:pStyle w:val="af2"/>
        <w:shd w:val="clear" w:color="auto" w:fill="FFFFFF"/>
        <w:spacing w:before="0" w:after="0" w:line="240" w:lineRule="auto"/>
        <w:ind w:firstLine="567"/>
        <w:rPr>
          <w:color w:val="000000"/>
          <w:sz w:val="28"/>
          <w:szCs w:val="28"/>
        </w:rPr>
      </w:pPr>
      <w:r w:rsidRPr="00624153">
        <w:rPr>
          <w:color w:val="000000"/>
          <w:sz w:val="28"/>
          <w:szCs w:val="28"/>
        </w:rPr>
        <w:t>4.  Материальное обеспечение.</w:t>
      </w:r>
    </w:p>
    <w:p w:rsidR="00FD1D10" w:rsidRPr="00624153" w:rsidRDefault="00FD1D10" w:rsidP="00624153">
      <w:pPr>
        <w:pStyle w:val="af2"/>
        <w:shd w:val="clear" w:color="auto" w:fill="FFFFFF"/>
        <w:spacing w:before="0" w:after="0" w:line="240" w:lineRule="auto"/>
        <w:ind w:firstLine="567"/>
        <w:rPr>
          <w:color w:val="000000"/>
          <w:sz w:val="28"/>
          <w:szCs w:val="28"/>
        </w:rPr>
      </w:pPr>
      <w:r w:rsidRPr="00624153">
        <w:rPr>
          <w:color w:val="000000"/>
          <w:sz w:val="28"/>
          <w:szCs w:val="28"/>
        </w:rPr>
        <w:t>5.  Целевое назначение.</w:t>
      </w:r>
    </w:p>
    <w:p w:rsidR="007346FD" w:rsidRPr="00624153" w:rsidRDefault="007346FD" w:rsidP="00624153">
      <w:pPr>
        <w:pStyle w:val="af2"/>
        <w:shd w:val="clear" w:color="auto" w:fill="FFFFFF"/>
        <w:spacing w:before="0" w:after="0" w:line="240" w:lineRule="auto"/>
        <w:ind w:firstLine="567"/>
        <w:rPr>
          <w:color w:val="000000"/>
          <w:sz w:val="28"/>
          <w:szCs w:val="28"/>
        </w:rPr>
      </w:pPr>
    </w:p>
    <w:p w:rsidR="00FD1D10" w:rsidRPr="00624153" w:rsidRDefault="00FD1D10" w:rsidP="00624153">
      <w:pPr>
        <w:pStyle w:val="af2"/>
        <w:shd w:val="clear" w:color="auto" w:fill="FFFFFF"/>
        <w:spacing w:before="0" w:after="0" w:line="240" w:lineRule="auto"/>
        <w:ind w:firstLine="567"/>
        <w:rPr>
          <w:color w:val="000000"/>
          <w:sz w:val="28"/>
          <w:szCs w:val="28"/>
        </w:rPr>
      </w:pPr>
      <w:r w:rsidRPr="00624153">
        <w:rPr>
          <w:b/>
          <w:bCs/>
          <w:color w:val="000000"/>
          <w:sz w:val="28"/>
          <w:szCs w:val="28"/>
        </w:rPr>
        <w:lastRenderedPageBreak/>
        <w:t>Виды кредитов:</w:t>
      </w:r>
    </w:p>
    <w:p w:rsidR="00FD1D10" w:rsidRPr="00624153" w:rsidRDefault="00FD1D10" w:rsidP="00624153">
      <w:pPr>
        <w:pStyle w:val="af2"/>
        <w:shd w:val="clear" w:color="auto" w:fill="FFFFFF"/>
        <w:spacing w:before="0" w:after="0" w:line="240" w:lineRule="auto"/>
        <w:ind w:firstLine="567"/>
        <w:rPr>
          <w:color w:val="000000"/>
          <w:sz w:val="28"/>
          <w:szCs w:val="28"/>
        </w:rPr>
      </w:pPr>
      <w:r w:rsidRPr="00624153">
        <w:rPr>
          <w:color w:val="000000"/>
          <w:sz w:val="28"/>
          <w:szCs w:val="28"/>
        </w:rPr>
        <w:t>-  Краткосрочный (до 1 года).</w:t>
      </w:r>
    </w:p>
    <w:p w:rsidR="00FD1D10" w:rsidRPr="00624153" w:rsidRDefault="00FD1D10" w:rsidP="00624153">
      <w:pPr>
        <w:pStyle w:val="af2"/>
        <w:shd w:val="clear" w:color="auto" w:fill="FFFFFF"/>
        <w:spacing w:before="0" w:after="0" w:line="240" w:lineRule="auto"/>
        <w:ind w:firstLine="567"/>
        <w:rPr>
          <w:color w:val="000000"/>
          <w:sz w:val="28"/>
          <w:szCs w:val="28"/>
        </w:rPr>
      </w:pPr>
      <w:r w:rsidRPr="00624153">
        <w:rPr>
          <w:color w:val="000000"/>
          <w:sz w:val="28"/>
          <w:szCs w:val="28"/>
        </w:rPr>
        <w:t>-  Среднесрочный (2 – 5 лет).</w:t>
      </w:r>
    </w:p>
    <w:p w:rsidR="007346FD" w:rsidRPr="00624153" w:rsidRDefault="00FD1D10" w:rsidP="00281F67">
      <w:pPr>
        <w:pStyle w:val="af2"/>
        <w:shd w:val="clear" w:color="auto" w:fill="FFFFFF"/>
        <w:spacing w:before="0" w:after="0" w:line="240" w:lineRule="auto"/>
        <w:ind w:firstLine="567"/>
        <w:rPr>
          <w:color w:val="000000"/>
          <w:sz w:val="28"/>
          <w:szCs w:val="28"/>
        </w:rPr>
      </w:pPr>
      <w:r w:rsidRPr="00624153">
        <w:rPr>
          <w:color w:val="000000"/>
          <w:sz w:val="28"/>
          <w:szCs w:val="28"/>
        </w:rPr>
        <w:t>-  Долго</w:t>
      </w:r>
      <w:r w:rsidR="00281F67">
        <w:rPr>
          <w:color w:val="000000"/>
          <w:sz w:val="28"/>
          <w:szCs w:val="28"/>
        </w:rPr>
        <w:t>срочный (от 5 – 10 лет и выше)</w:t>
      </w:r>
    </w:p>
    <w:p w:rsidR="00FD1D10" w:rsidRPr="00624153" w:rsidRDefault="00FD1D10" w:rsidP="00624153">
      <w:pPr>
        <w:pStyle w:val="af2"/>
        <w:shd w:val="clear" w:color="auto" w:fill="FFFFFF"/>
        <w:spacing w:before="0" w:after="0" w:line="240" w:lineRule="auto"/>
        <w:ind w:firstLine="567"/>
        <w:rPr>
          <w:color w:val="000000"/>
          <w:sz w:val="28"/>
          <w:szCs w:val="28"/>
        </w:rPr>
      </w:pPr>
      <w:r w:rsidRPr="00624153">
        <w:rPr>
          <w:b/>
          <w:bCs/>
          <w:color w:val="000000"/>
          <w:sz w:val="28"/>
          <w:szCs w:val="28"/>
        </w:rPr>
        <w:t>По характеру охвата рыночного пространства:</w:t>
      </w:r>
    </w:p>
    <w:p w:rsidR="00FD1D10" w:rsidRPr="00624153" w:rsidRDefault="00FD1D10" w:rsidP="00624153">
      <w:pPr>
        <w:pStyle w:val="af2"/>
        <w:shd w:val="clear" w:color="auto" w:fill="FFFFFF"/>
        <w:spacing w:before="0" w:after="0" w:line="240" w:lineRule="auto"/>
        <w:ind w:firstLine="567"/>
        <w:rPr>
          <w:color w:val="000000"/>
          <w:sz w:val="28"/>
          <w:szCs w:val="28"/>
        </w:rPr>
      </w:pPr>
      <w:r w:rsidRPr="00624153">
        <w:rPr>
          <w:color w:val="000000"/>
          <w:sz w:val="28"/>
          <w:szCs w:val="28"/>
        </w:rPr>
        <w:t>1.  Международные кредиты.</w:t>
      </w:r>
    </w:p>
    <w:p w:rsidR="00FD1D10" w:rsidRPr="00624153" w:rsidRDefault="00FD1D10" w:rsidP="00624153">
      <w:pPr>
        <w:pStyle w:val="af2"/>
        <w:shd w:val="clear" w:color="auto" w:fill="FFFFFF"/>
        <w:spacing w:before="0" w:after="0" w:line="240" w:lineRule="auto"/>
        <w:ind w:firstLine="567"/>
        <w:rPr>
          <w:color w:val="000000"/>
          <w:sz w:val="28"/>
          <w:szCs w:val="28"/>
        </w:rPr>
      </w:pPr>
      <w:r w:rsidRPr="00624153">
        <w:rPr>
          <w:color w:val="000000"/>
          <w:sz w:val="28"/>
          <w:szCs w:val="28"/>
        </w:rPr>
        <w:t>2.  Межгосударственные кредиты.</w:t>
      </w:r>
    </w:p>
    <w:p w:rsidR="00FD1D10" w:rsidRPr="00624153" w:rsidRDefault="00FD1D10" w:rsidP="00624153">
      <w:pPr>
        <w:pStyle w:val="af2"/>
        <w:shd w:val="clear" w:color="auto" w:fill="FFFFFF"/>
        <w:spacing w:before="0" w:after="0" w:line="240" w:lineRule="auto"/>
        <w:ind w:firstLine="567"/>
        <w:rPr>
          <w:color w:val="000000"/>
          <w:sz w:val="28"/>
          <w:szCs w:val="28"/>
        </w:rPr>
      </w:pPr>
      <w:r w:rsidRPr="00624153">
        <w:rPr>
          <w:color w:val="000000"/>
          <w:sz w:val="28"/>
          <w:szCs w:val="28"/>
        </w:rPr>
        <w:t>3.  Государственные кредиты.</w:t>
      </w:r>
    </w:p>
    <w:p w:rsidR="00FD1D10" w:rsidRPr="00624153" w:rsidRDefault="00FD1D10" w:rsidP="00624153">
      <w:pPr>
        <w:pStyle w:val="af2"/>
        <w:shd w:val="clear" w:color="auto" w:fill="FFFFFF"/>
        <w:spacing w:before="0" w:after="0" w:line="240" w:lineRule="auto"/>
        <w:ind w:firstLine="567"/>
        <w:rPr>
          <w:color w:val="000000"/>
          <w:sz w:val="28"/>
          <w:szCs w:val="28"/>
        </w:rPr>
      </w:pPr>
      <w:r w:rsidRPr="00624153">
        <w:rPr>
          <w:color w:val="000000"/>
          <w:sz w:val="28"/>
          <w:szCs w:val="28"/>
        </w:rPr>
        <w:t>4.  Банковский кредит.</w:t>
      </w:r>
    </w:p>
    <w:p w:rsidR="00FD1D10" w:rsidRPr="00624153" w:rsidRDefault="00FD1D10" w:rsidP="00624153">
      <w:pPr>
        <w:pStyle w:val="af2"/>
        <w:shd w:val="clear" w:color="auto" w:fill="FFFFFF"/>
        <w:spacing w:before="0" w:after="0" w:line="240" w:lineRule="auto"/>
        <w:ind w:firstLine="567"/>
        <w:rPr>
          <w:color w:val="000000"/>
          <w:sz w:val="28"/>
          <w:szCs w:val="28"/>
        </w:rPr>
      </w:pPr>
      <w:r w:rsidRPr="00624153">
        <w:rPr>
          <w:color w:val="000000"/>
          <w:sz w:val="28"/>
          <w:szCs w:val="28"/>
        </w:rPr>
        <w:t>5.  Коммерческий кредит.</w:t>
      </w:r>
    </w:p>
    <w:p w:rsidR="007346FD" w:rsidRPr="00624153" w:rsidRDefault="00281F67" w:rsidP="00281F67">
      <w:pPr>
        <w:pStyle w:val="af2"/>
        <w:shd w:val="clear" w:color="auto" w:fill="FFFFFF"/>
        <w:spacing w:before="0" w:after="0" w:line="240" w:lineRule="auto"/>
        <w:ind w:firstLine="567"/>
        <w:rPr>
          <w:color w:val="000000"/>
          <w:sz w:val="28"/>
          <w:szCs w:val="28"/>
        </w:rPr>
      </w:pPr>
      <w:r>
        <w:rPr>
          <w:color w:val="000000"/>
          <w:sz w:val="28"/>
          <w:szCs w:val="28"/>
        </w:rPr>
        <w:t>6.  Потребительский кредит.</w:t>
      </w:r>
    </w:p>
    <w:p w:rsidR="007346FD" w:rsidRPr="00624153" w:rsidRDefault="00FD1D10" w:rsidP="00281F67">
      <w:pPr>
        <w:pStyle w:val="af2"/>
        <w:shd w:val="clear" w:color="auto" w:fill="FFFFFF"/>
        <w:spacing w:before="0" w:after="0" w:line="240" w:lineRule="auto"/>
        <w:ind w:firstLine="567"/>
        <w:rPr>
          <w:color w:val="000000"/>
          <w:sz w:val="28"/>
          <w:szCs w:val="28"/>
        </w:rPr>
      </w:pPr>
      <w:r w:rsidRPr="00624153">
        <w:rPr>
          <w:color w:val="000000"/>
          <w:sz w:val="28"/>
          <w:szCs w:val="28"/>
        </w:rPr>
        <w:t>Кредитный механизм – это форма организации и способ использования кредитных отношений. Кредитные отношения – это база ф</w:t>
      </w:r>
      <w:r w:rsidR="00281F67">
        <w:rPr>
          <w:color w:val="000000"/>
          <w:sz w:val="28"/>
          <w:szCs w:val="28"/>
        </w:rPr>
        <w:t>ормирования кредитной политики.</w:t>
      </w:r>
    </w:p>
    <w:p w:rsidR="007346FD" w:rsidRPr="00624153" w:rsidRDefault="00FD1D10" w:rsidP="00624153">
      <w:pPr>
        <w:pStyle w:val="af2"/>
        <w:shd w:val="clear" w:color="auto" w:fill="FFFFFF"/>
        <w:spacing w:before="0" w:after="0" w:line="240" w:lineRule="auto"/>
        <w:ind w:firstLine="567"/>
        <w:rPr>
          <w:color w:val="000000"/>
          <w:sz w:val="28"/>
          <w:szCs w:val="28"/>
        </w:rPr>
      </w:pPr>
      <w:r w:rsidRPr="00624153">
        <w:rPr>
          <w:b/>
          <w:bCs/>
          <w:color w:val="000000"/>
          <w:sz w:val="28"/>
          <w:szCs w:val="28"/>
        </w:rPr>
        <w:t>Кредитная система  -</w:t>
      </w:r>
      <w:r w:rsidRPr="00624153">
        <w:rPr>
          <w:rStyle w:val="apple-converted-space"/>
          <w:b/>
          <w:bCs/>
          <w:color w:val="000000"/>
          <w:sz w:val="28"/>
          <w:szCs w:val="28"/>
        </w:rPr>
        <w:t> </w:t>
      </w:r>
      <w:r w:rsidRPr="00624153">
        <w:rPr>
          <w:color w:val="000000"/>
          <w:sz w:val="28"/>
          <w:szCs w:val="28"/>
        </w:rPr>
        <w:t>это элемент денежной системы, представляет собой совокупность кредитно-финансовых учреждений, создающих, аккумулирующих и предоставляющих денежные средства.Кредитная система возникает на основе кредитных отношений, форм и методов кредитования.</w:t>
      </w:r>
    </w:p>
    <w:p w:rsidR="00FD1D10" w:rsidRPr="00624153" w:rsidRDefault="00FD1D10" w:rsidP="00624153">
      <w:pPr>
        <w:pStyle w:val="af2"/>
        <w:shd w:val="clear" w:color="auto" w:fill="FFFFFF"/>
        <w:spacing w:before="0" w:after="0" w:line="240" w:lineRule="auto"/>
        <w:ind w:firstLine="567"/>
        <w:rPr>
          <w:color w:val="000000"/>
          <w:sz w:val="28"/>
          <w:szCs w:val="28"/>
        </w:rPr>
      </w:pPr>
      <w:r w:rsidRPr="00624153">
        <w:rPr>
          <w:b/>
          <w:bCs/>
          <w:color w:val="000000"/>
          <w:sz w:val="28"/>
          <w:szCs w:val="28"/>
        </w:rPr>
        <w:t>Функции кредитной системы:</w:t>
      </w:r>
    </w:p>
    <w:p w:rsidR="00FD1D10" w:rsidRPr="00624153" w:rsidRDefault="00FD1D10" w:rsidP="00624153">
      <w:pPr>
        <w:pStyle w:val="af2"/>
        <w:shd w:val="clear" w:color="auto" w:fill="FFFFFF"/>
        <w:spacing w:before="0" w:after="0" w:line="240" w:lineRule="auto"/>
        <w:ind w:firstLine="567"/>
        <w:rPr>
          <w:color w:val="000000"/>
          <w:sz w:val="28"/>
          <w:szCs w:val="28"/>
        </w:rPr>
      </w:pPr>
      <w:r w:rsidRPr="00624153">
        <w:rPr>
          <w:b/>
          <w:bCs/>
          <w:color w:val="000000"/>
          <w:sz w:val="28"/>
          <w:szCs w:val="28"/>
        </w:rPr>
        <w:t>1. </w:t>
      </w:r>
      <w:r w:rsidRPr="00624153">
        <w:rPr>
          <w:rStyle w:val="apple-converted-space"/>
          <w:b/>
          <w:bCs/>
          <w:color w:val="000000"/>
          <w:sz w:val="28"/>
          <w:szCs w:val="28"/>
        </w:rPr>
        <w:t> </w:t>
      </w:r>
      <w:r w:rsidRPr="00624153">
        <w:rPr>
          <w:b/>
          <w:bCs/>
          <w:color w:val="000000"/>
          <w:sz w:val="28"/>
          <w:szCs w:val="28"/>
        </w:rPr>
        <w:t>Денежно хозяйственная –</w:t>
      </w:r>
      <w:r w:rsidRPr="00624153">
        <w:rPr>
          <w:rStyle w:val="apple-converted-space"/>
          <w:b/>
          <w:bCs/>
          <w:color w:val="000000"/>
          <w:sz w:val="28"/>
          <w:szCs w:val="28"/>
        </w:rPr>
        <w:t> </w:t>
      </w:r>
      <w:r w:rsidRPr="00624153">
        <w:rPr>
          <w:color w:val="000000"/>
          <w:sz w:val="28"/>
          <w:szCs w:val="28"/>
        </w:rPr>
        <w:t>проводится кредитными институтами.</w:t>
      </w:r>
    </w:p>
    <w:p w:rsidR="00FD1D10" w:rsidRPr="00624153" w:rsidRDefault="00FD1D10" w:rsidP="00624153">
      <w:pPr>
        <w:pStyle w:val="af2"/>
        <w:shd w:val="clear" w:color="auto" w:fill="FFFFFF"/>
        <w:spacing w:before="0" w:after="0" w:line="240" w:lineRule="auto"/>
        <w:ind w:firstLine="567"/>
        <w:rPr>
          <w:color w:val="000000"/>
          <w:sz w:val="28"/>
          <w:szCs w:val="28"/>
        </w:rPr>
      </w:pPr>
      <w:r w:rsidRPr="00624153">
        <w:rPr>
          <w:b/>
          <w:bCs/>
          <w:color w:val="000000"/>
          <w:sz w:val="28"/>
          <w:szCs w:val="28"/>
        </w:rPr>
        <w:t>2. </w:t>
      </w:r>
      <w:r w:rsidRPr="00624153">
        <w:rPr>
          <w:rStyle w:val="apple-converted-space"/>
          <w:b/>
          <w:bCs/>
          <w:color w:val="000000"/>
          <w:sz w:val="28"/>
          <w:szCs w:val="28"/>
        </w:rPr>
        <w:t> </w:t>
      </w:r>
      <w:r w:rsidRPr="00624153">
        <w:rPr>
          <w:b/>
          <w:bCs/>
          <w:color w:val="000000"/>
          <w:sz w:val="28"/>
          <w:szCs w:val="28"/>
        </w:rPr>
        <w:t>Регулирующая (центральный банк и другие ведомства надзора) –</w:t>
      </w:r>
      <w:r w:rsidRPr="00624153">
        <w:rPr>
          <w:rStyle w:val="apple-converted-space"/>
          <w:b/>
          <w:bCs/>
          <w:color w:val="000000"/>
          <w:sz w:val="28"/>
          <w:szCs w:val="28"/>
        </w:rPr>
        <w:t> </w:t>
      </w:r>
      <w:r w:rsidRPr="00624153">
        <w:rPr>
          <w:color w:val="000000"/>
          <w:sz w:val="28"/>
          <w:szCs w:val="28"/>
        </w:rPr>
        <w:t>проявляется через установление, повышение или понижение процентной ставки.</w:t>
      </w:r>
    </w:p>
    <w:p w:rsidR="00FD1D10" w:rsidRPr="00624153" w:rsidRDefault="00FD1D10" w:rsidP="00624153">
      <w:pPr>
        <w:pStyle w:val="af2"/>
        <w:shd w:val="clear" w:color="auto" w:fill="FFFFFF"/>
        <w:spacing w:before="0" w:after="0" w:line="240" w:lineRule="auto"/>
        <w:ind w:firstLine="567"/>
        <w:rPr>
          <w:color w:val="000000"/>
          <w:sz w:val="28"/>
          <w:szCs w:val="28"/>
        </w:rPr>
      </w:pPr>
      <w:r w:rsidRPr="00624153">
        <w:rPr>
          <w:b/>
          <w:bCs/>
          <w:color w:val="000000"/>
          <w:sz w:val="28"/>
          <w:szCs w:val="28"/>
        </w:rPr>
        <w:t>3. </w:t>
      </w:r>
      <w:r w:rsidRPr="00624153">
        <w:rPr>
          <w:rStyle w:val="apple-converted-space"/>
          <w:b/>
          <w:bCs/>
          <w:color w:val="000000"/>
          <w:sz w:val="28"/>
          <w:szCs w:val="28"/>
        </w:rPr>
        <w:t> </w:t>
      </w:r>
      <w:r w:rsidRPr="00624153">
        <w:rPr>
          <w:b/>
          <w:bCs/>
          <w:color w:val="000000"/>
          <w:sz w:val="28"/>
          <w:szCs w:val="28"/>
        </w:rPr>
        <w:t>Регламентирующая</w:t>
      </w:r>
      <w:r w:rsidRPr="00624153">
        <w:rPr>
          <w:rStyle w:val="apple-converted-space"/>
          <w:b/>
          <w:bCs/>
          <w:color w:val="000000"/>
          <w:sz w:val="28"/>
          <w:szCs w:val="28"/>
        </w:rPr>
        <w:t> </w:t>
      </w:r>
      <w:r w:rsidRPr="00624153">
        <w:rPr>
          <w:color w:val="000000"/>
          <w:sz w:val="28"/>
          <w:szCs w:val="28"/>
        </w:rPr>
        <w:t>(центральный банк или министерство финансов) – определяет правила поведения в кредитной политике.</w:t>
      </w:r>
    </w:p>
    <w:p w:rsidR="00FD1D10" w:rsidRPr="00624153" w:rsidRDefault="00FD1D10" w:rsidP="00624153">
      <w:pPr>
        <w:pStyle w:val="af2"/>
        <w:shd w:val="clear" w:color="auto" w:fill="FFFFFF"/>
        <w:spacing w:before="0" w:after="0" w:line="240" w:lineRule="auto"/>
        <w:ind w:firstLine="567"/>
        <w:rPr>
          <w:color w:val="000000"/>
          <w:sz w:val="28"/>
          <w:szCs w:val="28"/>
        </w:rPr>
      </w:pPr>
      <w:r w:rsidRPr="00624153">
        <w:rPr>
          <w:color w:val="000000"/>
          <w:sz w:val="28"/>
          <w:szCs w:val="28"/>
        </w:rPr>
        <w:t>Кредитная система – это единство двух подсистем: банковской и парабанковской. Банковская система включает центральный банк, который является кредитором высшей инстанции, т.к. предоставляет кредиты коммерческим банкам, коммерческие и специализированные банки (инновационные, ипотечные).</w:t>
      </w:r>
    </w:p>
    <w:p w:rsidR="00FD1D10" w:rsidRPr="00624153" w:rsidRDefault="00FD1D10" w:rsidP="00624153">
      <w:pPr>
        <w:pStyle w:val="af2"/>
        <w:shd w:val="clear" w:color="auto" w:fill="FFFFFF"/>
        <w:spacing w:before="0" w:after="0" w:line="240" w:lineRule="auto"/>
        <w:ind w:firstLine="567"/>
        <w:rPr>
          <w:color w:val="000000"/>
          <w:sz w:val="28"/>
          <w:szCs w:val="28"/>
        </w:rPr>
      </w:pPr>
      <w:r w:rsidRPr="00624153">
        <w:rPr>
          <w:color w:val="000000"/>
          <w:sz w:val="28"/>
          <w:szCs w:val="28"/>
        </w:rPr>
        <w:t>Парабанковская система включает специализированные кредитно-финансовые  институты (лизинговые, факторинговые, финансовые, инвестиционные компании, страховые общества, пенсионные фонды, ломбарды, почтовые отделения, фондовые биржи).</w:t>
      </w:r>
    </w:p>
    <w:p w:rsidR="00FD1D10" w:rsidRPr="00281F67" w:rsidRDefault="00FD1D10" w:rsidP="00281F67">
      <w:pPr>
        <w:pStyle w:val="af2"/>
        <w:shd w:val="clear" w:color="auto" w:fill="FFFFFF"/>
        <w:spacing w:before="0" w:after="0" w:line="240" w:lineRule="auto"/>
        <w:ind w:firstLine="567"/>
        <w:rPr>
          <w:color w:val="000000"/>
          <w:sz w:val="28"/>
          <w:szCs w:val="28"/>
        </w:rPr>
      </w:pPr>
      <w:r w:rsidRPr="00624153">
        <w:rPr>
          <w:b/>
          <w:bCs/>
          <w:color w:val="000000"/>
          <w:sz w:val="28"/>
          <w:szCs w:val="28"/>
        </w:rPr>
        <w:t>Кредитная система</w:t>
      </w:r>
      <w:r w:rsidRPr="00624153">
        <w:rPr>
          <w:rStyle w:val="apple-converted-space"/>
          <w:color w:val="000000"/>
          <w:sz w:val="28"/>
          <w:szCs w:val="28"/>
        </w:rPr>
        <w:t> </w:t>
      </w:r>
      <w:r w:rsidRPr="00624153">
        <w:rPr>
          <w:color w:val="000000"/>
          <w:sz w:val="28"/>
          <w:szCs w:val="28"/>
        </w:rPr>
        <w:t>– занимает важное место в рыночной экономике, т.к. формирует капиталы и организует их перетекание в нуждающиеся сферы, определённый инвестиционный климат в стране и деловую активность, а также устанавливает правила денежно – кредитных отношений, определяющих структуру совокупного предложения и спроса и влияет на ма</w:t>
      </w:r>
      <w:r w:rsidR="00281F67">
        <w:rPr>
          <w:color w:val="000000"/>
          <w:sz w:val="28"/>
          <w:szCs w:val="28"/>
        </w:rPr>
        <w:t>кроэкономическое равновесие.</w:t>
      </w:r>
      <w:r w:rsidRPr="00624153">
        <w:rPr>
          <w:b/>
          <w:i/>
          <w:sz w:val="28"/>
          <w:szCs w:val="28"/>
        </w:rPr>
        <w:t>Вопросы по теме:</w:t>
      </w:r>
    </w:p>
    <w:p w:rsidR="00FD1D10" w:rsidRPr="00624153" w:rsidRDefault="00FD1D10" w:rsidP="00624153">
      <w:pPr>
        <w:pStyle w:val="af2"/>
        <w:numPr>
          <w:ilvl w:val="0"/>
          <w:numId w:val="57"/>
        </w:numPr>
        <w:shd w:val="clear" w:color="auto" w:fill="FFFFFF"/>
        <w:spacing w:before="0" w:after="0" w:line="240" w:lineRule="auto"/>
        <w:rPr>
          <w:sz w:val="28"/>
          <w:szCs w:val="28"/>
        </w:rPr>
      </w:pPr>
      <w:r w:rsidRPr="00624153">
        <w:rPr>
          <w:spacing w:val="-1"/>
          <w:sz w:val="28"/>
          <w:szCs w:val="28"/>
        </w:rPr>
        <w:t xml:space="preserve">Кредитный механизм экономической политики </w:t>
      </w:r>
    </w:p>
    <w:p w:rsidR="00FD1D10" w:rsidRPr="00624153" w:rsidRDefault="00FD1D10" w:rsidP="00624153">
      <w:pPr>
        <w:pStyle w:val="af2"/>
        <w:numPr>
          <w:ilvl w:val="0"/>
          <w:numId w:val="57"/>
        </w:numPr>
        <w:shd w:val="clear" w:color="auto" w:fill="FFFFFF"/>
        <w:spacing w:before="0" w:after="0" w:line="240" w:lineRule="auto"/>
        <w:rPr>
          <w:sz w:val="28"/>
          <w:szCs w:val="28"/>
        </w:rPr>
      </w:pPr>
      <w:r w:rsidRPr="00624153">
        <w:rPr>
          <w:spacing w:val="-1"/>
          <w:sz w:val="28"/>
          <w:szCs w:val="28"/>
        </w:rPr>
        <w:t>Мультипликатор денежного предложения.</w:t>
      </w:r>
    </w:p>
    <w:p w:rsidR="00FD1D10" w:rsidRPr="00624153" w:rsidRDefault="00FD1D10" w:rsidP="00624153">
      <w:pPr>
        <w:pStyle w:val="a9"/>
        <w:numPr>
          <w:ilvl w:val="0"/>
          <w:numId w:val="57"/>
        </w:numPr>
        <w:shd w:val="clear" w:color="auto" w:fill="FFFFFF"/>
        <w:spacing w:after="0" w:line="240" w:lineRule="auto"/>
        <w:jc w:val="both"/>
        <w:rPr>
          <w:rFonts w:ascii="Times New Roman" w:hAnsi="Times New Roman" w:cs="Times New Roman"/>
          <w:spacing w:val="-1"/>
          <w:sz w:val="28"/>
          <w:szCs w:val="28"/>
        </w:rPr>
      </w:pPr>
      <w:r w:rsidRPr="00624153">
        <w:rPr>
          <w:rFonts w:ascii="Times New Roman" w:hAnsi="Times New Roman" w:cs="Times New Roman"/>
          <w:spacing w:val="1"/>
          <w:sz w:val="28"/>
          <w:szCs w:val="28"/>
        </w:rPr>
        <w:t xml:space="preserve">Переложение налогового </w:t>
      </w:r>
      <w:r w:rsidRPr="00624153">
        <w:rPr>
          <w:rFonts w:ascii="Times New Roman" w:hAnsi="Times New Roman" w:cs="Times New Roman"/>
          <w:spacing w:val="-1"/>
          <w:sz w:val="28"/>
          <w:szCs w:val="28"/>
        </w:rPr>
        <w:t>бремени: возможности и пределы.</w:t>
      </w:r>
    </w:p>
    <w:p w:rsidR="00FD1D10" w:rsidRPr="00624153" w:rsidRDefault="00FD1D10" w:rsidP="00624153">
      <w:pPr>
        <w:pStyle w:val="af7"/>
        <w:numPr>
          <w:ilvl w:val="0"/>
          <w:numId w:val="57"/>
        </w:numPr>
        <w:rPr>
          <w:sz w:val="28"/>
          <w:szCs w:val="28"/>
        </w:rPr>
      </w:pPr>
      <w:r w:rsidRPr="00624153">
        <w:rPr>
          <w:spacing w:val="11"/>
          <w:sz w:val="28"/>
          <w:szCs w:val="28"/>
        </w:rPr>
        <w:t xml:space="preserve">Влияние </w:t>
      </w:r>
      <w:r w:rsidRPr="00624153">
        <w:rPr>
          <w:spacing w:val="-1"/>
          <w:sz w:val="28"/>
          <w:szCs w:val="28"/>
        </w:rPr>
        <w:t>государственного долга на экономическое развитие страны</w:t>
      </w:r>
    </w:p>
    <w:p w:rsidR="00281F67" w:rsidRPr="00281F67" w:rsidRDefault="00FD1D10" w:rsidP="00281F67">
      <w:pPr>
        <w:pStyle w:val="af7"/>
        <w:numPr>
          <w:ilvl w:val="0"/>
          <w:numId w:val="57"/>
        </w:numPr>
        <w:rPr>
          <w:sz w:val="28"/>
          <w:szCs w:val="28"/>
        </w:rPr>
      </w:pPr>
      <w:r w:rsidRPr="00624153">
        <w:rPr>
          <w:spacing w:val="-1"/>
          <w:sz w:val="28"/>
          <w:szCs w:val="28"/>
        </w:rPr>
        <w:t xml:space="preserve">Налоговая </w:t>
      </w:r>
      <w:r w:rsidR="00281F67">
        <w:rPr>
          <w:spacing w:val="-1"/>
          <w:sz w:val="28"/>
          <w:szCs w:val="28"/>
        </w:rPr>
        <w:t>сисиема РК</w:t>
      </w:r>
    </w:p>
    <w:p w:rsidR="00FD1D10" w:rsidRPr="00281F67" w:rsidRDefault="00FD1D10" w:rsidP="00281F67">
      <w:pPr>
        <w:pStyle w:val="af7"/>
        <w:ind w:left="360"/>
        <w:rPr>
          <w:sz w:val="28"/>
          <w:szCs w:val="28"/>
        </w:rPr>
      </w:pPr>
      <w:r w:rsidRPr="00281F67">
        <w:rPr>
          <w:b/>
          <w:sz w:val="28"/>
          <w:szCs w:val="28"/>
        </w:rPr>
        <w:lastRenderedPageBreak/>
        <w:t xml:space="preserve">Тема №14. </w:t>
      </w:r>
      <w:r w:rsidRPr="00281F67">
        <w:rPr>
          <w:rFonts w:eastAsia="HiddenHorzOCR"/>
          <w:b/>
          <w:sz w:val="28"/>
          <w:szCs w:val="28"/>
        </w:rPr>
        <w:t>Государственное регулирование и устойчивое развитие национальной экономики.</w:t>
      </w:r>
    </w:p>
    <w:p w:rsidR="00FD1D10" w:rsidRPr="00624153" w:rsidRDefault="00FD1D10" w:rsidP="00624153">
      <w:pPr>
        <w:spacing w:after="0" w:line="240" w:lineRule="auto"/>
        <w:ind w:firstLine="567"/>
        <w:jc w:val="both"/>
        <w:rPr>
          <w:rFonts w:ascii="Times New Roman" w:eastAsia="HiddenHorzOCR" w:hAnsi="Times New Roman" w:cs="Times New Roman"/>
          <w:b/>
          <w:sz w:val="28"/>
          <w:szCs w:val="28"/>
        </w:rPr>
      </w:pPr>
    </w:p>
    <w:p w:rsidR="00FD1D10" w:rsidRPr="00624153" w:rsidRDefault="00FD1D10" w:rsidP="00624153">
      <w:pPr>
        <w:pStyle w:val="21"/>
        <w:rPr>
          <w:b/>
          <w:sz w:val="28"/>
          <w:szCs w:val="28"/>
        </w:rPr>
      </w:pPr>
      <w:r w:rsidRPr="00624153">
        <w:rPr>
          <w:b/>
          <w:sz w:val="28"/>
          <w:szCs w:val="28"/>
        </w:rPr>
        <w:t>Цель лекции:</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hAnsi="Times New Roman" w:cs="Times New Roman"/>
          <w:b/>
          <w:sz w:val="28"/>
          <w:szCs w:val="28"/>
        </w:rPr>
        <w:t xml:space="preserve">-выявить </w:t>
      </w:r>
      <w:r w:rsidRPr="00624153">
        <w:rPr>
          <w:rFonts w:ascii="Times New Roman" w:eastAsia="HiddenHorzOCR" w:hAnsi="Times New Roman" w:cs="Times New Roman"/>
          <w:b/>
          <w:sz w:val="28"/>
          <w:szCs w:val="28"/>
        </w:rPr>
        <w:t xml:space="preserve">сущность и цель </w:t>
      </w:r>
      <w:r w:rsidRPr="00624153">
        <w:rPr>
          <w:rFonts w:ascii="Times New Roman" w:eastAsia="HiddenHorzOCR" w:hAnsi="Times New Roman" w:cs="Times New Roman"/>
          <w:sz w:val="28"/>
          <w:szCs w:val="28"/>
        </w:rPr>
        <w:t xml:space="preserve">государственного регулирования в условиях рыночной экономики, методы и основные направления государственного регулирования в современных условиях; </w:t>
      </w:r>
    </w:p>
    <w:p w:rsidR="00FD1D10" w:rsidRPr="00624153" w:rsidRDefault="00FD1D10" w:rsidP="00624153">
      <w:pPr>
        <w:pStyle w:val="21"/>
        <w:rPr>
          <w:b/>
          <w:sz w:val="28"/>
          <w:szCs w:val="28"/>
        </w:rPr>
      </w:pPr>
      <w:r w:rsidRPr="00624153">
        <w:rPr>
          <w:b/>
          <w:sz w:val="28"/>
          <w:szCs w:val="28"/>
        </w:rPr>
        <w:t>-изучить</w:t>
      </w:r>
      <w:r w:rsidRPr="00624153">
        <w:rPr>
          <w:rFonts w:eastAsia="HiddenHorzOCR"/>
          <w:sz w:val="28"/>
          <w:szCs w:val="28"/>
        </w:rPr>
        <w:t xml:space="preserve"> понятие экономической безопасности в системе экономического роста, дать классификацию и критерии оценки экономической безопасности;</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hAnsi="Times New Roman" w:cs="Times New Roman"/>
          <w:b/>
          <w:sz w:val="28"/>
          <w:szCs w:val="28"/>
        </w:rPr>
        <w:t>-определить</w:t>
      </w:r>
      <w:r w:rsidRPr="00624153">
        <w:rPr>
          <w:rFonts w:ascii="Times New Roman" w:eastAsia="HiddenHorzOCR" w:hAnsi="Times New Roman" w:cs="Times New Roman"/>
          <w:sz w:val="28"/>
          <w:szCs w:val="28"/>
        </w:rPr>
        <w:t xml:space="preserve"> роль государственного регулирования экономики  в РК в обеспечении социально-экономической стабильности;</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hAnsi="Times New Roman" w:cs="Times New Roman"/>
          <w:b/>
          <w:sz w:val="28"/>
          <w:szCs w:val="28"/>
        </w:rPr>
        <w:t>-исследовать</w:t>
      </w:r>
      <w:r w:rsidRPr="00624153">
        <w:rPr>
          <w:rFonts w:ascii="Times New Roman" w:eastAsia="HiddenHorzOCR" w:hAnsi="Times New Roman" w:cs="Times New Roman"/>
          <w:sz w:val="28"/>
          <w:szCs w:val="28"/>
        </w:rPr>
        <w:t xml:space="preserve"> социальную политику государства, ее направления и функции, причины дифференциации доходов, кривую Лоренца и коэффициент Джини;</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hAnsi="Times New Roman" w:cs="Times New Roman"/>
          <w:b/>
          <w:sz w:val="28"/>
          <w:szCs w:val="28"/>
        </w:rPr>
        <w:t>-исследовать</w:t>
      </w:r>
      <w:r w:rsidRPr="00624153">
        <w:rPr>
          <w:rFonts w:ascii="Times New Roman" w:eastAsia="HiddenHorzOCR" w:hAnsi="Times New Roman" w:cs="Times New Roman"/>
          <w:sz w:val="28"/>
          <w:szCs w:val="28"/>
        </w:rPr>
        <w:t xml:space="preserve"> систему социальной защиты населения в РК.</w:t>
      </w:r>
    </w:p>
    <w:p w:rsidR="00FD1D10" w:rsidRPr="00624153" w:rsidRDefault="00FD1D10" w:rsidP="00624153">
      <w:pPr>
        <w:pStyle w:val="21"/>
        <w:rPr>
          <w:b/>
          <w:sz w:val="28"/>
          <w:szCs w:val="28"/>
        </w:rPr>
      </w:pPr>
    </w:p>
    <w:p w:rsidR="00FD1D10" w:rsidRPr="00624153" w:rsidRDefault="00FD1D10" w:rsidP="00624153">
      <w:pPr>
        <w:pStyle w:val="21"/>
        <w:rPr>
          <w:b/>
          <w:sz w:val="28"/>
          <w:szCs w:val="28"/>
        </w:rPr>
      </w:pPr>
      <w:r w:rsidRPr="00624153">
        <w:rPr>
          <w:b/>
          <w:sz w:val="28"/>
          <w:szCs w:val="28"/>
        </w:rPr>
        <w:t xml:space="preserve">План лекции </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eastAsia="HiddenHorzOCR" w:hAnsi="Times New Roman" w:cs="Times New Roman"/>
          <w:sz w:val="28"/>
          <w:szCs w:val="28"/>
        </w:rPr>
        <w:t xml:space="preserve">1. Сущность и цель государственного регулирования в условиях рыночной экономики. </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eastAsia="HiddenHorzOCR" w:hAnsi="Times New Roman" w:cs="Times New Roman"/>
          <w:sz w:val="28"/>
          <w:szCs w:val="28"/>
        </w:rPr>
        <w:t xml:space="preserve">2. Экономическая безопасность в системе экономического роста. </w:t>
      </w:r>
    </w:p>
    <w:p w:rsidR="00FD1D10" w:rsidRPr="00624153" w:rsidRDefault="00FD1D10" w:rsidP="00624153">
      <w:pPr>
        <w:spacing w:after="0" w:line="240" w:lineRule="auto"/>
        <w:jc w:val="both"/>
        <w:rPr>
          <w:rFonts w:ascii="Times New Roman" w:eastAsia="HiddenHorzOCR" w:hAnsi="Times New Roman" w:cs="Times New Roman"/>
          <w:b/>
          <w:sz w:val="28"/>
          <w:szCs w:val="28"/>
        </w:rPr>
      </w:pPr>
      <w:r w:rsidRPr="00624153">
        <w:rPr>
          <w:rFonts w:ascii="Times New Roman" w:eastAsia="HiddenHorzOCR" w:hAnsi="Times New Roman" w:cs="Times New Roman"/>
          <w:sz w:val="28"/>
          <w:szCs w:val="28"/>
        </w:rPr>
        <w:t>3. Социальная политика государства, ее направления и функции.</w:t>
      </w:r>
    </w:p>
    <w:p w:rsidR="00FD1D10" w:rsidRPr="00624153" w:rsidRDefault="00FD1D10" w:rsidP="00624153">
      <w:pPr>
        <w:spacing w:after="0" w:line="240" w:lineRule="auto"/>
        <w:ind w:firstLine="567"/>
        <w:jc w:val="both"/>
        <w:rPr>
          <w:rFonts w:ascii="Times New Roman" w:eastAsia="HiddenHorzOCR" w:hAnsi="Times New Roman" w:cs="Times New Roman"/>
          <w:sz w:val="28"/>
          <w:szCs w:val="28"/>
        </w:rPr>
      </w:pPr>
    </w:p>
    <w:p w:rsidR="00FD1D10" w:rsidRPr="00624153" w:rsidRDefault="00FD1D10" w:rsidP="00624153">
      <w:pPr>
        <w:shd w:val="clear" w:color="auto" w:fill="FFFFFF"/>
        <w:spacing w:after="0" w:line="240" w:lineRule="auto"/>
        <w:ind w:firstLine="567"/>
        <w:jc w:val="both"/>
        <w:rPr>
          <w:rFonts w:ascii="Times New Roman" w:hAnsi="Times New Roman" w:cs="Times New Roman"/>
          <w:bCs/>
          <w:color w:val="000000"/>
          <w:sz w:val="28"/>
          <w:szCs w:val="28"/>
        </w:rPr>
      </w:pPr>
      <w:r w:rsidRPr="00624153">
        <w:rPr>
          <w:rFonts w:ascii="Times New Roman" w:eastAsia="HiddenHorzOCR" w:hAnsi="Times New Roman" w:cs="Times New Roman"/>
          <w:sz w:val="28"/>
          <w:szCs w:val="28"/>
        </w:rPr>
        <w:t>1.</w:t>
      </w:r>
      <w:r w:rsidRPr="00624153">
        <w:rPr>
          <w:rFonts w:ascii="Times New Roman" w:hAnsi="Times New Roman" w:cs="Times New Roman"/>
          <w:bCs/>
          <w:color w:val="000000"/>
          <w:sz w:val="28"/>
          <w:szCs w:val="28"/>
        </w:rPr>
        <w:t>Роль  государства в экономике проявляется через его функции:</w:t>
      </w:r>
    </w:p>
    <w:p w:rsidR="00F27DEC" w:rsidRPr="00624153" w:rsidRDefault="00F27DEC" w:rsidP="00624153">
      <w:pPr>
        <w:shd w:val="clear" w:color="auto" w:fill="FFFFFF"/>
        <w:spacing w:after="0" w:line="240" w:lineRule="auto"/>
        <w:ind w:firstLine="567"/>
        <w:jc w:val="both"/>
        <w:rPr>
          <w:rFonts w:ascii="Times New Roman" w:hAnsi="Times New Roman" w:cs="Times New Roman"/>
          <w:color w:val="000000"/>
          <w:sz w:val="28"/>
          <w:szCs w:val="28"/>
        </w:rPr>
      </w:pPr>
    </w:p>
    <w:p w:rsidR="00FD1D10" w:rsidRPr="00624153" w:rsidRDefault="00FD1D10" w:rsidP="00624153">
      <w:pPr>
        <w:shd w:val="clear" w:color="auto" w:fill="FFFFFF"/>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b/>
          <w:bCs/>
          <w:color w:val="000000"/>
          <w:sz w:val="28"/>
          <w:szCs w:val="28"/>
        </w:rPr>
        <w:t>1. Создание правовой основы для принятия экономических решений.</w:t>
      </w:r>
      <w:r w:rsidRPr="00624153">
        <w:rPr>
          <w:rFonts w:ascii="Times New Roman" w:hAnsi="Times New Roman" w:cs="Times New Roman"/>
          <w:color w:val="000000"/>
          <w:sz w:val="28"/>
          <w:szCs w:val="28"/>
        </w:rPr>
        <w:t>  Государство разрабатывает и принимает законы, определяющие право собственности, регулирующие предпри</w:t>
      </w:r>
      <w:r w:rsidRPr="00624153">
        <w:rPr>
          <w:rFonts w:ascii="Times New Roman" w:hAnsi="Times New Roman" w:cs="Times New Roman"/>
          <w:color w:val="000000"/>
          <w:sz w:val="28"/>
          <w:szCs w:val="28"/>
        </w:rPr>
        <w:softHyphen/>
        <w:t>нимательскую деятельность, обеспечивающие качество продук</w:t>
      </w:r>
      <w:r w:rsidRPr="00624153">
        <w:rPr>
          <w:rFonts w:ascii="Times New Roman" w:hAnsi="Times New Roman" w:cs="Times New Roman"/>
          <w:color w:val="000000"/>
          <w:sz w:val="28"/>
          <w:szCs w:val="28"/>
        </w:rPr>
        <w:softHyphen/>
        <w:t>ции и т.д. При помощи правовой основы государство обес</w:t>
      </w:r>
      <w:r w:rsidRPr="00624153">
        <w:rPr>
          <w:rFonts w:ascii="Times New Roman" w:hAnsi="Times New Roman" w:cs="Times New Roman"/>
          <w:color w:val="000000"/>
          <w:sz w:val="28"/>
          <w:szCs w:val="28"/>
        </w:rPr>
        <w:softHyphen/>
        <w:t>печивает законные «правила игры», регулирующие отношения между субъектами предпринимательской деятельности.</w:t>
      </w:r>
    </w:p>
    <w:p w:rsidR="00F27DEC" w:rsidRPr="00624153" w:rsidRDefault="00F27DEC" w:rsidP="00624153">
      <w:pPr>
        <w:shd w:val="clear" w:color="auto" w:fill="FFFFFF"/>
        <w:spacing w:after="0" w:line="240" w:lineRule="auto"/>
        <w:ind w:firstLine="567"/>
        <w:jc w:val="both"/>
        <w:rPr>
          <w:rFonts w:ascii="Times New Roman" w:hAnsi="Times New Roman" w:cs="Times New Roman"/>
          <w:color w:val="000000"/>
          <w:sz w:val="28"/>
          <w:szCs w:val="28"/>
        </w:rPr>
      </w:pPr>
    </w:p>
    <w:p w:rsidR="00FD1D10" w:rsidRPr="00624153" w:rsidRDefault="00FD1D10" w:rsidP="00624153">
      <w:pPr>
        <w:shd w:val="clear" w:color="auto" w:fill="FFFFFF"/>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w:t>
      </w:r>
      <w:r w:rsidRPr="00624153">
        <w:rPr>
          <w:rFonts w:ascii="Times New Roman" w:hAnsi="Times New Roman" w:cs="Times New Roman"/>
          <w:b/>
          <w:bCs/>
          <w:color w:val="000000"/>
          <w:sz w:val="28"/>
          <w:szCs w:val="28"/>
        </w:rPr>
        <w:t xml:space="preserve">2. перераспределение дохода и богатства </w:t>
      </w:r>
      <w:r w:rsidRPr="00624153">
        <w:rPr>
          <w:rFonts w:ascii="Times New Roman" w:hAnsi="Times New Roman" w:cs="Times New Roman"/>
          <w:color w:val="000000"/>
          <w:sz w:val="28"/>
          <w:szCs w:val="28"/>
        </w:rPr>
        <w:t>Государство организует производство товаров и услуг, которыми не занимается чвстный сектор, определяет расходы на оборону,внешнююполитику,Формулирует программы развития образования, здравоохранения.</w:t>
      </w:r>
    </w:p>
    <w:p w:rsidR="00F27DEC" w:rsidRPr="00624153" w:rsidRDefault="00F27DEC" w:rsidP="00624153">
      <w:pPr>
        <w:shd w:val="clear" w:color="auto" w:fill="FFFFFF"/>
        <w:spacing w:after="0" w:line="240" w:lineRule="auto"/>
        <w:ind w:firstLine="567"/>
        <w:jc w:val="both"/>
        <w:rPr>
          <w:rFonts w:ascii="Times New Roman" w:hAnsi="Times New Roman" w:cs="Times New Roman"/>
          <w:color w:val="000000"/>
          <w:sz w:val="28"/>
          <w:szCs w:val="28"/>
        </w:rPr>
      </w:pPr>
    </w:p>
    <w:p w:rsidR="00FD1D10" w:rsidRPr="00624153" w:rsidRDefault="00FD1D10" w:rsidP="00624153">
      <w:pPr>
        <w:shd w:val="clear" w:color="auto" w:fill="FFFFFF"/>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3.</w:t>
      </w:r>
      <w:r w:rsidRPr="00624153">
        <w:rPr>
          <w:rFonts w:ascii="Times New Roman" w:hAnsi="Times New Roman" w:cs="Times New Roman"/>
          <w:b/>
          <w:bCs/>
          <w:color w:val="000000"/>
          <w:sz w:val="28"/>
          <w:szCs w:val="28"/>
        </w:rPr>
        <w:t xml:space="preserve">  Обеспечение социальной защиты и социальных гарантий. </w:t>
      </w:r>
      <w:r w:rsidRPr="00624153">
        <w:rPr>
          <w:rFonts w:ascii="Times New Roman" w:hAnsi="Times New Roman" w:cs="Times New Roman"/>
          <w:color w:val="000000"/>
          <w:sz w:val="28"/>
          <w:szCs w:val="28"/>
        </w:rPr>
        <w:t>Государство гарантирует всем работающим минимальный размер  заработной платы, пенсии по старо</w:t>
      </w:r>
      <w:r w:rsidRPr="00624153">
        <w:rPr>
          <w:rFonts w:ascii="Times New Roman" w:hAnsi="Times New Roman" w:cs="Times New Roman"/>
          <w:color w:val="000000"/>
          <w:sz w:val="28"/>
          <w:szCs w:val="28"/>
        </w:rPr>
        <w:softHyphen/>
        <w:t>сти и инвалидности, пособии по безработице, различные виды помощи малоимущим, а также в осуществлении индексации фиксированных доходов в связи с инфляцией и др. Проводя эту политику, государство тем самым не должно допускать социальной напряженности в обществе.</w:t>
      </w:r>
    </w:p>
    <w:p w:rsidR="00F27DEC" w:rsidRPr="00624153" w:rsidRDefault="00F27DEC" w:rsidP="00624153">
      <w:pPr>
        <w:shd w:val="clear" w:color="auto" w:fill="FFFFFF"/>
        <w:spacing w:after="0" w:line="240" w:lineRule="auto"/>
        <w:ind w:firstLine="567"/>
        <w:jc w:val="both"/>
        <w:rPr>
          <w:rFonts w:ascii="Times New Roman" w:hAnsi="Times New Roman" w:cs="Times New Roman"/>
          <w:color w:val="000000"/>
          <w:sz w:val="28"/>
          <w:szCs w:val="28"/>
        </w:rPr>
      </w:pPr>
    </w:p>
    <w:p w:rsidR="00FD1D10" w:rsidRPr="00624153" w:rsidRDefault="00FD1D10" w:rsidP="00624153">
      <w:pPr>
        <w:shd w:val="clear" w:color="auto" w:fill="FFFFFF"/>
        <w:spacing w:after="0" w:line="240" w:lineRule="auto"/>
        <w:ind w:left="142" w:firstLine="425"/>
        <w:jc w:val="both"/>
        <w:rPr>
          <w:rFonts w:ascii="Times New Roman" w:hAnsi="Times New Roman" w:cs="Times New Roman"/>
          <w:color w:val="000000"/>
          <w:sz w:val="28"/>
          <w:szCs w:val="28"/>
        </w:rPr>
      </w:pPr>
      <w:r w:rsidRPr="00624153">
        <w:rPr>
          <w:rFonts w:ascii="Times New Roman" w:hAnsi="Times New Roman" w:cs="Times New Roman"/>
          <w:b/>
          <w:bCs/>
          <w:color w:val="000000"/>
          <w:sz w:val="28"/>
          <w:szCs w:val="28"/>
        </w:rPr>
        <w:t>4.Стабилизация экономики.</w:t>
      </w:r>
      <w:r w:rsidRPr="00624153">
        <w:rPr>
          <w:rFonts w:ascii="Times New Roman" w:hAnsi="Times New Roman" w:cs="Times New Roman"/>
          <w:color w:val="000000"/>
          <w:sz w:val="28"/>
          <w:szCs w:val="28"/>
        </w:rPr>
        <w:t xml:space="preserve">Государство  используя все имеющиеся в его распоряжении рычаги и методы путем проведения соответствующей </w:t>
      </w:r>
      <w:r w:rsidRPr="00624153">
        <w:rPr>
          <w:rFonts w:ascii="Times New Roman" w:hAnsi="Times New Roman" w:cs="Times New Roman"/>
          <w:color w:val="000000"/>
          <w:sz w:val="28"/>
          <w:szCs w:val="28"/>
        </w:rPr>
        <w:lastRenderedPageBreak/>
        <w:t>фискальной, фи</w:t>
      </w:r>
      <w:r w:rsidRPr="00624153">
        <w:rPr>
          <w:rFonts w:ascii="Times New Roman" w:hAnsi="Times New Roman" w:cs="Times New Roman"/>
          <w:color w:val="000000"/>
          <w:sz w:val="28"/>
          <w:szCs w:val="28"/>
        </w:rPr>
        <w:softHyphen/>
        <w:t>нансово-кредитной, научно-технической и инвестиционной по</w:t>
      </w:r>
      <w:r w:rsidRPr="00624153">
        <w:rPr>
          <w:rFonts w:ascii="Times New Roman" w:hAnsi="Times New Roman" w:cs="Times New Roman"/>
          <w:color w:val="000000"/>
          <w:sz w:val="28"/>
          <w:szCs w:val="28"/>
        </w:rPr>
        <w:softHyphen/>
        <w:t>литики стремиться преодолеть кризисные явления, спад производства, снизить безработицу, сгладить инфляционные процессы. Основная цель государства – экономический рост.</w:t>
      </w:r>
    </w:p>
    <w:p w:rsidR="00FD1D10" w:rsidRPr="00624153" w:rsidRDefault="00FD1D10" w:rsidP="00624153">
      <w:pPr>
        <w:shd w:val="clear" w:color="auto" w:fill="FFFFFF"/>
        <w:spacing w:after="0" w:line="240" w:lineRule="auto"/>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Так, например, если государство не будет бороться с инфляцией, то она вообще может парализовать экономику страны. Инфляция вызывает такие негативные последствия:</w:t>
      </w:r>
    </w:p>
    <w:p w:rsidR="00FD1D10" w:rsidRPr="00624153" w:rsidRDefault="00FD1D10" w:rsidP="00624153">
      <w:pPr>
        <w:shd w:val="clear" w:color="auto" w:fill="FFFFFF"/>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снижение конкурентоспособности национальных товаров, что приводит к дефициту платежного баланса, упадку промы</w:t>
      </w:r>
      <w:r w:rsidRPr="00624153">
        <w:rPr>
          <w:rFonts w:ascii="Times New Roman" w:hAnsi="Times New Roman" w:cs="Times New Roman"/>
          <w:color w:val="000000"/>
          <w:sz w:val="28"/>
          <w:szCs w:val="28"/>
        </w:rPr>
        <w:softHyphen/>
        <w:t>шленного производства, росту безработицы;</w:t>
      </w:r>
    </w:p>
    <w:p w:rsidR="00FD1D10" w:rsidRPr="00624153" w:rsidRDefault="00FD1D10" w:rsidP="00624153">
      <w:pPr>
        <w:shd w:val="clear" w:color="auto" w:fill="FFFFFF"/>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отток денег из страны, особенно иностранной валюты, что может положить начало валютной спекуляции;</w:t>
      </w:r>
    </w:p>
    <w:p w:rsidR="00FD1D10" w:rsidRPr="00624153" w:rsidRDefault="00FD1D10" w:rsidP="00624153">
      <w:pPr>
        <w:shd w:val="clear" w:color="auto" w:fill="FFFFFF"/>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девальвация валюты, что, в свою очередь, приводит к повышению цен на импортные товары и усиливает тем самым общий рост цен;</w:t>
      </w:r>
    </w:p>
    <w:p w:rsidR="00FD1D10" w:rsidRPr="00624153" w:rsidRDefault="00FD1D10" w:rsidP="00624153">
      <w:pPr>
        <w:shd w:val="clear" w:color="auto" w:fill="FFFFFF"/>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обесценение сбережений граждан;</w:t>
      </w:r>
    </w:p>
    <w:p w:rsidR="00FD1D10" w:rsidRPr="00624153" w:rsidRDefault="00FD1D10" w:rsidP="00624153">
      <w:pPr>
        <w:shd w:val="clear" w:color="auto" w:fill="FFFFFF"/>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снижение инвестиционной активности и др.</w:t>
      </w:r>
    </w:p>
    <w:p w:rsidR="00FD1D10" w:rsidRPr="00624153" w:rsidRDefault="00FD1D10" w:rsidP="00624153">
      <w:pPr>
        <w:shd w:val="clear" w:color="auto" w:fill="FFFFFF"/>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Даже из одного этого перечня можно сделать вывод о важности вмешательства государства для стабилизации эконо</w:t>
      </w:r>
      <w:r w:rsidRPr="00624153">
        <w:rPr>
          <w:rFonts w:ascii="Times New Roman" w:hAnsi="Times New Roman" w:cs="Times New Roman"/>
          <w:color w:val="000000"/>
          <w:sz w:val="28"/>
          <w:szCs w:val="28"/>
        </w:rPr>
        <w:softHyphen/>
        <w:t xml:space="preserve">мики страны. Цели государственного регулирования представлена ниже:        </w:t>
      </w:r>
    </w:p>
    <w:p w:rsidR="00FD1D10" w:rsidRPr="00624153" w:rsidRDefault="00FD1D10" w:rsidP="00281F67">
      <w:pPr>
        <w:shd w:val="clear" w:color="auto" w:fill="FFFFFF"/>
        <w:spacing w:after="0" w:line="240" w:lineRule="auto"/>
        <w:ind w:firstLine="567"/>
        <w:jc w:val="both"/>
        <w:rPr>
          <w:rFonts w:ascii="Times New Roman" w:hAnsi="Times New Roman" w:cs="Times New Roman"/>
          <w:color w:val="000000"/>
          <w:sz w:val="28"/>
          <w:szCs w:val="28"/>
        </w:rPr>
      </w:pPr>
    </w:p>
    <w:tbl>
      <w:tblPr>
        <w:tblStyle w:val="af6"/>
        <w:tblW w:w="0" w:type="auto"/>
        <w:tblLook w:val="04A0"/>
      </w:tblPr>
      <w:tblGrid>
        <w:gridCol w:w="4751"/>
        <w:gridCol w:w="4753"/>
      </w:tblGrid>
      <w:tr w:rsidR="00FD1D10" w:rsidRPr="00624153" w:rsidTr="00281F67">
        <w:trPr>
          <w:trHeight w:val="274"/>
        </w:trPr>
        <w:tc>
          <w:tcPr>
            <w:tcW w:w="9504" w:type="dxa"/>
            <w:gridSpan w:val="2"/>
          </w:tcPr>
          <w:p w:rsidR="00FD1D10" w:rsidRPr="00624153" w:rsidRDefault="00FD1D10" w:rsidP="00624153">
            <w:pPr>
              <w:jc w:val="center"/>
              <w:rPr>
                <w:color w:val="000000"/>
                <w:sz w:val="28"/>
                <w:szCs w:val="28"/>
              </w:rPr>
            </w:pPr>
            <w:r w:rsidRPr="00624153">
              <w:rPr>
                <w:color w:val="000000"/>
                <w:sz w:val="28"/>
                <w:szCs w:val="28"/>
              </w:rPr>
              <w:t>Цели государственного регулирования</w:t>
            </w:r>
          </w:p>
        </w:tc>
      </w:tr>
      <w:tr w:rsidR="00FD1D10" w:rsidRPr="00624153" w:rsidTr="00281F67">
        <w:trPr>
          <w:trHeight w:val="259"/>
        </w:trPr>
        <w:tc>
          <w:tcPr>
            <w:tcW w:w="4751" w:type="dxa"/>
          </w:tcPr>
          <w:p w:rsidR="00FD1D10" w:rsidRPr="00624153" w:rsidRDefault="00FD1D10" w:rsidP="00624153">
            <w:pPr>
              <w:jc w:val="both"/>
              <w:rPr>
                <w:color w:val="000000"/>
                <w:sz w:val="28"/>
                <w:szCs w:val="28"/>
              </w:rPr>
            </w:pPr>
            <w:r w:rsidRPr="00624153">
              <w:rPr>
                <w:color w:val="000000"/>
                <w:sz w:val="28"/>
                <w:szCs w:val="28"/>
              </w:rPr>
              <w:t xml:space="preserve">генеральные </w:t>
            </w:r>
          </w:p>
        </w:tc>
        <w:tc>
          <w:tcPr>
            <w:tcW w:w="4752" w:type="dxa"/>
          </w:tcPr>
          <w:p w:rsidR="00FD1D10" w:rsidRPr="00624153" w:rsidRDefault="00FD1D10" w:rsidP="00624153">
            <w:pPr>
              <w:jc w:val="both"/>
              <w:rPr>
                <w:color w:val="000000"/>
                <w:sz w:val="28"/>
                <w:szCs w:val="28"/>
              </w:rPr>
            </w:pPr>
            <w:r w:rsidRPr="00624153">
              <w:rPr>
                <w:color w:val="000000"/>
                <w:sz w:val="28"/>
                <w:szCs w:val="28"/>
              </w:rPr>
              <w:t>конкретные</w:t>
            </w:r>
          </w:p>
        </w:tc>
      </w:tr>
      <w:tr w:rsidR="00FD1D10" w:rsidRPr="00624153" w:rsidTr="00281F67">
        <w:trPr>
          <w:trHeight w:val="1923"/>
        </w:trPr>
        <w:tc>
          <w:tcPr>
            <w:tcW w:w="4751" w:type="dxa"/>
          </w:tcPr>
          <w:p w:rsidR="00FD1D10" w:rsidRPr="00624153" w:rsidRDefault="00FD1D10" w:rsidP="00624153">
            <w:pPr>
              <w:pStyle w:val="af7"/>
              <w:numPr>
                <w:ilvl w:val="0"/>
                <w:numId w:val="35"/>
              </w:numPr>
              <w:tabs>
                <w:tab w:val="clear" w:pos="1440"/>
                <w:tab w:val="left" w:pos="360"/>
              </w:tabs>
              <w:ind w:left="0" w:firstLine="0"/>
              <w:rPr>
                <w:color w:val="000000"/>
                <w:sz w:val="28"/>
                <w:szCs w:val="28"/>
              </w:rPr>
            </w:pPr>
            <w:r w:rsidRPr="00624153">
              <w:rPr>
                <w:color w:val="000000"/>
                <w:sz w:val="28"/>
                <w:szCs w:val="28"/>
              </w:rPr>
              <w:t>Макроэкономическая стабилизация, т.е. достижение экономической и социальной стабильности;</w:t>
            </w:r>
          </w:p>
          <w:p w:rsidR="00FD1D10" w:rsidRPr="00624153" w:rsidRDefault="00FD1D10" w:rsidP="00624153">
            <w:pPr>
              <w:pStyle w:val="af7"/>
              <w:numPr>
                <w:ilvl w:val="0"/>
                <w:numId w:val="35"/>
              </w:numPr>
              <w:tabs>
                <w:tab w:val="clear" w:pos="1440"/>
                <w:tab w:val="left" w:pos="360"/>
              </w:tabs>
              <w:ind w:left="0" w:firstLine="0"/>
              <w:rPr>
                <w:color w:val="000000"/>
                <w:sz w:val="28"/>
                <w:szCs w:val="28"/>
              </w:rPr>
            </w:pPr>
            <w:r w:rsidRPr="00624153">
              <w:rPr>
                <w:color w:val="000000"/>
                <w:sz w:val="28"/>
                <w:szCs w:val="28"/>
              </w:rPr>
              <w:t>Обеспечение национальных конкурентных преимуществ;</w:t>
            </w:r>
          </w:p>
          <w:p w:rsidR="00FD1D10" w:rsidRPr="00624153" w:rsidRDefault="00FD1D10" w:rsidP="00624153">
            <w:pPr>
              <w:pStyle w:val="af7"/>
              <w:numPr>
                <w:ilvl w:val="0"/>
                <w:numId w:val="35"/>
              </w:numPr>
              <w:tabs>
                <w:tab w:val="clear" w:pos="1440"/>
                <w:tab w:val="left" w:pos="360"/>
              </w:tabs>
              <w:ind w:left="0" w:firstLine="0"/>
              <w:rPr>
                <w:color w:val="000000"/>
                <w:sz w:val="28"/>
                <w:szCs w:val="28"/>
              </w:rPr>
            </w:pPr>
            <w:r w:rsidRPr="00624153">
              <w:rPr>
                <w:color w:val="000000"/>
                <w:sz w:val="28"/>
                <w:szCs w:val="28"/>
              </w:rPr>
              <w:t>Обеспечение экономической безопасности;</w:t>
            </w:r>
          </w:p>
          <w:p w:rsidR="00FD1D10" w:rsidRPr="00624153" w:rsidRDefault="00FD1D10" w:rsidP="00624153">
            <w:pPr>
              <w:pStyle w:val="af0"/>
              <w:numPr>
                <w:ilvl w:val="0"/>
                <w:numId w:val="35"/>
              </w:numPr>
              <w:tabs>
                <w:tab w:val="clear" w:pos="1440"/>
                <w:tab w:val="num" w:pos="284"/>
              </w:tabs>
              <w:spacing w:after="0"/>
              <w:ind w:left="0" w:firstLine="0"/>
              <w:jc w:val="both"/>
              <w:rPr>
                <w:color w:val="000000"/>
                <w:sz w:val="28"/>
                <w:szCs w:val="28"/>
              </w:rPr>
            </w:pPr>
            <w:r w:rsidRPr="00624153">
              <w:rPr>
                <w:color w:val="000000"/>
                <w:sz w:val="28"/>
                <w:szCs w:val="28"/>
              </w:rPr>
              <w:t>Качественное преобразование  производительных сил: т.е. технологическое, структурное и техническое обновление производства, подготовка квалифицированных кадров; обеспечение сбалансированности производства;</w:t>
            </w:r>
          </w:p>
        </w:tc>
        <w:tc>
          <w:tcPr>
            <w:tcW w:w="4752" w:type="dxa"/>
          </w:tcPr>
          <w:p w:rsidR="00FD1D10" w:rsidRPr="00624153" w:rsidRDefault="00FD1D10" w:rsidP="00624153">
            <w:pPr>
              <w:pStyle w:val="af7"/>
              <w:numPr>
                <w:ilvl w:val="0"/>
                <w:numId w:val="35"/>
              </w:numPr>
              <w:tabs>
                <w:tab w:val="clear" w:pos="1440"/>
                <w:tab w:val="left" w:pos="360"/>
                <w:tab w:val="left" w:pos="540"/>
              </w:tabs>
              <w:ind w:left="0" w:firstLine="0"/>
              <w:rPr>
                <w:color w:val="000000"/>
                <w:sz w:val="28"/>
                <w:szCs w:val="28"/>
              </w:rPr>
            </w:pPr>
            <w:r w:rsidRPr="00624153">
              <w:rPr>
                <w:color w:val="000000"/>
                <w:sz w:val="28"/>
                <w:szCs w:val="28"/>
              </w:rPr>
              <w:t>Поддержка малого бизнеса;</w:t>
            </w:r>
          </w:p>
          <w:p w:rsidR="00FD1D10" w:rsidRPr="00624153" w:rsidRDefault="00FD1D10" w:rsidP="00624153">
            <w:pPr>
              <w:pStyle w:val="af0"/>
              <w:numPr>
                <w:ilvl w:val="0"/>
                <w:numId w:val="35"/>
              </w:numPr>
              <w:tabs>
                <w:tab w:val="clear" w:pos="1440"/>
                <w:tab w:val="num" w:pos="284"/>
              </w:tabs>
              <w:spacing w:after="0"/>
              <w:ind w:left="0" w:firstLine="0"/>
              <w:jc w:val="both"/>
              <w:rPr>
                <w:color w:val="000000"/>
                <w:sz w:val="28"/>
                <w:szCs w:val="28"/>
              </w:rPr>
            </w:pPr>
            <w:r w:rsidRPr="00624153">
              <w:rPr>
                <w:color w:val="000000"/>
                <w:sz w:val="28"/>
                <w:szCs w:val="28"/>
              </w:rPr>
              <w:t>Воздействие на внешнеэкономический обмен;</w:t>
            </w:r>
          </w:p>
          <w:p w:rsidR="00FD1D10" w:rsidRPr="00624153" w:rsidRDefault="00FD1D10" w:rsidP="00624153">
            <w:pPr>
              <w:pStyle w:val="af0"/>
              <w:numPr>
                <w:ilvl w:val="0"/>
                <w:numId w:val="35"/>
              </w:numPr>
              <w:tabs>
                <w:tab w:val="clear" w:pos="1440"/>
                <w:tab w:val="num" w:pos="284"/>
              </w:tabs>
              <w:spacing w:after="0"/>
              <w:ind w:left="0" w:firstLine="0"/>
              <w:jc w:val="both"/>
              <w:rPr>
                <w:color w:val="000000"/>
                <w:sz w:val="28"/>
                <w:szCs w:val="28"/>
              </w:rPr>
            </w:pPr>
            <w:r w:rsidRPr="00624153">
              <w:rPr>
                <w:color w:val="000000"/>
                <w:sz w:val="28"/>
                <w:szCs w:val="28"/>
              </w:rPr>
              <w:t xml:space="preserve">Проведение антимонопольной политики </w:t>
            </w:r>
          </w:p>
          <w:p w:rsidR="00FD1D10" w:rsidRPr="00624153" w:rsidRDefault="00FD1D10" w:rsidP="00624153">
            <w:pPr>
              <w:pStyle w:val="af0"/>
              <w:numPr>
                <w:ilvl w:val="0"/>
                <w:numId w:val="35"/>
              </w:numPr>
              <w:tabs>
                <w:tab w:val="clear" w:pos="1440"/>
                <w:tab w:val="num" w:pos="284"/>
              </w:tabs>
              <w:spacing w:after="0"/>
              <w:ind w:left="0" w:firstLine="0"/>
              <w:jc w:val="both"/>
              <w:rPr>
                <w:color w:val="000000"/>
                <w:sz w:val="28"/>
                <w:szCs w:val="28"/>
              </w:rPr>
            </w:pPr>
            <w:r w:rsidRPr="00624153">
              <w:rPr>
                <w:color w:val="000000"/>
                <w:sz w:val="28"/>
                <w:szCs w:val="28"/>
              </w:rPr>
              <w:t>Стимулирование совокупного спроса, предложения, накопления и экспорта;</w:t>
            </w:r>
          </w:p>
          <w:p w:rsidR="00FD1D10" w:rsidRPr="00624153" w:rsidRDefault="00FD1D10" w:rsidP="00624153">
            <w:pPr>
              <w:pStyle w:val="af0"/>
              <w:numPr>
                <w:ilvl w:val="0"/>
                <w:numId w:val="35"/>
              </w:numPr>
              <w:tabs>
                <w:tab w:val="clear" w:pos="1440"/>
                <w:tab w:val="num" w:pos="284"/>
              </w:tabs>
              <w:spacing w:after="0"/>
              <w:ind w:left="0" w:firstLine="0"/>
              <w:jc w:val="both"/>
              <w:rPr>
                <w:color w:val="000000"/>
                <w:sz w:val="28"/>
                <w:szCs w:val="28"/>
              </w:rPr>
            </w:pPr>
            <w:r w:rsidRPr="00624153">
              <w:rPr>
                <w:color w:val="000000"/>
                <w:sz w:val="28"/>
                <w:szCs w:val="28"/>
              </w:rPr>
              <w:t>Обеспечение госбюджетных приоритетов;</w:t>
            </w:r>
          </w:p>
          <w:p w:rsidR="00FD1D10" w:rsidRPr="00624153" w:rsidRDefault="00FD1D10" w:rsidP="00624153">
            <w:pPr>
              <w:pStyle w:val="af0"/>
              <w:numPr>
                <w:ilvl w:val="0"/>
                <w:numId w:val="35"/>
              </w:numPr>
              <w:tabs>
                <w:tab w:val="clear" w:pos="1440"/>
                <w:tab w:val="num" w:pos="284"/>
              </w:tabs>
              <w:spacing w:after="0"/>
              <w:ind w:left="0" w:firstLine="0"/>
              <w:jc w:val="both"/>
              <w:rPr>
                <w:color w:val="000000"/>
                <w:sz w:val="28"/>
                <w:szCs w:val="28"/>
              </w:rPr>
            </w:pPr>
            <w:r w:rsidRPr="00624153">
              <w:rPr>
                <w:color w:val="000000"/>
                <w:sz w:val="28"/>
                <w:szCs w:val="28"/>
              </w:rPr>
              <w:t xml:space="preserve"> Решение социальных проблем;</w:t>
            </w:r>
          </w:p>
          <w:p w:rsidR="00FD1D10" w:rsidRPr="00624153" w:rsidRDefault="00FD1D10" w:rsidP="00624153">
            <w:pPr>
              <w:pStyle w:val="af0"/>
              <w:numPr>
                <w:ilvl w:val="0"/>
                <w:numId w:val="35"/>
              </w:numPr>
              <w:tabs>
                <w:tab w:val="clear" w:pos="1440"/>
                <w:tab w:val="num" w:pos="284"/>
              </w:tabs>
              <w:spacing w:after="0"/>
              <w:ind w:left="0" w:firstLine="0"/>
              <w:jc w:val="both"/>
              <w:rPr>
                <w:color w:val="000000"/>
                <w:sz w:val="28"/>
                <w:szCs w:val="28"/>
              </w:rPr>
            </w:pPr>
            <w:r w:rsidRPr="00624153">
              <w:rPr>
                <w:color w:val="000000"/>
                <w:sz w:val="28"/>
                <w:szCs w:val="28"/>
              </w:rPr>
              <w:t>Обеспечение занятости.</w:t>
            </w:r>
          </w:p>
          <w:p w:rsidR="00FD1D10" w:rsidRPr="00624153" w:rsidRDefault="00FD1D10" w:rsidP="00624153">
            <w:pPr>
              <w:pStyle w:val="af0"/>
              <w:spacing w:after="0"/>
              <w:jc w:val="both"/>
              <w:rPr>
                <w:color w:val="000000"/>
                <w:sz w:val="28"/>
                <w:szCs w:val="28"/>
              </w:rPr>
            </w:pPr>
          </w:p>
          <w:p w:rsidR="00FD1D10" w:rsidRPr="00624153" w:rsidRDefault="00FD1D10" w:rsidP="00624153">
            <w:pPr>
              <w:jc w:val="both"/>
              <w:rPr>
                <w:color w:val="000000"/>
                <w:sz w:val="28"/>
                <w:szCs w:val="28"/>
              </w:rPr>
            </w:pPr>
          </w:p>
        </w:tc>
      </w:tr>
    </w:tbl>
    <w:p w:rsidR="00FD1D10" w:rsidRPr="00624153" w:rsidRDefault="00FD1D10" w:rsidP="00281F67">
      <w:pPr>
        <w:pStyle w:val="af0"/>
        <w:spacing w:after="0" w:line="240" w:lineRule="auto"/>
        <w:jc w:val="both"/>
        <w:rPr>
          <w:rFonts w:ascii="Times New Roman" w:hAnsi="Times New Roman" w:cs="Times New Roman"/>
          <w:sz w:val="28"/>
          <w:szCs w:val="28"/>
        </w:rPr>
      </w:pPr>
      <w:r w:rsidRPr="00624153">
        <w:rPr>
          <w:rFonts w:ascii="Times New Roman" w:hAnsi="Times New Roman" w:cs="Times New Roman"/>
          <w:color w:val="000000"/>
          <w:sz w:val="28"/>
          <w:szCs w:val="28"/>
        </w:rPr>
        <w:t xml:space="preserve">Методы государственного регулирования подразделяются на прямые и косвенные. </w:t>
      </w:r>
      <w:r w:rsidRPr="00624153">
        <w:rPr>
          <w:rFonts w:ascii="Times New Roman" w:hAnsi="Times New Roman" w:cs="Times New Roman"/>
          <w:sz w:val="28"/>
          <w:szCs w:val="28"/>
        </w:rPr>
        <w:t xml:space="preserve">К </w:t>
      </w:r>
      <w:r w:rsidRPr="00624153">
        <w:rPr>
          <w:rFonts w:ascii="Times New Roman" w:hAnsi="Times New Roman" w:cs="Times New Roman"/>
          <w:b/>
          <w:sz w:val="28"/>
          <w:szCs w:val="28"/>
        </w:rPr>
        <w:t>прямым методам</w:t>
      </w:r>
      <w:r w:rsidRPr="00624153">
        <w:rPr>
          <w:rFonts w:ascii="Times New Roman" w:hAnsi="Times New Roman" w:cs="Times New Roman"/>
          <w:sz w:val="28"/>
          <w:szCs w:val="28"/>
        </w:rPr>
        <w:t xml:space="preserve"> регулирования рынка относятся способы, используемые централизованно как для формирования совокупного платежеспособного спроса, так и для обеспечения стабильности на родного хозяйства.</w:t>
      </w:r>
    </w:p>
    <w:p w:rsidR="00F27DEC" w:rsidRPr="00624153" w:rsidRDefault="00F27DEC" w:rsidP="00624153">
      <w:pPr>
        <w:pStyle w:val="af0"/>
        <w:spacing w:after="0" w:line="240" w:lineRule="auto"/>
        <w:ind w:firstLine="567"/>
        <w:jc w:val="both"/>
        <w:rPr>
          <w:rFonts w:ascii="Times New Roman" w:hAnsi="Times New Roman" w:cs="Times New Roman"/>
          <w:sz w:val="28"/>
          <w:szCs w:val="28"/>
        </w:rPr>
      </w:pPr>
    </w:p>
    <w:p w:rsidR="00FD1D10" w:rsidRPr="00624153" w:rsidRDefault="00FD1D10" w:rsidP="00624153">
      <w:pPr>
        <w:pStyle w:val="af0"/>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lastRenderedPageBreak/>
        <w:tab/>
      </w:r>
      <w:r w:rsidRPr="00624153">
        <w:rPr>
          <w:rFonts w:ascii="Times New Roman" w:hAnsi="Times New Roman" w:cs="Times New Roman"/>
          <w:b/>
          <w:sz w:val="28"/>
          <w:szCs w:val="28"/>
        </w:rPr>
        <w:t>Косвенные методы</w:t>
      </w:r>
      <w:r w:rsidRPr="00624153">
        <w:rPr>
          <w:rFonts w:ascii="Times New Roman" w:hAnsi="Times New Roman" w:cs="Times New Roman"/>
          <w:sz w:val="28"/>
          <w:szCs w:val="28"/>
        </w:rPr>
        <w:t xml:space="preserve"> регулирования рынка являются, в основном безадресными, необязательными для всех субъектов хозяйствования.</w:t>
      </w:r>
    </w:p>
    <w:p w:rsidR="00F27DEC" w:rsidRPr="00624153" w:rsidRDefault="00FD1D10" w:rsidP="00281F67">
      <w:pPr>
        <w:pStyle w:val="af2"/>
        <w:shd w:val="clear" w:color="auto" w:fill="FFFFFF"/>
        <w:spacing w:before="0" w:after="0" w:line="240" w:lineRule="auto"/>
        <w:ind w:firstLine="567"/>
        <w:rPr>
          <w:rFonts w:eastAsia="Times New Roman"/>
          <w:color w:val="000000"/>
          <w:sz w:val="28"/>
          <w:szCs w:val="28"/>
          <w:lang w:eastAsia="ru-RU"/>
        </w:rPr>
      </w:pPr>
      <w:r w:rsidRPr="00624153">
        <w:rPr>
          <w:rFonts w:eastAsia="Times New Roman"/>
          <w:color w:val="000000"/>
          <w:sz w:val="28"/>
          <w:szCs w:val="28"/>
          <w:lang w:eastAsia="ru-RU"/>
        </w:rPr>
        <w:t>Государственное регулирование, которые обеспечивает реализацию государственных экономических функций, осуществляется путем про</w:t>
      </w:r>
      <w:r w:rsidR="00281F67">
        <w:rPr>
          <w:rFonts w:eastAsia="Times New Roman"/>
          <w:color w:val="000000"/>
          <w:sz w:val="28"/>
          <w:szCs w:val="28"/>
          <w:lang w:eastAsia="ru-RU"/>
        </w:rPr>
        <w:t>ведения экономической политики.</w:t>
      </w:r>
    </w:p>
    <w:p w:rsidR="00F27DEC" w:rsidRPr="00624153" w:rsidRDefault="00FD1D10" w:rsidP="00281F67">
      <w:pPr>
        <w:shd w:val="clear" w:color="auto" w:fill="FFFFFF"/>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xml:space="preserve">Экономическая политика является системой целенаправленных мер государства </w:t>
      </w:r>
      <w:r w:rsidR="00281F67">
        <w:rPr>
          <w:rFonts w:ascii="Times New Roman" w:hAnsi="Times New Roman" w:cs="Times New Roman"/>
          <w:color w:val="000000"/>
          <w:sz w:val="28"/>
          <w:szCs w:val="28"/>
        </w:rPr>
        <w:t xml:space="preserve">в сфере управления экономикой. </w:t>
      </w:r>
    </w:p>
    <w:p w:rsidR="00FD1D10" w:rsidRPr="00624153" w:rsidRDefault="00FD1D10" w:rsidP="00624153">
      <w:pPr>
        <w:shd w:val="clear" w:color="auto" w:fill="FFFFFF"/>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Для выработки экономической политики особым значением обладает выбор цели и инструментов, соответствующих ей. К целям предъявляются конкретные требования. Прежде всего, нужно ставить те цели, реализация которых рынком невозможна. Также, цель должна быть количественно измерима для возможности контролирования ее выполнения. В ходе реализации главных целей общество должно решать массу разных задач, образующих иерархическую соподчиненность, так называемую «пирамиду целей»:</w:t>
      </w:r>
    </w:p>
    <w:p w:rsidR="00FD1D10" w:rsidRPr="00624153" w:rsidRDefault="00FD1D10" w:rsidP="00624153">
      <w:pPr>
        <w:shd w:val="clear" w:color="auto" w:fill="FFFFFF"/>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цели, которые не поддаются операционному решению, обуславливающие устремленность общегосударственной политики;</w:t>
      </w:r>
    </w:p>
    <w:p w:rsidR="00FD1D10" w:rsidRPr="00624153" w:rsidRDefault="00FD1D10" w:rsidP="00624153">
      <w:pPr>
        <w:shd w:val="clear" w:color="auto" w:fill="FFFFFF"/>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цели, которые поддаются операционному решению и определяют направленность экономической политики. Использование совокупности мер, которые формируют механизм госрегулирования, предполагается реализацией экономической политики. Для умения рационально использовать средства влияния на экономику нужно знать их структуру. Главная составляющая структуры</w:t>
      </w:r>
    </w:p>
    <w:p w:rsidR="00FD1D10" w:rsidRPr="00624153" w:rsidRDefault="00FD1D10" w:rsidP="00624153">
      <w:pPr>
        <w:shd w:val="clear" w:color="auto" w:fill="FFFFFF"/>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общественное благосостояние и такие общественно-политические цели, как порядок, свобода и безопасность. Стабильность экономики возможно только при соблюдении норм и правил в верхней части структуры. Экономический рост и стабильность являются главными направлениями экономической политики. Под стабильностью подразумевают внешнюю и внутреннюю экономическую стабильность, заключаемые в стабильности платежного баланса государства и полной занятости населения. От правильного структурирования поставленных задач и целей по отраслям, инфраструктуре рынка и регионам зависит экономический рост.</w:t>
      </w:r>
    </w:p>
    <w:p w:rsidR="00F27DEC" w:rsidRPr="00624153" w:rsidRDefault="00FD1D10" w:rsidP="00624153">
      <w:pPr>
        <w:shd w:val="clear" w:color="auto" w:fill="FFFFFF"/>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xml:space="preserve">Административные рычаги в своей совокупности вбирают в себя регулирующие действия, связанные с обеспечением всей правовой инфраструктуры. Данные принимаемые меры ставят перед собой задачу по организации правовых рамочных условий, являющихся разумнее по отношению к частному сектору. Благодаря институциональным инструментам в политике экономики происходит воздействие на экономические процессы, посредством образования организационно-институциональных структур с включением в процесс формирования исполнительных структур власти государства, поддержание государственного сектора и исследовательских центров, а также ведение по подготовке экономических программ. Самые важные механизмы экономических инструментов – это кредитно-денежный и финансовый. Еще </w:t>
      </w:r>
      <w:r w:rsidRPr="00624153">
        <w:rPr>
          <w:rFonts w:ascii="Times New Roman" w:hAnsi="Times New Roman" w:cs="Times New Roman"/>
          <w:color w:val="000000"/>
          <w:sz w:val="28"/>
          <w:szCs w:val="28"/>
        </w:rPr>
        <w:lastRenderedPageBreak/>
        <w:t>до 1970-х годов прошлого века финансовые механизмы имели важное значение в неокейсианском направлении, главенствующим на тот момент.</w:t>
      </w:r>
    </w:p>
    <w:p w:rsidR="00FD1D10" w:rsidRPr="00624153" w:rsidRDefault="00FD1D10" w:rsidP="00624153">
      <w:pPr>
        <w:shd w:val="clear" w:color="auto" w:fill="FFFFFF"/>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xml:space="preserve"> А в период монетаризма, следующего за неокейсианизмом, важнее стал кредитно-денежный механизм. Современная экономика использует оба метода экономического движения при осуществлении как кредитно-денежной политики, так и бюджетно-налоговой.</w:t>
      </w:r>
    </w:p>
    <w:p w:rsidR="00FD1D10" w:rsidRPr="00624153" w:rsidRDefault="00FD1D10" w:rsidP="00624153">
      <w:pPr>
        <w:spacing w:after="0" w:line="240" w:lineRule="auto"/>
        <w:ind w:firstLine="567"/>
        <w:jc w:val="both"/>
        <w:rPr>
          <w:rFonts w:ascii="Times New Roman" w:hAnsi="Times New Roman" w:cs="Times New Roman"/>
          <w:color w:val="000000"/>
          <w:sz w:val="28"/>
          <w:szCs w:val="28"/>
          <w:shd w:val="clear" w:color="auto" w:fill="FFFFFF"/>
        </w:rPr>
      </w:pPr>
      <w:r w:rsidRPr="00624153">
        <w:rPr>
          <w:rFonts w:ascii="Times New Roman" w:eastAsia="HiddenHorzOCR" w:hAnsi="Times New Roman" w:cs="Times New Roman"/>
          <w:sz w:val="28"/>
          <w:szCs w:val="28"/>
        </w:rPr>
        <w:t>3.</w:t>
      </w:r>
      <w:r w:rsidRPr="00624153">
        <w:rPr>
          <w:rFonts w:ascii="Times New Roman" w:hAnsi="Times New Roman" w:cs="Times New Roman"/>
          <w:color w:val="000000"/>
          <w:sz w:val="28"/>
          <w:szCs w:val="28"/>
          <w:shd w:val="clear" w:color="auto" w:fill="FFFFFF"/>
        </w:rPr>
        <w:t xml:space="preserve"> В показатели доходов населения международная статистика включает все виды денежных и натуральных поступлений независимо от их источников. </w:t>
      </w:r>
    </w:p>
    <w:p w:rsidR="00F27DEC" w:rsidRPr="00624153" w:rsidRDefault="00FD1D10" w:rsidP="00281F67">
      <w:pPr>
        <w:spacing w:after="0" w:line="240" w:lineRule="auto"/>
        <w:ind w:firstLine="567"/>
        <w:jc w:val="both"/>
        <w:rPr>
          <w:rFonts w:ascii="Times New Roman" w:hAnsi="Times New Roman" w:cs="Times New Roman"/>
          <w:color w:val="000000"/>
          <w:sz w:val="28"/>
          <w:szCs w:val="28"/>
          <w:shd w:val="clear" w:color="auto" w:fill="FFFFFF"/>
        </w:rPr>
      </w:pPr>
      <w:r w:rsidRPr="00624153">
        <w:rPr>
          <w:rFonts w:ascii="Times New Roman" w:hAnsi="Times New Roman" w:cs="Times New Roman"/>
          <w:color w:val="000000"/>
          <w:sz w:val="28"/>
          <w:szCs w:val="28"/>
          <w:shd w:val="clear" w:color="auto" w:fill="FFFFFF"/>
        </w:rPr>
        <w:t>К основным источникам доходам населения можно от</w:t>
      </w:r>
      <w:r w:rsidR="00281F67">
        <w:rPr>
          <w:rFonts w:ascii="Times New Roman" w:hAnsi="Times New Roman" w:cs="Times New Roman"/>
          <w:color w:val="000000"/>
          <w:sz w:val="28"/>
          <w:szCs w:val="28"/>
          <w:shd w:val="clear" w:color="auto" w:fill="FFFFFF"/>
        </w:rPr>
        <w:t>нести следующее: (таблица 13.1)</w:t>
      </w:r>
    </w:p>
    <w:p w:rsidR="00F27DEC" w:rsidRPr="00624153" w:rsidRDefault="00FD1D10" w:rsidP="00281F67">
      <w:pPr>
        <w:spacing w:after="0" w:line="240" w:lineRule="auto"/>
        <w:ind w:firstLine="567"/>
        <w:jc w:val="both"/>
        <w:rPr>
          <w:rFonts w:ascii="Times New Roman" w:hAnsi="Times New Roman" w:cs="Times New Roman"/>
          <w:color w:val="000000"/>
          <w:sz w:val="28"/>
          <w:szCs w:val="28"/>
          <w:shd w:val="clear" w:color="auto" w:fill="FFFFFF"/>
        </w:rPr>
      </w:pPr>
      <w:r w:rsidRPr="00624153">
        <w:rPr>
          <w:rFonts w:ascii="Times New Roman" w:hAnsi="Times New Roman" w:cs="Times New Roman"/>
          <w:color w:val="000000"/>
          <w:sz w:val="28"/>
          <w:szCs w:val="28"/>
          <w:shd w:val="clear" w:color="auto" w:fill="FFFFFF"/>
        </w:rPr>
        <w:t xml:space="preserve"> Таблица 13.1 Основ</w:t>
      </w:r>
      <w:r w:rsidR="00281F67">
        <w:rPr>
          <w:rFonts w:ascii="Times New Roman" w:hAnsi="Times New Roman" w:cs="Times New Roman"/>
          <w:color w:val="000000"/>
          <w:sz w:val="28"/>
          <w:szCs w:val="28"/>
          <w:shd w:val="clear" w:color="auto" w:fill="FFFFFF"/>
        </w:rPr>
        <w:t>ные источники доходов населения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75"/>
        <w:gridCol w:w="4588"/>
      </w:tblGrid>
      <w:tr w:rsidR="00FD1D10" w:rsidRPr="00624153" w:rsidTr="00184491">
        <w:tc>
          <w:tcPr>
            <w:tcW w:w="4875" w:type="dxa"/>
            <w:shd w:val="clear" w:color="auto" w:fill="auto"/>
          </w:tcPr>
          <w:p w:rsidR="00FD1D10" w:rsidRPr="00624153" w:rsidRDefault="00FD1D10" w:rsidP="00624153">
            <w:pPr>
              <w:spacing w:after="0" w:line="240" w:lineRule="auto"/>
              <w:ind w:firstLine="567"/>
              <w:jc w:val="both"/>
              <w:rPr>
                <w:rFonts w:ascii="Times New Roman" w:hAnsi="Times New Roman" w:cs="Times New Roman"/>
                <w:color w:val="000000"/>
                <w:sz w:val="28"/>
                <w:szCs w:val="28"/>
                <w:shd w:val="clear" w:color="auto" w:fill="FFFFFF"/>
              </w:rPr>
            </w:pPr>
            <w:r w:rsidRPr="00624153">
              <w:rPr>
                <w:rFonts w:ascii="Times New Roman" w:hAnsi="Times New Roman" w:cs="Times New Roman"/>
                <w:color w:val="000000"/>
                <w:sz w:val="28"/>
                <w:szCs w:val="28"/>
                <w:shd w:val="clear" w:color="auto" w:fill="FFFFFF"/>
              </w:rPr>
              <w:t>Заработная плата или жалованье</w:t>
            </w:r>
          </w:p>
        </w:tc>
        <w:tc>
          <w:tcPr>
            <w:tcW w:w="4588" w:type="dxa"/>
            <w:shd w:val="clear" w:color="auto" w:fill="auto"/>
          </w:tcPr>
          <w:p w:rsidR="00FD1D10" w:rsidRPr="00624153" w:rsidRDefault="00FD1D10" w:rsidP="00624153">
            <w:pPr>
              <w:spacing w:after="0" w:line="240" w:lineRule="auto"/>
              <w:ind w:firstLine="567"/>
              <w:jc w:val="both"/>
              <w:rPr>
                <w:rFonts w:ascii="Times New Roman" w:hAnsi="Times New Roman" w:cs="Times New Roman"/>
                <w:color w:val="000000"/>
                <w:sz w:val="28"/>
                <w:szCs w:val="28"/>
                <w:shd w:val="clear" w:color="auto" w:fill="FFFFFF"/>
              </w:rPr>
            </w:pPr>
            <w:r w:rsidRPr="00624153">
              <w:rPr>
                <w:rFonts w:ascii="Times New Roman" w:hAnsi="Times New Roman" w:cs="Times New Roman"/>
                <w:color w:val="000000"/>
                <w:sz w:val="28"/>
                <w:szCs w:val="28"/>
                <w:shd w:val="clear" w:color="auto" w:fill="FFFFFF"/>
              </w:rPr>
              <w:t>Выигрыши по займам и лотереям, подарки, страховые возмещения</w:t>
            </w:r>
          </w:p>
        </w:tc>
      </w:tr>
      <w:tr w:rsidR="00FD1D10" w:rsidRPr="00624153" w:rsidTr="00184491">
        <w:tc>
          <w:tcPr>
            <w:tcW w:w="4875" w:type="dxa"/>
            <w:shd w:val="clear" w:color="auto" w:fill="auto"/>
          </w:tcPr>
          <w:p w:rsidR="00FD1D10" w:rsidRPr="00624153" w:rsidRDefault="00FD1D10" w:rsidP="00624153">
            <w:pPr>
              <w:spacing w:after="0" w:line="240" w:lineRule="auto"/>
              <w:ind w:firstLine="567"/>
              <w:jc w:val="both"/>
              <w:rPr>
                <w:rFonts w:ascii="Times New Roman" w:hAnsi="Times New Roman" w:cs="Times New Roman"/>
                <w:color w:val="000000"/>
                <w:sz w:val="28"/>
                <w:szCs w:val="28"/>
                <w:shd w:val="clear" w:color="auto" w:fill="FFFFFF"/>
              </w:rPr>
            </w:pPr>
            <w:r w:rsidRPr="00624153">
              <w:rPr>
                <w:rFonts w:ascii="Times New Roman" w:hAnsi="Times New Roman" w:cs="Times New Roman"/>
                <w:color w:val="000000"/>
                <w:sz w:val="28"/>
                <w:szCs w:val="28"/>
                <w:shd w:val="clear" w:color="auto" w:fill="FFFFFF"/>
              </w:rPr>
              <w:t>Доходы от занятий, не принимающих форму заработной платы (чаевые и комиссионные, гонорары, доходы от личного подсобного хозяйства, доходы от индивидуальной трудовой деятельности).</w:t>
            </w:r>
          </w:p>
        </w:tc>
        <w:tc>
          <w:tcPr>
            <w:tcW w:w="4588" w:type="dxa"/>
            <w:shd w:val="clear" w:color="auto" w:fill="auto"/>
          </w:tcPr>
          <w:p w:rsidR="00FD1D10" w:rsidRPr="00624153" w:rsidRDefault="00FD1D10" w:rsidP="00624153">
            <w:pPr>
              <w:spacing w:after="0" w:line="240" w:lineRule="auto"/>
              <w:ind w:firstLine="567"/>
              <w:jc w:val="both"/>
              <w:rPr>
                <w:rFonts w:ascii="Times New Roman" w:hAnsi="Times New Roman" w:cs="Times New Roman"/>
                <w:color w:val="000000"/>
                <w:sz w:val="28"/>
                <w:szCs w:val="28"/>
                <w:shd w:val="clear" w:color="auto" w:fill="FFFFFF"/>
              </w:rPr>
            </w:pPr>
            <w:r w:rsidRPr="00624153">
              <w:rPr>
                <w:rFonts w:ascii="Times New Roman" w:hAnsi="Times New Roman" w:cs="Times New Roman"/>
                <w:color w:val="000000"/>
                <w:sz w:val="28"/>
                <w:szCs w:val="28"/>
                <w:shd w:val="clear" w:color="auto" w:fill="FFFFFF"/>
              </w:rPr>
              <w:t>Пенсии, пособия, стипендии, компенсации и возмещение убытков.</w:t>
            </w:r>
            <w:r w:rsidRPr="00624153">
              <w:rPr>
                <w:rFonts w:ascii="Times New Roman" w:hAnsi="Times New Roman" w:cs="Times New Roman"/>
                <w:color w:val="000000"/>
                <w:sz w:val="28"/>
                <w:szCs w:val="28"/>
              </w:rPr>
              <w:br/>
            </w:r>
          </w:p>
        </w:tc>
      </w:tr>
      <w:tr w:rsidR="00FD1D10" w:rsidRPr="00624153" w:rsidTr="00184491">
        <w:tc>
          <w:tcPr>
            <w:tcW w:w="4875" w:type="dxa"/>
            <w:shd w:val="clear" w:color="auto" w:fill="auto"/>
          </w:tcPr>
          <w:p w:rsidR="00FD1D10" w:rsidRPr="00624153" w:rsidRDefault="00FD1D10" w:rsidP="00624153">
            <w:pPr>
              <w:spacing w:after="0" w:line="240" w:lineRule="auto"/>
              <w:ind w:firstLine="567"/>
              <w:jc w:val="both"/>
              <w:rPr>
                <w:rFonts w:ascii="Times New Roman" w:hAnsi="Times New Roman" w:cs="Times New Roman"/>
                <w:color w:val="000000"/>
                <w:sz w:val="28"/>
                <w:szCs w:val="28"/>
                <w:shd w:val="clear" w:color="auto" w:fill="FFFFFF"/>
              </w:rPr>
            </w:pPr>
            <w:r w:rsidRPr="00624153">
              <w:rPr>
                <w:rFonts w:ascii="Times New Roman" w:hAnsi="Times New Roman" w:cs="Times New Roman"/>
                <w:color w:val="000000"/>
                <w:sz w:val="28"/>
                <w:szCs w:val="28"/>
                <w:shd w:val="clear" w:color="auto" w:fill="FFFFFF"/>
              </w:rPr>
              <w:t>Поступления от предприятий, не принимающие форму зарплаты (материальная помощь, выплаты при уходе с предприятия и т.п.).</w:t>
            </w:r>
          </w:p>
        </w:tc>
        <w:tc>
          <w:tcPr>
            <w:tcW w:w="4588" w:type="dxa"/>
            <w:shd w:val="clear" w:color="auto" w:fill="auto"/>
          </w:tcPr>
          <w:p w:rsidR="00FD1D10" w:rsidRPr="00624153" w:rsidRDefault="00FD1D10" w:rsidP="00624153">
            <w:pPr>
              <w:spacing w:after="0" w:line="240" w:lineRule="auto"/>
              <w:ind w:firstLine="567"/>
              <w:jc w:val="both"/>
              <w:rPr>
                <w:rFonts w:ascii="Times New Roman" w:hAnsi="Times New Roman" w:cs="Times New Roman"/>
                <w:color w:val="000000"/>
                <w:sz w:val="28"/>
                <w:szCs w:val="28"/>
                <w:shd w:val="clear" w:color="auto" w:fill="FFFFFF"/>
              </w:rPr>
            </w:pPr>
            <w:r w:rsidRPr="00624153">
              <w:rPr>
                <w:rFonts w:ascii="Times New Roman" w:hAnsi="Times New Roman" w:cs="Times New Roman"/>
                <w:color w:val="000000"/>
                <w:sz w:val="28"/>
                <w:szCs w:val="28"/>
                <w:shd w:val="clear" w:color="auto" w:fill="FFFFFF"/>
              </w:rPr>
              <w:t>Доходы от нелегальной или скрытой деятельности, т.е. доходы, получаемые в теневом секторе экономики (речь идет как о запрещенных законом видах деятельности, так и о тех видах, которые законом разрешены, но ее участники уклоняются от регистрации своей деятельности в государственных органах)</w:t>
            </w:r>
          </w:p>
        </w:tc>
      </w:tr>
      <w:tr w:rsidR="00FD1D10" w:rsidRPr="00624153" w:rsidTr="00184491">
        <w:tc>
          <w:tcPr>
            <w:tcW w:w="4875" w:type="dxa"/>
            <w:shd w:val="clear" w:color="auto" w:fill="auto"/>
          </w:tcPr>
          <w:p w:rsidR="00FD1D10" w:rsidRPr="00624153" w:rsidRDefault="00FD1D10" w:rsidP="00624153">
            <w:pPr>
              <w:spacing w:after="0" w:line="240" w:lineRule="auto"/>
              <w:ind w:firstLine="567"/>
              <w:jc w:val="both"/>
              <w:rPr>
                <w:rFonts w:ascii="Times New Roman" w:hAnsi="Times New Roman" w:cs="Times New Roman"/>
                <w:color w:val="000000"/>
                <w:sz w:val="28"/>
                <w:szCs w:val="28"/>
                <w:shd w:val="clear" w:color="auto" w:fill="FFFFFF"/>
              </w:rPr>
            </w:pPr>
            <w:r w:rsidRPr="00624153">
              <w:rPr>
                <w:rFonts w:ascii="Times New Roman" w:hAnsi="Times New Roman" w:cs="Times New Roman"/>
                <w:color w:val="000000"/>
                <w:sz w:val="28"/>
                <w:szCs w:val="28"/>
                <w:shd w:val="clear" w:color="auto" w:fill="FFFFFF"/>
              </w:rPr>
              <w:t>Доходы, полученные из-за границы (переводы зарплаты, пенсий, пособий, стипендий, грантов; благотворительность, гуманитарная помощь и т.п.).</w:t>
            </w:r>
          </w:p>
        </w:tc>
        <w:tc>
          <w:tcPr>
            <w:tcW w:w="4588" w:type="dxa"/>
            <w:shd w:val="clear" w:color="auto" w:fill="auto"/>
          </w:tcPr>
          <w:p w:rsidR="00FD1D10" w:rsidRPr="00624153" w:rsidRDefault="00FD1D10" w:rsidP="00624153">
            <w:pPr>
              <w:spacing w:after="0" w:line="240" w:lineRule="auto"/>
              <w:ind w:firstLine="567"/>
              <w:jc w:val="both"/>
              <w:rPr>
                <w:rFonts w:ascii="Times New Roman" w:hAnsi="Times New Roman" w:cs="Times New Roman"/>
                <w:color w:val="000000"/>
                <w:sz w:val="28"/>
                <w:szCs w:val="28"/>
                <w:shd w:val="clear" w:color="auto" w:fill="FFFFFF"/>
              </w:rPr>
            </w:pPr>
            <w:r w:rsidRPr="00624153">
              <w:rPr>
                <w:rFonts w:ascii="Times New Roman" w:hAnsi="Times New Roman" w:cs="Times New Roman"/>
                <w:color w:val="000000"/>
                <w:sz w:val="28"/>
                <w:szCs w:val="28"/>
                <w:shd w:val="clear" w:color="auto" w:fill="FFFFFF"/>
              </w:rPr>
              <w:t>Доходы от собственности (проценты, рента, дивиденды, доходы от сдачи в аренду жилья, недвижимости, земли и других активов)</w:t>
            </w:r>
          </w:p>
        </w:tc>
      </w:tr>
    </w:tbl>
    <w:p w:rsidR="00FD1D10" w:rsidRPr="00624153" w:rsidRDefault="00FD1D10" w:rsidP="00281F67">
      <w:pPr>
        <w:spacing w:after="0" w:line="240" w:lineRule="auto"/>
        <w:jc w:val="both"/>
        <w:rPr>
          <w:rFonts w:ascii="Times New Roman" w:hAnsi="Times New Roman" w:cs="Times New Roman"/>
          <w:color w:val="000000"/>
          <w:sz w:val="28"/>
          <w:szCs w:val="28"/>
          <w:shd w:val="clear" w:color="auto" w:fill="FFFFFF"/>
        </w:rPr>
      </w:pPr>
    </w:p>
    <w:p w:rsidR="00FD1D10" w:rsidRPr="00624153" w:rsidRDefault="00FD1D10" w:rsidP="00624153">
      <w:pPr>
        <w:tabs>
          <w:tab w:val="left" w:pos="851"/>
        </w:tabs>
        <w:spacing w:after="0" w:line="240" w:lineRule="auto"/>
        <w:ind w:firstLine="567"/>
        <w:jc w:val="both"/>
        <w:rPr>
          <w:rFonts w:ascii="Times New Roman" w:hAnsi="Times New Roman" w:cs="Times New Roman"/>
          <w:color w:val="000000"/>
          <w:sz w:val="28"/>
          <w:szCs w:val="28"/>
          <w:shd w:val="clear" w:color="auto" w:fill="FFFFFF"/>
        </w:rPr>
      </w:pPr>
      <w:r w:rsidRPr="00624153">
        <w:rPr>
          <w:rFonts w:ascii="Times New Roman" w:hAnsi="Times New Roman" w:cs="Times New Roman"/>
          <w:color w:val="000000"/>
          <w:sz w:val="28"/>
          <w:szCs w:val="28"/>
          <w:shd w:val="clear" w:color="auto" w:fill="FFFFFF"/>
        </w:rPr>
        <w:t>     Денежные доходы за вычетом обязательных платежей и взносов представляют собой располагаемые денежные доходы населения.</w:t>
      </w:r>
    </w:p>
    <w:p w:rsidR="00FD1D10" w:rsidRPr="00624153" w:rsidRDefault="00FD1D10" w:rsidP="00624153">
      <w:pPr>
        <w:tabs>
          <w:tab w:val="left" w:pos="851"/>
        </w:tabs>
        <w:spacing w:after="0" w:line="240" w:lineRule="auto"/>
        <w:ind w:firstLine="567"/>
        <w:jc w:val="both"/>
        <w:rPr>
          <w:rFonts w:ascii="Times New Roman" w:hAnsi="Times New Roman" w:cs="Times New Roman"/>
          <w:color w:val="000000"/>
          <w:sz w:val="28"/>
          <w:szCs w:val="28"/>
          <w:shd w:val="clear" w:color="auto" w:fill="FFFFFF"/>
        </w:rPr>
      </w:pPr>
      <w:r w:rsidRPr="00624153">
        <w:rPr>
          <w:rFonts w:ascii="Times New Roman" w:hAnsi="Times New Roman" w:cs="Times New Roman"/>
          <w:color w:val="000000"/>
          <w:sz w:val="28"/>
          <w:szCs w:val="28"/>
          <w:shd w:val="clear" w:color="auto" w:fill="FFFFFF"/>
        </w:rPr>
        <w:tab/>
        <w:t>Показатель реальных располагаемых доходов населения рассчитывается путем деления величины располагаемых денежных доходов населения на общий индекс потребительских цен.</w:t>
      </w:r>
    </w:p>
    <w:p w:rsidR="00FD1D10" w:rsidRPr="00624153" w:rsidRDefault="00FD1D10" w:rsidP="00624153">
      <w:pPr>
        <w:shd w:val="clear" w:color="auto" w:fill="FFFFFF"/>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lastRenderedPageBreak/>
        <w:t> </w:t>
      </w:r>
      <w:r w:rsidRPr="00624153">
        <w:rPr>
          <w:rFonts w:ascii="Times New Roman" w:hAnsi="Times New Roman" w:cs="Times New Roman"/>
          <w:color w:val="000000"/>
          <w:sz w:val="28"/>
          <w:szCs w:val="28"/>
        </w:rPr>
        <w:tab/>
        <w:t>В современной рыночной экономике именно акцентирование внимания на доходах и заработной плате составляет основу социально-экономической политики государства.</w:t>
      </w:r>
    </w:p>
    <w:p w:rsidR="00FD1D10" w:rsidRPr="00624153" w:rsidRDefault="00FD1D10" w:rsidP="00624153">
      <w:pPr>
        <w:shd w:val="clear" w:color="auto" w:fill="FFFFFF"/>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ab/>
        <w:t xml:space="preserve">Все теоретики рыночной экономики едины в том, что рыночная экономическая система обеспечивает наиболее благоприятные возможности для реализации способностей людей, а следовательно, и для справедливого распределения доходов. Но существуют серьезные различия в трактовке вопроса о степени вмешательства государства в распределение доходов. В зависимости от того, как решается этот вопрос, можно говорить о двух основных вариантах политики распределения доходов в рыночной экономике: консервативная политика и политика социального рыночного хозяйства. </w:t>
      </w:r>
    </w:p>
    <w:p w:rsidR="00FD1D10" w:rsidRPr="00624153" w:rsidRDefault="00FD1D10" w:rsidP="00624153">
      <w:pPr>
        <w:shd w:val="clear" w:color="auto" w:fill="FFFFFF"/>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Первый вариант обосновывают представители классической макроэкономической теории. Они считают рыночный механизм идеальным и совершенным, поэтому государству не следует осуществлять широкомасштабное вмешательство в распределение доходов с целью чрезмерного выравнивания доходов различных групп населения. Государство должно помогать только тем лицам, которые действительно нуждаются в социальной защите (например, инвалиды, пенсионеры и др.). Чрезмерное выравнивание доходов наносит серьезный ущерб рыночной экономике.</w:t>
      </w:r>
      <w:r w:rsidRPr="00624153">
        <w:rPr>
          <w:rFonts w:ascii="Times New Roman" w:hAnsi="Times New Roman" w:cs="Times New Roman"/>
          <w:color w:val="000000"/>
          <w:sz w:val="28"/>
          <w:szCs w:val="28"/>
        </w:rPr>
        <w:br/>
        <w:t xml:space="preserve">   </w:t>
      </w:r>
      <w:r w:rsidRPr="00624153">
        <w:rPr>
          <w:rFonts w:ascii="Times New Roman" w:hAnsi="Times New Roman" w:cs="Times New Roman"/>
          <w:color w:val="000000"/>
          <w:sz w:val="28"/>
          <w:szCs w:val="28"/>
        </w:rPr>
        <w:tab/>
        <w:t xml:space="preserve">В обоснование данного вывода приводятся следующие аргументы. Во-первых, такая политика подрывает стимулы к труду и к предпринимательской деятельности. Во-вторых, становится невозможным естественный процесс перелива трудовых ресурсов из одной отрасли в другую. Если в одной отрасли уровень доходов выше, чем в другой, то это совершенно нормальное для рыночной экономики явление. Такая ситуация является сигналом для того, чтобы занятость в первой отрасли возросла, а во второй - уменьшилась. В результате обеспечивается стабильное развитие рыночной экономики. Если же государство будет выравнивать доходы в обеих отраслях, то это затруднит перелив трудовых ресурсов, а следовательно, и развитие рыночных отношений. В-третьих, стремление к выравниванию доходов сделает неизбежным усиление налогового бремени на богатых членов общества, что отрицательно скажется на величине сбережений, а значит, и инвестиций. </w:t>
      </w:r>
    </w:p>
    <w:p w:rsidR="00F27DEC" w:rsidRPr="00624153" w:rsidRDefault="00F27DEC" w:rsidP="00624153">
      <w:pPr>
        <w:shd w:val="clear" w:color="auto" w:fill="FFFFFF"/>
        <w:spacing w:after="0" w:line="240" w:lineRule="auto"/>
        <w:ind w:firstLine="567"/>
        <w:jc w:val="both"/>
        <w:rPr>
          <w:rFonts w:ascii="Times New Roman" w:hAnsi="Times New Roman" w:cs="Times New Roman"/>
          <w:color w:val="000000"/>
          <w:sz w:val="28"/>
          <w:szCs w:val="28"/>
        </w:rPr>
      </w:pPr>
    </w:p>
    <w:p w:rsidR="00FD1D10" w:rsidRPr="00624153" w:rsidRDefault="00FD1D10" w:rsidP="00624153">
      <w:pPr>
        <w:shd w:val="clear" w:color="auto" w:fill="FFFFFF"/>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Консервативная политика свойственна для США и новых индустриальных стран (Южной Кореи, Тайваня, Сингапура, Бразилии, Аргентины, Мексики, Чили).</w:t>
      </w:r>
    </w:p>
    <w:p w:rsidR="00F27DEC" w:rsidRPr="00624153" w:rsidRDefault="00F27DEC" w:rsidP="00624153">
      <w:pPr>
        <w:shd w:val="clear" w:color="auto" w:fill="FFFFFF"/>
        <w:spacing w:after="0" w:line="240" w:lineRule="auto"/>
        <w:ind w:firstLine="567"/>
        <w:jc w:val="both"/>
        <w:rPr>
          <w:rFonts w:ascii="Times New Roman" w:hAnsi="Times New Roman" w:cs="Times New Roman"/>
          <w:color w:val="000000"/>
          <w:sz w:val="28"/>
          <w:szCs w:val="28"/>
        </w:rPr>
      </w:pPr>
    </w:p>
    <w:p w:rsidR="00F27DEC" w:rsidRPr="00624153" w:rsidRDefault="00FD1D10" w:rsidP="00281F67">
      <w:pPr>
        <w:shd w:val="clear" w:color="auto" w:fill="FFFFFF"/>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Система социального рыночного хозяйства предполагает иной подход к распределению доходов. Она характерна для ФРГ, стран Северной Европы, Австрии, Нидерландов, Канады и др. Такая политика была обоснована германским экономистом JI. Эрхардом, а также теоретиками шведской модели социализма.</w:t>
      </w:r>
    </w:p>
    <w:p w:rsidR="00F27DEC" w:rsidRPr="00624153" w:rsidRDefault="00FD1D10" w:rsidP="00281F67">
      <w:pPr>
        <w:shd w:val="clear" w:color="auto" w:fill="FFFFFF"/>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lastRenderedPageBreak/>
        <w:t xml:space="preserve">Л. Эрхард считал, что государство и рыночный механизм взаимодополняют друг друга. Рыночный механизм обеспечивает высокие темпы экономического роста и, следовательно, увеличение общественного богатства, а государство, опираясь на достигнутые экономические успехи, создает необходимые условия для повышения благосостояния всех граждан. По мнению сторонников шведской модели социализма, существование глубокого неравенства в уровне доходов есть проявление социальной несправедливости, поскольку препятствует каждому индивиду в полной мере реализовывать свои способности. К тому же существование глубоких различий в уровне доходов представляет </w:t>
      </w:r>
      <w:r w:rsidR="00281F67">
        <w:rPr>
          <w:rFonts w:ascii="Times New Roman" w:hAnsi="Times New Roman" w:cs="Times New Roman"/>
          <w:color w:val="000000"/>
          <w:sz w:val="28"/>
          <w:szCs w:val="28"/>
        </w:rPr>
        <w:t>угрозу социальной стабильности.</w:t>
      </w:r>
    </w:p>
    <w:p w:rsidR="00F27DEC" w:rsidRPr="00624153" w:rsidRDefault="00FD1D10" w:rsidP="00281F67">
      <w:pPr>
        <w:shd w:val="clear" w:color="auto" w:fill="FFFFFF"/>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Различные варианты политики доходов предполагают и различный подход к защите доходов населения от инфляции. Сторонники социального рыночного хозяйства выступают за наиболее полную индексацию доходов населения при инфляции. Сторонники же консервативной социальной политики считают, что индексацию следует проводить крайне осторожно, чтобы не вызвать новый виток инфляции. Такая политика должна отвечать следующим условиям. Во-первых, ее осуществление не должно приводить к увеличению дефицита государственного бюджета. Во-вторых, следует добиваться максимальной адресности в осуществлении такой политики (т.е. индексировать только доходы социально незащищенных слоев населения). В-третьих, необходимо максимально использовать натуральные формы помощи (например, талоны на бесплатное или льготное питание, лекарства и др.)</w:t>
      </w:r>
      <w:r w:rsidRPr="00624153">
        <w:rPr>
          <w:rFonts w:ascii="Times New Roman" w:hAnsi="Times New Roman" w:cs="Times New Roman"/>
          <w:color w:val="000000"/>
          <w:sz w:val="28"/>
          <w:szCs w:val="28"/>
        </w:rPr>
        <w:br/>
        <w:t xml:space="preserve">   </w:t>
      </w:r>
      <w:r w:rsidRPr="00624153">
        <w:rPr>
          <w:rFonts w:ascii="Times New Roman" w:hAnsi="Times New Roman" w:cs="Times New Roman"/>
          <w:color w:val="000000"/>
          <w:sz w:val="28"/>
          <w:szCs w:val="28"/>
        </w:rPr>
        <w:tab/>
        <w:t>Статистика использует несколько методов изучения дифференциации населения по уровню материального достатка. Одним из них является распределение населения по величине среднедушевых денежных доходов. Оно представляет собой показатели численности (или долей) постоянного населения, сгруппированные в заданных интервалах среднедушевых денежных доходов. При этом среднедушевые денежные доходы исчисляются путем деления общей суммы денежных доходов за отчетный период на численность наличного населения.</w:t>
      </w:r>
    </w:p>
    <w:p w:rsidR="00FD1D10" w:rsidRPr="00624153" w:rsidRDefault="00FD1D10" w:rsidP="00624153">
      <w:pPr>
        <w:shd w:val="clear" w:color="auto" w:fill="FFFFFF"/>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Графическую интерпретацию степени неравенства в распределении доходов дает кривая Лоренца (рис. 13.1).</w:t>
      </w:r>
    </w:p>
    <w:p w:rsidR="00F27DEC" w:rsidRPr="00624153" w:rsidRDefault="00F27DEC" w:rsidP="00624153">
      <w:pPr>
        <w:shd w:val="clear" w:color="auto" w:fill="FFFFFF"/>
        <w:spacing w:after="0" w:line="240" w:lineRule="auto"/>
        <w:ind w:firstLine="567"/>
        <w:jc w:val="both"/>
        <w:rPr>
          <w:rFonts w:ascii="Times New Roman" w:hAnsi="Times New Roman" w:cs="Times New Roman"/>
          <w:color w:val="000000"/>
          <w:sz w:val="28"/>
          <w:szCs w:val="28"/>
        </w:rPr>
      </w:pPr>
    </w:p>
    <w:p w:rsidR="00F27DEC" w:rsidRPr="00624153" w:rsidRDefault="00F27DEC" w:rsidP="00624153">
      <w:pPr>
        <w:shd w:val="clear" w:color="auto" w:fill="FFFFFF"/>
        <w:spacing w:after="0" w:line="240" w:lineRule="auto"/>
        <w:ind w:firstLine="567"/>
        <w:jc w:val="both"/>
        <w:rPr>
          <w:rFonts w:ascii="Times New Roman" w:hAnsi="Times New Roman" w:cs="Times New Roman"/>
          <w:color w:val="000000"/>
          <w:sz w:val="28"/>
          <w:szCs w:val="28"/>
        </w:rPr>
      </w:pPr>
    </w:p>
    <w:p w:rsidR="00FD1D10" w:rsidRPr="00624153" w:rsidRDefault="00FD1D10" w:rsidP="00624153">
      <w:pPr>
        <w:shd w:val="clear" w:color="auto" w:fill="FFFFFF"/>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w:t>
      </w:r>
      <w:r w:rsidRPr="00624153">
        <w:rPr>
          <w:rFonts w:ascii="Times New Roman" w:hAnsi="Times New Roman" w:cs="Times New Roman"/>
          <w:noProof/>
          <w:color w:val="000000"/>
          <w:sz w:val="28"/>
          <w:szCs w:val="28"/>
        </w:rPr>
        <w:drawing>
          <wp:inline distT="0" distB="0" distL="0" distR="0">
            <wp:extent cx="3381375" cy="1626870"/>
            <wp:effectExtent l="19050" t="0" r="9525" b="0"/>
            <wp:docPr id="42" name="Рисунок 42" descr="Рис. 17. Кривая Лоренц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Рис. 17. Кривая Лоренца"/>
                    <pic:cNvPicPr>
                      <a:picLocks noChangeAspect="1" noChangeArrowheads="1"/>
                    </pic:cNvPicPr>
                  </pic:nvPicPr>
                  <pic:blipFill>
                    <a:blip r:embed="rId67" cstate="print"/>
                    <a:srcRect/>
                    <a:stretch>
                      <a:fillRect/>
                    </a:stretch>
                  </pic:blipFill>
                  <pic:spPr bwMode="auto">
                    <a:xfrm>
                      <a:off x="0" y="0"/>
                      <a:ext cx="3381375" cy="1626870"/>
                    </a:xfrm>
                    <a:prstGeom prst="rect">
                      <a:avLst/>
                    </a:prstGeom>
                    <a:noFill/>
                    <a:ln w="9525">
                      <a:noFill/>
                      <a:miter lim="800000"/>
                      <a:headEnd/>
                      <a:tailEnd/>
                    </a:ln>
                  </pic:spPr>
                </pic:pic>
              </a:graphicData>
            </a:graphic>
          </wp:inline>
        </w:drawing>
      </w:r>
    </w:p>
    <w:p w:rsidR="00F27DEC" w:rsidRPr="00624153" w:rsidRDefault="00F27DEC" w:rsidP="00624153">
      <w:pPr>
        <w:shd w:val="clear" w:color="auto" w:fill="FFFFFF"/>
        <w:spacing w:after="0" w:line="240" w:lineRule="auto"/>
        <w:ind w:firstLine="567"/>
        <w:jc w:val="both"/>
        <w:rPr>
          <w:rFonts w:ascii="Times New Roman" w:hAnsi="Times New Roman" w:cs="Times New Roman"/>
          <w:color w:val="000000"/>
          <w:sz w:val="28"/>
          <w:szCs w:val="28"/>
        </w:rPr>
      </w:pPr>
    </w:p>
    <w:p w:rsidR="00FD1D10" w:rsidRPr="00624153" w:rsidRDefault="00FD1D10" w:rsidP="00624153">
      <w:pPr>
        <w:shd w:val="clear" w:color="auto" w:fill="FFFFFF"/>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Рис. 13.1 Кривая Лоренца</w:t>
      </w:r>
    </w:p>
    <w:p w:rsidR="00FD1D10" w:rsidRPr="00624153" w:rsidRDefault="00FD1D10" w:rsidP="00624153">
      <w:pPr>
        <w:shd w:val="clear" w:color="auto" w:fill="FFFFFF"/>
        <w:spacing w:after="0" w:line="240" w:lineRule="auto"/>
        <w:ind w:firstLine="567"/>
        <w:jc w:val="both"/>
        <w:rPr>
          <w:rFonts w:ascii="Times New Roman" w:hAnsi="Times New Roman" w:cs="Times New Roman"/>
          <w:color w:val="000000"/>
          <w:sz w:val="28"/>
          <w:szCs w:val="28"/>
        </w:rPr>
      </w:pPr>
    </w:p>
    <w:p w:rsidR="00F27DEC" w:rsidRPr="00624153" w:rsidRDefault="00FD1D10" w:rsidP="00281F67">
      <w:pPr>
        <w:shd w:val="clear" w:color="auto" w:fill="FFFFFF"/>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На оси ординат Y отражается распределение суммарного дохода; на оси абсцисс N - распределение общей численности населения. Прямая О А - биссектриса, проведенная из точки А под углом 45°. Она характеризует ситуацию абсолютно равномерного распределения доходов. Точка А показывает, что 100% доходов распределено среди 100% населения.</w:t>
      </w:r>
      <w:r w:rsidRPr="00624153">
        <w:rPr>
          <w:rFonts w:ascii="Times New Roman" w:hAnsi="Times New Roman" w:cs="Times New Roman"/>
          <w:color w:val="000000"/>
          <w:sz w:val="28"/>
          <w:szCs w:val="28"/>
        </w:rPr>
        <w:br/>
        <w:t xml:space="preserve">   Однако в рыночной экономике абсолютно равномерного распределения доходов не существует, поэтому фактическое распределение доходов характеризует не прямая ОА, а кривая ОА. Чем дальше кривая удалена от прямой ОА, тем больше неравенства в распределении доходов наблюдается в данной стране. </w:t>
      </w:r>
    </w:p>
    <w:p w:rsidR="00FD1D10" w:rsidRPr="00624153" w:rsidRDefault="00FD1D10" w:rsidP="00624153">
      <w:pPr>
        <w:shd w:val="clear" w:color="auto" w:fill="FFFFFF"/>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Анализ кривой Лоренца позволяет предложить показатель, который может количественно измерить степень неравенства в распределении доходов (коэффициент Джини):</w:t>
      </w:r>
    </w:p>
    <w:p w:rsidR="00FD1D10" w:rsidRPr="00624153" w:rsidRDefault="00FD1D10" w:rsidP="00624153">
      <w:pPr>
        <w:shd w:val="clear" w:color="auto" w:fill="FFFFFF"/>
        <w:spacing w:after="0" w:line="240" w:lineRule="auto"/>
        <w:ind w:firstLine="567"/>
        <w:jc w:val="both"/>
        <w:rPr>
          <w:rFonts w:ascii="Times New Roman" w:hAnsi="Times New Roman" w:cs="Times New Roman"/>
          <w:color w:val="000000"/>
          <w:sz w:val="28"/>
          <w:szCs w:val="28"/>
        </w:rPr>
      </w:pPr>
      <w:r w:rsidRPr="00624153">
        <w:rPr>
          <w:rFonts w:ascii="Times New Roman" w:hAnsi="Times New Roman" w:cs="Times New Roman"/>
          <w:noProof/>
          <w:color w:val="000000"/>
          <w:sz w:val="28"/>
          <w:szCs w:val="28"/>
        </w:rPr>
        <w:drawing>
          <wp:inline distT="0" distB="0" distL="0" distR="0">
            <wp:extent cx="3242945" cy="478155"/>
            <wp:effectExtent l="19050" t="0" r="0" b="0"/>
            <wp:docPr id="43" name="Рисунок 43" descr="Форму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Формула"/>
                    <pic:cNvPicPr>
                      <a:picLocks noChangeAspect="1" noChangeArrowheads="1"/>
                    </pic:cNvPicPr>
                  </pic:nvPicPr>
                  <pic:blipFill>
                    <a:blip r:embed="rId68" cstate="print"/>
                    <a:srcRect/>
                    <a:stretch>
                      <a:fillRect/>
                    </a:stretch>
                  </pic:blipFill>
                  <pic:spPr bwMode="auto">
                    <a:xfrm>
                      <a:off x="0" y="0"/>
                      <a:ext cx="3242945" cy="478155"/>
                    </a:xfrm>
                    <a:prstGeom prst="rect">
                      <a:avLst/>
                    </a:prstGeom>
                    <a:noFill/>
                    <a:ln w="9525">
                      <a:noFill/>
                      <a:miter lim="800000"/>
                      <a:headEnd/>
                      <a:tailEnd/>
                    </a:ln>
                  </pic:spPr>
                </pic:pic>
              </a:graphicData>
            </a:graphic>
          </wp:inline>
        </w:drawing>
      </w:r>
    </w:p>
    <w:p w:rsidR="00FD1D10" w:rsidRPr="00624153" w:rsidRDefault="00FD1D10" w:rsidP="00624153">
      <w:pPr>
        <w:shd w:val="clear" w:color="auto" w:fill="FFFFFF"/>
        <w:spacing w:after="0" w:line="240" w:lineRule="auto"/>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где n - число жителей в данной стране;</w:t>
      </w:r>
      <w:r w:rsidRPr="00624153">
        <w:rPr>
          <w:rFonts w:ascii="Times New Roman" w:hAnsi="Times New Roman" w:cs="Times New Roman"/>
          <w:color w:val="000000"/>
          <w:sz w:val="28"/>
          <w:szCs w:val="28"/>
        </w:rPr>
        <w:br/>
        <w:t>   y</w:t>
      </w:r>
      <w:r w:rsidRPr="00624153">
        <w:rPr>
          <w:rFonts w:ascii="Times New Roman" w:hAnsi="Times New Roman" w:cs="Times New Roman"/>
          <w:color w:val="000000"/>
          <w:sz w:val="28"/>
          <w:szCs w:val="28"/>
          <w:vertAlign w:val="subscript"/>
        </w:rPr>
        <w:t>1</w:t>
      </w:r>
      <w:r w:rsidRPr="00624153">
        <w:rPr>
          <w:rFonts w:ascii="Times New Roman" w:hAnsi="Times New Roman" w:cs="Times New Roman"/>
          <w:color w:val="000000"/>
          <w:sz w:val="28"/>
          <w:szCs w:val="28"/>
        </w:rPr>
        <w:t>, у</w:t>
      </w:r>
      <w:r w:rsidRPr="00624153">
        <w:rPr>
          <w:rFonts w:ascii="Times New Roman" w:hAnsi="Times New Roman" w:cs="Times New Roman"/>
          <w:color w:val="000000"/>
          <w:sz w:val="28"/>
          <w:szCs w:val="28"/>
          <w:vertAlign w:val="subscript"/>
        </w:rPr>
        <w:t>2</w:t>
      </w:r>
      <w:r w:rsidRPr="00624153">
        <w:rPr>
          <w:rFonts w:ascii="Times New Roman" w:hAnsi="Times New Roman" w:cs="Times New Roman"/>
          <w:color w:val="000000"/>
          <w:sz w:val="28"/>
          <w:szCs w:val="28"/>
        </w:rPr>
        <w:t>... у</w:t>
      </w:r>
      <w:r w:rsidRPr="00624153">
        <w:rPr>
          <w:rFonts w:ascii="Times New Roman" w:hAnsi="Times New Roman" w:cs="Times New Roman"/>
          <w:color w:val="000000"/>
          <w:sz w:val="28"/>
          <w:szCs w:val="28"/>
          <w:vertAlign w:val="subscript"/>
        </w:rPr>
        <w:t>n</w:t>
      </w:r>
      <w:r w:rsidRPr="00624153">
        <w:rPr>
          <w:rFonts w:ascii="Times New Roman" w:hAnsi="Times New Roman" w:cs="Times New Roman"/>
          <w:color w:val="000000"/>
          <w:sz w:val="28"/>
          <w:szCs w:val="28"/>
        </w:rPr>
        <w:t> - доход жителя данной страны в данном году;</w:t>
      </w:r>
      <w:r w:rsidRPr="00624153">
        <w:rPr>
          <w:rFonts w:ascii="Times New Roman" w:hAnsi="Times New Roman" w:cs="Times New Roman"/>
          <w:color w:val="000000"/>
          <w:sz w:val="28"/>
          <w:szCs w:val="28"/>
        </w:rPr>
        <w:br/>
        <w:t>   Y - суммарный доход всех жителей данной страны в данном году.</w:t>
      </w:r>
      <w:r w:rsidRPr="00624153">
        <w:rPr>
          <w:rFonts w:ascii="Times New Roman" w:hAnsi="Times New Roman" w:cs="Times New Roman"/>
          <w:color w:val="000000"/>
          <w:sz w:val="28"/>
          <w:szCs w:val="28"/>
        </w:rPr>
        <w:br/>
        <w:t xml:space="preserve">   </w:t>
      </w:r>
      <w:r w:rsidRPr="00624153">
        <w:rPr>
          <w:rFonts w:ascii="Times New Roman" w:hAnsi="Times New Roman" w:cs="Times New Roman"/>
          <w:color w:val="000000"/>
          <w:sz w:val="28"/>
          <w:szCs w:val="28"/>
        </w:rPr>
        <w:tab/>
        <w:t>Чем больше величина коэффициента Джини, тем выше степень неравенства в распределении доходов.</w:t>
      </w:r>
    </w:p>
    <w:p w:rsidR="00FD1D10" w:rsidRPr="00624153" w:rsidRDefault="00FD1D10" w:rsidP="00624153">
      <w:pPr>
        <w:shd w:val="clear" w:color="auto" w:fill="FFFFFF"/>
        <w:spacing w:after="0" w:line="240" w:lineRule="auto"/>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xml:space="preserve">   </w:t>
      </w:r>
      <w:r w:rsidRPr="00624153">
        <w:rPr>
          <w:rFonts w:ascii="Times New Roman" w:hAnsi="Times New Roman" w:cs="Times New Roman"/>
          <w:color w:val="000000"/>
          <w:sz w:val="28"/>
          <w:szCs w:val="28"/>
        </w:rPr>
        <w:tab/>
        <w:t>В статистике строится также распределение объема денежных доходов по различным группам населения, выраженное через долю общего объема денежных доходов, которыми обладает каждая из 10 (20) - процентных групп населения, ранжированного по мере возрастания среднедушевых денежных доходов.</w:t>
      </w:r>
    </w:p>
    <w:p w:rsidR="00FD1D10" w:rsidRPr="00624153" w:rsidRDefault="00FD1D10" w:rsidP="00624153">
      <w:pPr>
        <w:shd w:val="clear" w:color="auto" w:fill="FFFFFF"/>
        <w:spacing w:after="0" w:line="240" w:lineRule="auto"/>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xml:space="preserve">   </w:t>
      </w:r>
      <w:r w:rsidRPr="00624153">
        <w:rPr>
          <w:rFonts w:ascii="Times New Roman" w:hAnsi="Times New Roman" w:cs="Times New Roman"/>
          <w:color w:val="000000"/>
          <w:sz w:val="28"/>
          <w:szCs w:val="28"/>
        </w:rPr>
        <w:tab/>
        <w:t>На основе данного распределения, сопоставляя уровни доходов 10% (20%) наиболее обеспеченных членов общества и 10% (20%) наименее обеспеченных, рассчитывают следующие коэффициенты дифференциации доходов: коэффициент фондов и децильный (квинтильный) коэффициент дифференциации.</w:t>
      </w:r>
    </w:p>
    <w:p w:rsidR="00FD1D10" w:rsidRPr="00624153" w:rsidRDefault="00FD1D10" w:rsidP="00624153">
      <w:pPr>
        <w:shd w:val="clear" w:color="auto" w:fill="FFFFFF"/>
        <w:spacing w:after="0" w:line="240" w:lineRule="auto"/>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xml:space="preserve">   </w:t>
      </w:r>
      <w:r w:rsidRPr="00624153">
        <w:rPr>
          <w:rFonts w:ascii="Times New Roman" w:hAnsi="Times New Roman" w:cs="Times New Roman"/>
          <w:color w:val="000000"/>
          <w:sz w:val="28"/>
          <w:szCs w:val="28"/>
        </w:rPr>
        <w:tab/>
        <w:t>Коэффициент фондов представляет собой соотношение средних значений доходов или их долей в общем объеме доходов 10% (20%) наиболее и 10% (20%) наименее обеспеченных групп населения.</w:t>
      </w:r>
    </w:p>
    <w:p w:rsidR="00FD1D10" w:rsidRPr="00624153" w:rsidRDefault="00FD1D10" w:rsidP="00624153">
      <w:pPr>
        <w:shd w:val="clear" w:color="auto" w:fill="FFFFFF"/>
        <w:spacing w:after="0" w:line="240" w:lineRule="auto"/>
        <w:jc w:val="both"/>
        <w:rPr>
          <w:rFonts w:ascii="Times New Roman" w:hAnsi="Times New Roman" w:cs="Times New Roman"/>
          <w:color w:val="000000"/>
          <w:sz w:val="28"/>
          <w:szCs w:val="28"/>
        </w:rPr>
      </w:pPr>
      <w:r w:rsidRPr="00624153">
        <w:rPr>
          <w:rFonts w:ascii="Times New Roman" w:hAnsi="Times New Roman" w:cs="Times New Roman"/>
          <w:color w:val="000000"/>
          <w:sz w:val="28"/>
          <w:szCs w:val="28"/>
        </w:rPr>
        <w:t xml:space="preserve">   </w:t>
      </w:r>
      <w:r w:rsidRPr="00624153">
        <w:rPr>
          <w:rFonts w:ascii="Times New Roman" w:hAnsi="Times New Roman" w:cs="Times New Roman"/>
          <w:color w:val="000000"/>
          <w:sz w:val="28"/>
          <w:szCs w:val="28"/>
        </w:rPr>
        <w:tab/>
        <w:t>Децильный (квинтильный) коэффициент дифференциации рассчитывается как соотношение минимального значения уровня доходов 10% (20%) наиболее обеспеченного населения к максимальному значению уровня доходов 10% (20%) наименее обеспеченного.</w:t>
      </w:r>
      <w:r w:rsidRPr="00624153">
        <w:rPr>
          <w:rFonts w:ascii="Times New Roman" w:hAnsi="Times New Roman" w:cs="Times New Roman"/>
          <w:color w:val="000000"/>
          <w:sz w:val="28"/>
          <w:szCs w:val="28"/>
        </w:rPr>
        <w:br/>
        <w:t xml:space="preserve">   </w:t>
      </w:r>
      <w:r w:rsidRPr="00624153">
        <w:rPr>
          <w:rFonts w:ascii="Times New Roman" w:hAnsi="Times New Roman" w:cs="Times New Roman"/>
          <w:color w:val="000000"/>
          <w:sz w:val="28"/>
          <w:szCs w:val="28"/>
        </w:rPr>
        <w:tab/>
        <w:t>Однако, как показывает мировая практика, для более точной характеристики дифференциации (расслоения) населения предпочтение отдается его распределению не по уровню денежных доходов, часть которых при проведении обследования можно скрыть, а по уровню расходов.</w:t>
      </w:r>
    </w:p>
    <w:p w:rsidR="00FD1D10" w:rsidRPr="00624153" w:rsidRDefault="00FD1D10" w:rsidP="00624153">
      <w:pPr>
        <w:pStyle w:val="af0"/>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3. </w:t>
      </w:r>
      <w:r w:rsidRPr="00624153">
        <w:rPr>
          <w:rFonts w:ascii="Times New Roman" w:hAnsi="Times New Roman" w:cs="Times New Roman"/>
          <w:sz w:val="28"/>
          <w:szCs w:val="28"/>
        </w:rPr>
        <w:tab/>
      </w:r>
      <w:r w:rsidRPr="00624153">
        <w:rPr>
          <w:rStyle w:val="a4"/>
          <w:rFonts w:eastAsiaTheme="minorEastAsia"/>
          <w:b/>
          <w:bCs/>
          <w:color w:val="000000"/>
          <w:szCs w:val="28"/>
        </w:rPr>
        <w:t>Социальная политика</w:t>
      </w:r>
      <w:r w:rsidRPr="00624153">
        <w:rPr>
          <w:rStyle w:val="a4"/>
          <w:rFonts w:eastAsiaTheme="minorEastAsia"/>
          <w:color w:val="000000"/>
          <w:szCs w:val="28"/>
        </w:rPr>
        <w:t xml:space="preserve">- согласованная деятельность экономических субъектов, направленная на обеспечение благоприятных </w:t>
      </w:r>
      <w:r w:rsidRPr="00624153">
        <w:rPr>
          <w:rStyle w:val="a4"/>
          <w:rFonts w:eastAsiaTheme="minorEastAsia"/>
          <w:color w:val="000000"/>
          <w:szCs w:val="28"/>
        </w:rPr>
        <w:lastRenderedPageBreak/>
        <w:t xml:space="preserve">условий жизни и труда членов общества. Основным субъектом, координирующим эту деятельность, является государство.                           </w:t>
      </w:r>
      <w:r w:rsidRPr="00624153">
        <w:rPr>
          <w:rStyle w:val="a4"/>
          <w:rFonts w:eastAsiaTheme="minorEastAsia"/>
          <w:color w:val="000000"/>
          <w:szCs w:val="28"/>
        </w:rPr>
        <w:tab/>
      </w:r>
      <w:r w:rsidRPr="00624153">
        <w:rPr>
          <w:rStyle w:val="a4"/>
          <w:rFonts w:eastAsiaTheme="minorEastAsia"/>
          <w:color w:val="000000"/>
          <w:szCs w:val="28"/>
        </w:rPr>
        <w:tab/>
      </w:r>
      <w:r w:rsidRPr="00624153">
        <w:rPr>
          <w:rStyle w:val="a4"/>
          <w:rFonts w:eastAsiaTheme="minorEastAsia"/>
          <w:color w:val="000000"/>
          <w:szCs w:val="28"/>
        </w:rPr>
        <w:tab/>
        <w:t xml:space="preserve">Система социальной защиты предполагает обеспечение минимальных жизненных стандартов для всех членов того или иного общества. </w:t>
      </w:r>
      <w:r w:rsidRPr="00624153">
        <w:rPr>
          <w:rFonts w:ascii="Times New Roman" w:hAnsi="Times New Roman" w:cs="Times New Roman"/>
          <w:sz w:val="28"/>
          <w:szCs w:val="28"/>
        </w:rPr>
        <w:t xml:space="preserve">Международная организация труда определяет понятие социальной защиты как систему, призванную обеспечить определенный уровень доступа к жизненно необходимым благам и определенный уровень благосостояния граждан, которые в силу обстоятельств (старость, состояние здоровья, потеря кормильца или работы) не могут быть экономически активными и обеспечивать себя доходами путем участия в достойно оплачиваемом труде. </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В соответствии с этим за годы реформы в Казахстане создана трехуровневая система социальной защиты.          </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Первый уровень - гарантированные Конституцией РК социальные выплаты, т.е. выплаты всем гражданам на одинаковом уровне без учета персонального вклада гражданина в развитие общества (базовая пенсионная выплата, государственные пособия, единовременные выплаты по рождению/уходу за ребенком); </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второй уровень - пенсионные выплаты за счет обязательных пенсионных взносов и социальные выплаты из АО «Государственный фонд социального страхования»; </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третий уровень - социальные выплаты за счет добровольного страхования. </w:t>
      </w:r>
    </w:p>
    <w:p w:rsidR="00F27DEC" w:rsidRPr="00624153" w:rsidRDefault="00FD1D10" w:rsidP="00281F67">
      <w:pPr>
        <w:pStyle w:val="ab"/>
        <w:spacing w:after="0"/>
        <w:ind w:left="0" w:firstLine="567"/>
        <w:rPr>
          <w:sz w:val="28"/>
          <w:szCs w:val="28"/>
        </w:rPr>
      </w:pPr>
      <w:r w:rsidRPr="00624153">
        <w:rPr>
          <w:sz w:val="28"/>
          <w:szCs w:val="28"/>
        </w:rPr>
        <w:t xml:space="preserve">Социально значимыми стандартами, характеризующими уровень предельно допустимых норм социального обеспечения, являются минимальный потребительский бюджет, прожиточный минимум, уровень </w:t>
      </w:r>
      <w:r w:rsidR="00281F67">
        <w:rPr>
          <w:sz w:val="28"/>
          <w:szCs w:val="28"/>
        </w:rPr>
        <w:t xml:space="preserve">бедности, черта бедности и др. </w:t>
      </w:r>
    </w:p>
    <w:p w:rsidR="00F27DEC" w:rsidRPr="00624153" w:rsidRDefault="00FD1D10" w:rsidP="00281F67">
      <w:pPr>
        <w:pStyle w:val="ab"/>
        <w:spacing w:after="0"/>
        <w:ind w:left="0" w:firstLine="567"/>
        <w:rPr>
          <w:sz w:val="28"/>
          <w:szCs w:val="28"/>
        </w:rPr>
      </w:pPr>
      <w:r w:rsidRPr="00624153">
        <w:rPr>
          <w:b/>
          <w:bCs/>
          <w:sz w:val="28"/>
          <w:szCs w:val="28"/>
        </w:rPr>
        <w:t>Социальные стандарты</w:t>
      </w:r>
      <w:r w:rsidRPr="00624153">
        <w:rPr>
          <w:sz w:val="28"/>
          <w:szCs w:val="28"/>
        </w:rPr>
        <w:t xml:space="preserve"> — устанавливаемая мера потребления соответствующих социальных благ и услуг не ниже минимально допуст</w:t>
      </w:r>
      <w:r w:rsidR="00281F67">
        <w:rPr>
          <w:sz w:val="28"/>
          <w:szCs w:val="28"/>
        </w:rPr>
        <w:t>имых размеров.</w:t>
      </w:r>
    </w:p>
    <w:p w:rsidR="00F27DEC" w:rsidRPr="00624153" w:rsidRDefault="00FD1D10" w:rsidP="00281F67">
      <w:pPr>
        <w:pStyle w:val="ab"/>
        <w:spacing w:after="0"/>
        <w:ind w:left="0" w:firstLine="567"/>
        <w:rPr>
          <w:sz w:val="28"/>
          <w:szCs w:val="28"/>
        </w:rPr>
      </w:pPr>
      <w:r w:rsidRPr="00624153">
        <w:rPr>
          <w:b/>
          <w:bCs/>
          <w:sz w:val="28"/>
          <w:szCs w:val="28"/>
        </w:rPr>
        <w:t xml:space="preserve">Потребительские бюджеты </w:t>
      </w:r>
      <w:r w:rsidRPr="00624153">
        <w:rPr>
          <w:sz w:val="28"/>
          <w:szCs w:val="28"/>
        </w:rPr>
        <w:t>являются важным инструментом нормативной и аналитической оценки, прогнозирования и регулирования величины и динамики уровня жизни и разработки обоснованной политики в области доходов. На практике используют два вида потребительских бюджетов: нормативные, являющиеся результатом исследований различных ведомств и научных учреждений, и фактические, полученные в результате статистичес</w:t>
      </w:r>
      <w:r w:rsidR="00281F67">
        <w:rPr>
          <w:sz w:val="28"/>
          <w:szCs w:val="28"/>
        </w:rPr>
        <w:t>ких и специальных обследований.</w:t>
      </w:r>
    </w:p>
    <w:p w:rsidR="00FD1D10" w:rsidRPr="00624153" w:rsidRDefault="00FD1D10" w:rsidP="00624153">
      <w:pPr>
        <w:pStyle w:val="ab"/>
        <w:spacing w:after="0"/>
        <w:ind w:left="0" w:firstLine="567"/>
        <w:rPr>
          <w:sz w:val="28"/>
          <w:szCs w:val="28"/>
        </w:rPr>
      </w:pPr>
      <w:r w:rsidRPr="00624153">
        <w:rPr>
          <w:b/>
          <w:bCs/>
          <w:sz w:val="28"/>
          <w:szCs w:val="28"/>
        </w:rPr>
        <w:t>Минимальный потребительский бюджет</w:t>
      </w:r>
      <w:r w:rsidRPr="00624153">
        <w:rPr>
          <w:sz w:val="28"/>
          <w:szCs w:val="28"/>
        </w:rPr>
        <w:t xml:space="preserve"> – стоимость набора потребительских товаров и услуг, обеспечивающих социально обоснованный минимальный уровень потребления материальных и духовных благ, необходимых для развития личности.</w:t>
      </w:r>
    </w:p>
    <w:p w:rsidR="00F27DEC" w:rsidRPr="00624153" w:rsidRDefault="00F27DEC" w:rsidP="00624153">
      <w:pPr>
        <w:pStyle w:val="ab"/>
        <w:spacing w:after="0"/>
        <w:ind w:left="0" w:firstLine="567"/>
        <w:rPr>
          <w:sz w:val="28"/>
          <w:szCs w:val="28"/>
        </w:rPr>
      </w:pPr>
    </w:p>
    <w:p w:rsidR="00F27DEC" w:rsidRPr="00624153" w:rsidRDefault="00F27DEC" w:rsidP="00624153">
      <w:pPr>
        <w:pStyle w:val="ab"/>
        <w:spacing w:after="0"/>
        <w:ind w:left="0" w:firstLine="567"/>
        <w:rPr>
          <w:sz w:val="28"/>
          <w:szCs w:val="28"/>
        </w:rPr>
      </w:pPr>
    </w:p>
    <w:p w:rsidR="00F27DEC" w:rsidRPr="00624153" w:rsidRDefault="00F27DEC" w:rsidP="00624153">
      <w:pPr>
        <w:pStyle w:val="ab"/>
        <w:spacing w:after="0"/>
        <w:ind w:left="0" w:firstLine="567"/>
        <w:rPr>
          <w:sz w:val="28"/>
          <w:szCs w:val="28"/>
        </w:rPr>
      </w:pPr>
    </w:p>
    <w:p w:rsidR="00F27DEC" w:rsidRPr="00624153" w:rsidRDefault="00FD1D10" w:rsidP="00281F67">
      <w:pPr>
        <w:pStyle w:val="ab"/>
        <w:spacing w:after="0"/>
        <w:ind w:left="0" w:firstLine="567"/>
        <w:rPr>
          <w:sz w:val="28"/>
          <w:szCs w:val="28"/>
        </w:rPr>
      </w:pPr>
      <w:r w:rsidRPr="00624153">
        <w:rPr>
          <w:b/>
          <w:bCs/>
          <w:sz w:val="28"/>
          <w:szCs w:val="28"/>
        </w:rPr>
        <w:lastRenderedPageBreak/>
        <w:t>Прожиточный минимум</w:t>
      </w:r>
      <w:r w:rsidRPr="00624153">
        <w:rPr>
          <w:sz w:val="28"/>
          <w:szCs w:val="28"/>
        </w:rPr>
        <w:t xml:space="preserve"> представляет собой показатель минимального уровня потребления материальных благ и услуг, необходимых для сохранения здоровья человека и обеспечения его жизнедеятельности в стоимостном выражении. Прожиточный минимум представляет собой стоимостную оценку минимальной потребительской корзины, а также обязательные платежи и сборы. Прожиточный минимум считается наиболее оптимальным показателем нижней границы социального ст</w:t>
      </w:r>
      <w:r w:rsidR="00281F67">
        <w:rPr>
          <w:sz w:val="28"/>
          <w:szCs w:val="28"/>
        </w:rPr>
        <w:t>андарта уровня жизни населения.</w:t>
      </w:r>
    </w:p>
    <w:p w:rsidR="00FD1D10" w:rsidRPr="00624153" w:rsidRDefault="00FD1D10" w:rsidP="00624153">
      <w:pPr>
        <w:pStyle w:val="ab"/>
        <w:spacing w:after="0"/>
        <w:ind w:left="0" w:firstLine="567"/>
        <w:rPr>
          <w:sz w:val="28"/>
          <w:szCs w:val="28"/>
        </w:rPr>
      </w:pPr>
      <w:r w:rsidRPr="00624153">
        <w:rPr>
          <w:b/>
          <w:bCs/>
          <w:sz w:val="28"/>
          <w:szCs w:val="28"/>
        </w:rPr>
        <w:t>Потребительская корзина</w:t>
      </w:r>
      <w:r w:rsidRPr="00624153">
        <w:rPr>
          <w:sz w:val="28"/>
          <w:szCs w:val="28"/>
        </w:rPr>
        <w:t xml:space="preserve"> представляет собой набор продуктов питания, непродовольственных товаров и услуг, необходимых для сохранения здоровья человека и обеспечения его жизнедеятельности. Рассчитывается не реже 1 раза в 5 лет. Определяется для трех основных социально-демографических групп населения (трудоспособное население, пенсионеры, дети)</w:t>
      </w:r>
      <w:r w:rsidRPr="00624153">
        <w:rPr>
          <w:sz w:val="28"/>
          <w:szCs w:val="28"/>
        </w:rPr>
        <w:br/>
      </w:r>
      <w:r w:rsidRPr="00624153">
        <w:rPr>
          <w:b/>
          <w:bCs/>
          <w:sz w:val="28"/>
          <w:szCs w:val="28"/>
        </w:rPr>
        <w:t>Величина прожиточного минимума</w:t>
      </w:r>
      <w:r w:rsidRPr="00624153">
        <w:rPr>
          <w:sz w:val="28"/>
          <w:szCs w:val="28"/>
        </w:rPr>
        <w:t xml:space="preserve"> в среднем на душу населения и по основным его социально-демографическим группам определяется ежеквартально на основании потребительской корзины и данных федерального органа исполнительной власти об уровне потребительских цен на продукты питания, непродовольственные товары и услуги и расходов по обязательным платежам и сборам.</w:t>
      </w:r>
    </w:p>
    <w:p w:rsidR="00FD1D10" w:rsidRPr="00624153" w:rsidRDefault="00FD1D10" w:rsidP="00624153">
      <w:pPr>
        <w:pStyle w:val="ab"/>
        <w:spacing w:after="0"/>
        <w:ind w:left="0" w:firstLine="567"/>
        <w:rPr>
          <w:sz w:val="28"/>
          <w:szCs w:val="28"/>
        </w:rPr>
      </w:pPr>
      <w:r w:rsidRPr="00624153">
        <w:rPr>
          <w:sz w:val="28"/>
          <w:szCs w:val="28"/>
        </w:rPr>
        <w:t>Прожиточный минимум предназначен для:</w:t>
      </w:r>
    </w:p>
    <w:p w:rsidR="00FD1D10" w:rsidRPr="00624153" w:rsidRDefault="00FD1D10" w:rsidP="00624153">
      <w:pPr>
        <w:pStyle w:val="ab"/>
        <w:spacing w:after="0"/>
        <w:ind w:left="0" w:firstLine="567"/>
        <w:rPr>
          <w:sz w:val="28"/>
          <w:szCs w:val="28"/>
        </w:rPr>
      </w:pPr>
      <w:r w:rsidRPr="00624153">
        <w:rPr>
          <w:sz w:val="28"/>
          <w:szCs w:val="28"/>
        </w:rPr>
        <w:t xml:space="preserve">1) оценки уровня жизни; </w:t>
      </w:r>
    </w:p>
    <w:p w:rsidR="00FD1D10" w:rsidRPr="00624153" w:rsidRDefault="00FD1D10" w:rsidP="00624153">
      <w:pPr>
        <w:pStyle w:val="ab"/>
        <w:spacing w:after="0"/>
        <w:ind w:left="0" w:firstLine="567"/>
        <w:rPr>
          <w:sz w:val="28"/>
          <w:szCs w:val="28"/>
        </w:rPr>
      </w:pPr>
      <w:r w:rsidRPr="00624153">
        <w:rPr>
          <w:sz w:val="28"/>
          <w:szCs w:val="28"/>
        </w:rPr>
        <w:t>2) обоснования минимального размера оплаты труда и размера пенсии по старости, а также для определения размеров стипендий и пособий;</w:t>
      </w:r>
    </w:p>
    <w:p w:rsidR="00FD1D10" w:rsidRPr="00624153" w:rsidRDefault="00FD1D10" w:rsidP="00624153">
      <w:pPr>
        <w:pStyle w:val="ab"/>
        <w:spacing w:after="0"/>
        <w:ind w:left="0" w:firstLine="567"/>
        <w:rPr>
          <w:sz w:val="28"/>
          <w:szCs w:val="28"/>
        </w:rPr>
      </w:pPr>
      <w:r w:rsidRPr="00624153">
        <w:rPr>
          <w:sz w:val="28"/>
          <w:szCs w:val="28"/>
        </w:rPr>
        <w:t>3) формирования федерального и региональных бюджетов;</w:t>
      </w:r>
    </w:p>
    <w:p w:rsidR="00FD1D10" w:rsidRPr="00624153" w:rsidRDefault="00FD1D10" w:rsidP="00624153">
      <w:pPr>
        <w:pStyle w:val="ab"/>
        <w:spacing w:after="0"/>
        <w:ind w:left="0" w:firstLine="567"/>
        <w:rPr>
          <w:sz w:val="28"/>
          <w:szCs w:val="28"/>
        </w:rPr>
      </w:pPr>
      <w:r w:rsidRPr="00624153">
        <w:rPr>
          <w:sz w:val="28"/>
          <w:szCs w:val="28"/>
        </w:rPr>
        <w:t>4) оказания помощи малоимущим гражданам;</w:t>
      </w:r>
    </w:p>
    <w:p w:rsidR="00FD1D10" w:rsidRPr="00624153" w:rsidRDefault="00FD1D10" w:rsidP="00624153">
      <w:pPr>
        <w:pStyle w:val="ab"/>
        <w:spacing w:after="0"/>
        <w:ind w:left="0" w:firstLine="567"/>
        <w:rPr>
          <w:sz w:val="28"/>
          <w:szCs w:val="28"/>
        </w:rPr>
      </w:pPr>
      <w:r w:rsidRPr="00624153">
        <w:rPr>
          <w:sz w:val="28"/>
          <w:szCs w:val="28"/>
        </w:rPr>
        <w:t>5) определения минимальных размеров оплаты труда работников организации.</w:t>
      </w:r>
      <w:r w:rsidRPr="00624153">
        <w:rPr>
          <w:sz w:val="28"/>
          <w:szCs w:val="28"/>
        </w:rPr>
        <w:br/>
      </w:r>
      <w:r w:rsidRPr="00624153">
        <w:rPr>
          <w:b/>
          <w:bCs/>
          <w:sz w:val="28"/>
          <w:szCs w:val="28"/>
        </w:rPr>
        <w:t xml:space="preserve">         Уровень бедности</w:t>
      </w:r>
      <w:r w:rsidRPr="00624153">
        <w:rPr>
          <w:sz w:val="28"/>
          <w:szCs w:val="28"/>
        </w:rPr>
        <w:t xml:space="preserve"> — размер дохода лица, семьи, обеспечивающий минимальное удовлетворение жизненных потребностей.</w:t>
      </w:r>
    </w:p>
    <w:p w:rsidR="00FD1D10" w:rsidRPr="00624153" w:rsidRDefault="00FD1D10" w:rsidP="00624153">
      <w:pPr>
        <w:pStyle w:val="ab"/>
        <w:spacing w:after="0"/>
        <w:ind w:left="0" w:firstLine="567"/>
        <w:rPr>
          <w:sz w:val="28"/>
          <w:szCs w:val="28"/>
        </w:rPr>
      </w:pPr>
      <w:r w:rsidRPr="00624153">
        <w:rPr>
          <w:b/>
          <w:bCs/>
          <w:sz w:val="28"/>
          <w:szCs w:val="28"/>
        </w:rPr>
        <w:t>Черта бедности</w:t>
      </w:r>
      <w:r w:rsidRPr="00624153">
        <w:rPr>
          <w:sz w:val="28"/>
          <w:szCs w:val="28"/>
        </w:rPr>
        <w:t xml:space="preserve"> — нормативно устанавливаемый уровень денежных доходов человека, семьи за определенный период, который обеспечивает физический прожиточный минимум.</w:t>
      </w:r>
    </w:p>
    <w:p w:rsidR="00FD1D10" w:rsidRPr="00624153" w:rsidRDefault="00FD1D10" w:rsidP="00624153">
      <w:pPr>
        <w:pStyle w:val="ab"/>
        <w:spacing w:after="0"/>
        <w:ind w:left="0" w:firstLine="567"/>
        <w:rPr>
          <w:b/>
          <w:i/>
          <w:sz w:val="28"/>
          <w:szCs w:val="28"/>
        </w:rPr>
      </w:pPr>
      <w:r w:rsidRPr="00624153">
        <w:rPr>
          <w:b/>
          <w:i/>
          <w:sz w:val="28"/>
          <w:szCs w:val="28"/>
        </w:rPr>
        <w:t>Вопросы по теме:</w:t>
      </w:r>
    </w:p>
    <w:p w:rsidR="00FD1D10" w:rsidRPr="00624153" w:rsidRDefault="00FD1D10" w:rsidP="00624153">
      <w:pPr>
        <w:pStyle w:val="ab"/>
        <w:numPr>
          <w:ilvl w:val="0"/>
          <w:numId w:val="59"/>
        </w:numPr>
        <w:spacing w:after="0"/>
        <w:rPr>
          <w:sz w:val="28"/>
          <w:szCs w:val="28"/>
        </w:rPr>
      </w:pPr>
      <w:r w:rsidRPr="00624153">
        <w:rPr>
          <w:sz w:val="28"/>
          <w:szCs w:val="28"/>
        </w:rPr>
        <w:t>Методы государственного регулирования рыночной экономики.</w:t>
      </w:r>
    </w:p>
    <w:p w:rsidR="00FD1D10" w:rsidRPr="00624153" w:rsidRDefault="00FD1D10" w:rsidP="00624153">
      <w:pPr>
        <w:pStyle w:val="ab"/>
        <w:numPr>
          <w:ilvl w:val="0"/>
          <w:numId w:val="59"/>
        </w:numPr>
        <w:spacing w:after="0"/>
        <w:rPr>
          <w:sz w:val="28"/>
          <w:szCs w:val="28"/>
        </w:rPr>
      </w:pPr>
      <w:r w:rsidRPr="00624153">
        <w:rPr>
          <w:sz w:val="28"/>
          <w:szCs w:val="28"/>
        </w:rPr>
        <w:t>Социальная политика в РК.</w:t>
      </w:r>
    </w:p>
    <w:p w:rsidR="00FD1D10" w:rsidRPr="00624153" w:rsidRDefault="00FD1D10" w:rsidP="00624153">
      <w:pPr>
        <w:pStyle w:val="ab"/>
        <w:numPr>
          <w:ilvl w:val="0"/>
          <w:numId w:val="59"/>
        </w:numPr>
        <w:spacing w:after="0"/>
        <w:rPr>
          <w:sz w:val="28"/>
          <w:szCs w:val="28"/>
        </w:rPr>
      </w:pPr>
      <w:r w:rsidRPr="00624153">
        <w:rPr>
          <w:sz w:val="28"/>
          <w:szCs w:val="28"/>
        </w:rPr>
        <w:t>Методика расчета величины прожиточного уровня в РК</w:t>
      </w:r>
    </w:p>
    <w:p w:rsidR="00FD1D10" w:rsidRPr="00624153" w:rsidRDefault="00FD1D10" w:rsidP="00624153">
      <w:pPr>
        <w:spacing w:after="0" w:line="240" w:lineRule="auto"/>
        <w:ind w:firstLine="567"/>
        <w:jc w:val="both"/>
        <w:rPr>
          <w:rFonts w:ascii="Times New Roman" w:eastAsia="HiddenHorzOCR" w:hAnsi="Times New Roman" w:cs="Times New Roman"/>
          <w:sz w:val="28"/>
          <w:szCs w:val="28"/>
        </w:rPr>
      </w:pPr>
    </w:p>
    <w:p w:rsidR="00281F67" w:rsidRDefault="00281F67" w:rsidP="00624153">
      <w:pPr>
        <w:spacing w:after="0" w:line="240" w:lineRule="auto"/>
        <w:ind w:firstLine="567"/>
        <w:jc w:val="both"/>
        <w:rPr>
          <w:rFonts w:ascii="Times New Roman" w:hAnsi="Times New Roman" w:cs="Times New Roman"/>
          <w:b/>
          <w:sz w:val="28"/>
          <w:szCs w:val="28"/>
        </w:rPr>
      </w:pPr>
    </w:p>
    <w:p w:rsidR="00281F67" w:rsidRDefault="00281F67" w:rsidP="00624153">
      <w:pPr>
        <w:spacing w:after="0" w:line="240" w:lineRule="auto"/>
        <w:ind w:firstLine="567"/>
        <w:jc w:val="both"/>
        <w:rPr>
          <w:rFonts w:ascii="Times New Roman" w:hAnsi="Times New Roman" w:cs="Times New Roman"/>
          <w:b/>
          <w:sz w:val="28"/>
          <w:szCs w:val="28"/>
        </w:rPr>
      </w:pPr>
    </w:p>
    <w:p w:rsidR="00281F67" w:rsidRDefault="00281F67" w:rsidP="00624153">
      <w:pPr>
        <w:spacing w:after="0" w:line="240" w:lineRule="auto"/>
        <w:ind w:firstLine="567"/>
        <w:jc w:val="both"/>
        <w:rPr>
          <w:rFonts w:ascii="Times New Roman" w:hAnsi="Times New Roman" w:cs="Times New Roman"/>
          <w:b/>
          <w:sz w:val="28"/>
          <w:szCs w:val="28"/>
        </w:rPr>
      </w:pPr>
    </w:p>
    <w:p w:rsidR="00281F67" w:rsidRDefault="00281F67" w:rsidP="00624153">
      <w:pPr>
        <w:spacing w:after="0" w:line="240" w:lineRule="auto"/>
        <w:ind w:firstLine="567"/>
        <w:jc w:val="both"/>
        <w:rPr>
          <w:rFonts w:ascii="Times New Roman" w:hAnsi="Times New Roman" w:cs="Times New Roman"/>
          <w:b/>
          <w:sz w:val="28"/>
          <w:szCs w:val="28"/>
        </w:rPr>
      </w:pPr>
    </w:p>
    <w:p w:rsidR="00281F67" w:rsidRDefault="00281F67" w:rsidP="00624153">
      <w:pPr>
        <w:spacing w:after="0" w:line="240" w:lineRule="auto"/>
        <w:ind w:firstLine="567"/>
        <w:jc w:val="both"/>
        <w:rPr>
          <w:rFonts w:ascii="Times New Roman" w:hAnsi="Times New Roman" w:cs="Times New Roman"/>
          <w:b/>
          <w:sz w:val="28"/>
          <w:szCs w:val="28"/>
        </w:rPr>
      </w:pPr>
    </w:p>
    <w:p w:rsidR="00281F67" w:rsidRDefault="00281F67" w:rsidP="00624153">
      <w:pPr>
        <w:spacing w:after="0" w:line="240" w:lineRule="auto"/>
        <w:ind w:firstLine="567"/>
        <w:jc w:val="both"/>
        <w:rPr>
          <w:rFonts w:ascii="Times New Roman" w:hAnsi="Times New Roman" w:cs="Times New Roman"/>
          <w:b/>
          <w:sz w:val="28"/>
          <w:szCs w:val="28"/>
        </w:rPr>
      </w:pPr>
    </w:p>
    <w:p w:rsidR="00281F67" w:rsidRDefault="00281F67" w:rsidP="00624153">
      <w:pPr>
        <w:spacing w:after="0" w:line="240" w:lineRule="auto"/>
        <w:ind w:firstLine="567"/>
        <w:jc w:val="both"/>
        <w:rPr>
          <w:rFonts w:ascii="Times New Roman" w:hAnsi="Times New Roman" w:cs="Times New Roman"/>
          <w:b/>
          <w:sz w:val="28"/>
          <w:szCs w:val="28"/>
        </w:rPr>
      </w:pPr>
    </w:p>
    <w:p w:rsidR="00FD1D10" w:rsidRPr="00624153" w:rsidRDefault="00FD1D10" w:rsidP="00624153">
      <w:pPr>
        <w:spacing w:after="0" w:line="240" w:lineRule="auto"/>
        <w:ind w:firstLine="567"/>
        <w:jc w:val="both"/>
        <w:rPr>
          <w:rFonts w:ascii="Times New Roman" w:eastAsia="HiddenHorzOCR" w:hAnsi="Times New Roman" w:cs="Times New Roman"/>
          <w:b/>
          <w:sz w:val="28"/>
          <w:szCs w:val="28"/>
        </w:rPr>
      </w:pPr>
      <w:r w:rsidRPr="00624153">
        <w:rPr>
          <w:rFonts w:ascii="Times New Roman" w:hAnsi="Times New Roman" w:cs="Times New Roman"/>
          <w:b/>
          <w:sz w:val="28"/>
          <w:szCs w:val="28"/>
        </w:rPr>
        <w:lastRenderedPageBreak/>
        <w:t>Тема №15. Э</w:t>
      </w:r>
      <w:r w:rsidRPr="00624153">
        <w:rPr>
          <w:rFonts w:ascii="Times New Roman" w:eastAsia="HiddenHorzOCR" w:hAnsi="Times New Roman" w:cs="Times New Roman"/>
          <w:b/>
          <w:sz w:val="28"/>
          <w:szCs w:val="28"/>
        </w:rPr>
        <w:t>кономические основы функционирования мировой экономики</w:t>
      </w:r>
    </w:p>
    <w:p w:rsidR="00FD1D10" w:rsidRPr="00624153" w:rsidRDefault="00FD1D10" w:rsidP="00624153">
      <w:pPr>
        <w:spacing w:after="0" w:line="240" w:lineRule="auto"/>
        <w:ind w:firstLine="567"/>
        <w:jc w:val="both"/>
        <w:rPr>
          <w:rFonts w:ascii="Times New Roman" w:eastAsia="HiddenHorzOCR" w:hAnsi="Times New Roman" w:cs="Times New Roman"/>
          <w:b/>
          <w:sz w:val="28"/>
          <w:szCs w:val="28"/>
        </w:rPr>
      </w:pPr>
    </w:p>
    <w:p w:rsidR="00FD1D10" w:rsidRPr="00624153" w:rsidRDefault="00FD1D10" w:rsidP="00624153">
      <w:pPr>
        <w:pStyle w:val="21"/>
        <w:rPr>
          <w:b/>
          <w:sz w:val="28"/>
          <w:szCs w:val="28"/>
        </w:rPr>
      </w:pPr>
      <w:r w:rsidRPr="00624153">
        <w:rPr>
          <w:b/>
          <w:sz w:val="28"/>
          <w:szCs w:val="28"/>
        </w:rPr>
        <w:t>Цель лекции:</w:t>
      </w:r>
    </w:p>
    <w:p w:rsidR="00FD1D10" w:rsidRPr="00624153" w:rsidRDefault="00FD1D10" w:rsidP="00624153">
      <w:pPr>
        <w:spacing w:after="0" w:line="240" w:lineRule="auto"/>
        <w:jc w:val="both"/>
        <w:rPr>
          <w:rFonts w:ascii="Times New Roman" w:hAnsi="Times New Roman" w:cs="Times New Roman"/>
          <w:b/>
          <w:sz w:val="28"/>
          <w:szCs w:val="28"/>
        </w:rPr>
      </w:pPr>
      <w:r w:rsidRPr="00624153">
        <w:rPr>
          <w:rFonts w:ascii="Times New Roman" w:hAnsi="Times New Roman" w:cs="Times New Roman"/>
          <w:b/>
          <w:sz w:val="28"/>
          <w:szCs w:val="28"/>
        </w:rPr>
        <w:t xml:space="preserve">-выявить </w:t>
      </w:r>
      <w:r w:rsidRPr="00624153">
        <w:rPr>
          <w:rFonts w:ascii="Times New Roman" w:eastAsia="HiddenHorzOCR" w:hAnsi="Times New Roman" w:cs="Times New Roman"/>
          <w:sz w:val="28"/>
          <w:szCs w:val="28"/>
        </w:rPr>
        <w:t>сущность мирового хозяйства, основные формы проявления мирохозяйственных связей, международной торговля и внешнеторговой политики;</w:t>
      </w:r>
    </w:p>
    <w:p w:rsidR="00FD1D10" w:rsidRPr="00624153" w:rsidRDefault="00FD1D10" w:rsidP="00624153">
      <w:pPr>
        <w:pStyle w:val="21"/>
        <w:rPr>
          <w:b/>
          <w:sz w:val="28"/>
          <w:szCs w:val="28"/>
        </w:rPr>
      </w:pPr>
      <w:r w:rsidRPr="00624153">
        <w:rPr>
          <w:b/>
          <w:sz w:val="28"/>
          <w:szCs w:val="28"/>
        </w:rPr>
        <w:t>-изучить</w:t>
      </w:r>
      <w:r w:rsidRPr="00624153">
        <w:rPr>
          <w:rFonts w:eastAsia="HiddenHorzOCR"/>
          <w:sz w:val="28"/>
          <w:szCs w:val="28"/>
        </w:rPr>
        <w:t xml:space="preserve"> содержание и структуру мировой валютной системы;</w:t>
      </w:r>
    </w:p>
    <w:p w:rsidR="00FD1D10" w:rsidRPr="00624153" w:rsidRDefault="00FD1D10" w:rsidP="00624153">
      <w:pPr>
        <w:pStyle w:val="21"/>
        <w:rPr>
          <w:b/>
          <w:sz w:val="28"/>
          <w:szCs w:val="28"/>
        </w:rPr>
      </w:pPr>
      <w:r w:rsidRPr="00624153">
        <w:rPr>
          <w:b/>
          <w:sz w:val="28"/>
          <w:szCs w:val="28"/>
        </w:rPr>
        <w:t>-определить</w:t>
      </w:r>
      <w:r w:rsidRPr="00624153">
        <w:rPr>
          <w:rFonts w:eastAsia="HiddenHorzOCR"/>
          <w:sz w:val="28"/>
          <w:szCs w:val="28"/>
        </w:rPr>
        <w:t xml:space="preserve"> международные организации и интеграционные объединения в современном мире;</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hAnsi="Times New Roman" w:cs="Times New Roman"/>
          <w:b/>
          <w:sz w:val="28"/>
          <w:szCs w:val="28"/>
        </w:rPr>
        <w:t>-исследовать</w:t>
      </w:r>
      <w:r w:rsidRPr="00624153">
        <w:rPr>
          <w:rFonts w:ascii="Times New Roman" w:eastAsia="HiddenHorzOCR" w:hAnsi="Times New Roman" w:cs="Times New Roman"/>
          <w:sz w:val="28"/>
          <w:szCs w:val="28"/>
        </w:rPr>
        <w:t xml:space="preserve"> условия, факторы и последствия глобализации экономики;</w:t>
      </w:r>
    </w:p>
    <w:p w:rsidR="00FD1D10" w:rsidRPr="00624153" w:rsidRDefault="00FD1D10" w:rsidP="00624153">
      <w:pPr>
        <w:spacing w:after="0" w:line="240" w:lineRule="auto"/>
        <w:jc w:val="both"/>
        <w:rPr>
          <w:rFonts w:ascii="Times New Roman" w:hAnsi="Times New Roman" w:cs="Times New Roman"/>
          <w:sz w:val="28"/>
          <w:szCs w:val="28"/>
        </w:rPr>
      </w:pPr>
      <w:r w:rsidRPr="00624153">
        <w:rPr>
          <w:rFonts w:ascii="Times New Roman" w:hAnsi="Times New Roman" w:cs="Times New Roman"/>
          <w:b/>
          <w:sz w:val="28"/>
          <w:szCs w:val="28"/>
        </w:rPr>
        <w:t>-изучить</w:t>
      </w:r>
      <w:r w:rsidRPr="00624153">
        <w:rPr>
          <w:rFonts w:ascii="Times New Roman" w:eastAsia="HiddenHorzOCR" w:hAnsi="Times New Roman" w:cs="Times New Roman"/>
          <w:sz w:val="28"/>
          <w:szCs w:val="28"/>
        </w:rPr>
        <w:t xml:space="preserve"> факторы повышения конкурентоспособности Казахстана на мировом рынке.</w:t>
      </w:r>
    </w:p>
    <w:p w:rsidR="00FD1D10" w:rsidRPr="00624153" w:rsidRDefault="00FD1D10" w:rsidP="00624153">
      <w:pPr>
        <w:pStyle w:val="21"/>
        <w:rPr>
          <w:b/>
          <w:sz w:val="28"/>
          <w:szCs w:val="28"/>
        </w:rPr>
      </w:pPr>
    </w:p>
    <w:p w:rsidR="00FD1D10" w:rsidRPr="00624153" w:rsidRDefault="00FD1D10" w:rsidP="00624153">
      <w:pPr>
        <w:pStyle w:val="21"/>
        <w:rPr>
          <w:b/>
          <w:sz w:val="28"/>
          <w:szCs w:val="28"/>
        </w:rPr>
      </w:pPr>
      <w:r w:rsidRPr="00624153">
        <w:rPr>
          <w:b/>
          <w:sz w:val="28"/>
          <w:szCs w:val="28"/>
        </w:rPr>
        <w:t xml:space="preserve">План лекции </w:t>
      </w:r>
    </w:p>
    <w:p w:rsidR="00FD1D10" w:rsidRPr="00624153" w:rsidRDefault="00FD1D10" w:rsidP="00624153">
      <w:pPr>
        <w:tabs>
          <w:tab w:val="left" w:pos="284"/>
        </w:tabs>
        <w:spacing w:after="0" w:line="240" w:lineRule="auto"/>
        <w:jc w:val="both"/>
        <w:rPr>
          <w:rFonts w:ascii="Times New Roman" w:eastAsia="HiddenHorzOCR" w:hAnsi="Times New Roman" w:cs="Times New Roman"/>
          <w:sz w:val="28"/>
          <w:szCs w:val="28"/>
        </w:rPr>
      </w:pPr>
      <w:r w:rsidRPr="00624153">
        <w:rPr>
          <w:rFonts w:ascii="Times New Roman" w:eastAsia="HiddenHorzOCR" w:hAnsi="Times New Roman" w:cs="Times New Roman"/>
          <w:sz w:val="28"/>
          <w:szCs w:val="28"/>
        </w:rPr>
        <w:t xml:space="preserve">1. Сущность мирового хозяйства. Международная торговля и внешнеторговая политика. </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eastAsia="HiddenHorzOCR" w:hAnsi="Times New Roman" w:cs="Times New Roman"/>
          <w:sz w:val="28"/>
          <w:szCs w:val="28"/>
        </w:rPr>
        <w:t>2. Содержание и структура мировой валютной системы.</w:t>
      </w:r>
    </w:p>
    <w:p w:rsidR="00FD1D10" w:rsidRPr="00624153" w:rsidRDefault="00FD1D10" w:rsidP="00624153">
      <w:pPr>
        <w:spacing w:after="0" w:line="240" w:lineRule="auto"/>
        <w:jc w:val="both"/>
        <w:rPr>
          <w:rFonts w:ascii="Times New Roman" w:eastAsia="HiddenHorzOCR" w:hAnsi="Times New Roman" w:cs="Times New Roman"/>
          <w:sz w:val="28"/>
          <w:szCs w:val="28"/>
        </w:rPr>
      </w:pPr>
      <w:r w:rsidRPr="00624153">
        <w:rPr>
          <w:rFonts w:ascii="Times New Roman" w:eastAsia="HiddenHorzOCR" w:hAnsi="Times New Roman" w:cs="Times New Roman"/>
          <w:sz w:val="28"/>
          <w:szCs w:val="28"/>
        </w:rPr>
        <w:t>3.Глобализация экономики: условия, факторы и последствия</w:t>
      </w:r>
    </w:p>
    <w:p w:rsidR="00FD1D10" w:rsidRPr="00624153" w:rsidRDefault="00FD1D10" w:rsidP="00624153">
      <w:pPr>
        <w:spacing w:after="0" w:line="240" w:lineRule="auto"/>
        <w:ind w:firstLine="567"/>
        <w:jc w:val="both"/>
        <w:rPr>
          <w:rFonts w:ascii="Times New Roman" w:eastAsia="HiddenHorzOCR" w:hAnsi="Times New Roman" w:cs="Times New Roman"/>
          <w:sz w:val="28"/>
          <w:szCs w:val="28"/>
        </w:rPr>
      </w:pP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eastAsia="HiddenHorzOCR" w:hAnsi="Times New Roman" w:cs="Times New Roman"/>
          <w:sz w:val="28"/>
          <w:szCs w:val="28"/>
        </w:rPr>
        <w:t>1.</w:t>
      </w:r>
      <w:r w:rsidRPr="00624153">
        <w:rPr>
          <w:rFonts w:ascii="Times New Roman" w:hAnsi="Times New Roman" w:cs="Times New Roman"/>
          <w:sz w:val="28"/>
          <w:szCs w:val="28"/>
        </w:rPr>
        <w:t xml:space="preserve"> Международные экономические отношения представляют собой систему хозяйственных отношений между различными странами мира. Они являются производными от национальных, экономических отношений, зависят от них, обусловлены особенностями национальной экономики и находятся под значительным влиянием внешней экономической политики государства Так, изменения курса национальной валюты влияют на конкурентоспособность товаров на рынке другой страны, либеральное налоговое законодательство обеспечивает приток капиталов в страну, которая его внедряет, изменения таможенных тарифов порождают изменения в потоках экспорта и импорта товаров.</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Важнейшими формами международных экономических отношений является международное производственное и научно-техническое сотрудничество, вывоз капитала, мировая торговля и передача технологий, миграция рабочей силы, международные валютные отношения.  В этой системе все ее элементы тесно связаны, взаимно переплетены и влияют друг на друга. Итак, международные экономические отношения обслуживают взаимодействие национальных экономик, входящих в мировое хозяйство и тем самым обеспечивают его целостность, которая базируется на общемировом характере современных производительных сил.</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Международные экономические отношения определяют суть мирового хозяйства. По своему характеру они зависят от экономических отношений, функционирующих на национальных уровнях Так, интернациональная стоимость ь формируется на основе становления национальных ценностей согласно взноса страны в мировой уровень продолжительности, </w:t>
      </w:r>
      <w:r w:rsidRPr="00624153">
        <w:rPr>
          <w:rFonts w:ascii="Times New Roman" w:hAnsi="Times New Roman" w:cs="Times New Roman"/>
          <w:sz w:val="28"/>
          <w:szCs w:val="28"/>
        </w:rPr>
        <w:lastRenderedPageBreak/>
        <w:t>интенсивности и производительности труда и в целом зависит от степени включения в мировое хозяйство определенной национальной экономики.</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Образование мирового рынка привело к тому, что общественно необходимое рабочее время, затрачиваемое на изготовление любого товара, определяется не средним уровнем умелости и интенсивности труда занятых в национальном хозяйстве, а действующими условиями мирового производства, которые являются нормальными при определенном уровне развития производительных сил мирового сообщества результате действия закона стоимости мирового рынка происходит сведение национальных стоимостей товаров разных стран к интернациональной стоимости. Страны, национальная стоимость товаров которых ниже интернациональную, при обмене получают дополнительную прибыль во внешней торговле. А страны, где национальная стоимость товаров оказывается выше, чем интернациональная стоимость, не имеют доходов, несут убытки, в результате происходит вымывание из национальной экономики тех товаров, а также отраслей, которые не в состоянии успешно конкурировать на мировом рынке. Положительным следствием этого процесса является то, что это ведет к углублению международного разделения труда и повышения эффективности национального производства. Решающую роль при определении профиля специализации страны на производстве определенных товаров играет не абсолютная величина национального й стоимости, а ее относительный уровень, т.е. по сравнению с другими странами-производителями аналогичной продукции.</w:t>
      </w:r>
    </w:p>
    <w:p w:rsidR="00A33071" w:rsidRPr="00624153" w:rsidRDefault="00FD1D10" w:rsidP="00281F67">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Характерной чертой современного этапа развития мирового хозяйства является определенная модификация соотношения национальной и интернациональной стоимости под влиянием процесса интернационализации производства. Она способствует рационализации структуры национальной экономики, освобождая ее от бесперспективных отраслей. Под влиянием этих процессов производители мирового сообщества все больше ориентируются на интернациональные стоимостные критерии. Поэтому для многих стран в современных условиях исчезает необходимость создавать все технологическую цепочку производства отдельных товаров. Ведь экономически значительно выгоднее купить его в тех странах, где уже есть высокоэффективное производство таких товаров, или приобрести за рубежом лицензию, которая позволяет производить этот товар самостоятельно результате высвобождаются собственные природные, финансовые и трудовые ресурсы для развития тех отраслей или видов производства, где можно обеспечить наивысшую производительность труда и качество пр</w:t>
      </w:r>
      <w:r w:rsidR="00281F67">
        <w:rPr>
          <w:rFonts w:ascii="Times New Roman" w:hAnsi="Times New Roman" w:cs="Times New Roman"/>
          <w:sz w:val="28"/>
          <w:szCs w:val="28"/>
        </w:rPr>
        <w:t xml:space="preserve">одукции. </w:t>
      </w:r>
    </w:p>
    <w:p w:rsidR="00A33071" w:rsidRPr="00624153" w:rsidRDefault="00FD1D10" w:rsidP="00281F67">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Как составляющая международных экономических отношений международное производственное и научно-техническое сотрудничество представляет собой комплекс таких, постоянно развиваются и углубляются, хозяйственных связей между о отдельными странами, группами стран, базирующихся на принципах равноправия и взаимной выгоды участников.  Международное производственное и научно-техническое сотрудничество - </w:t>
      </w:r>
      <w:r w:rsidRPr="00624153">
        <w:rPr>
          <w:rFonts w:ascii="Times New Roman" w:hAnsi="Times New Roman" w:cs="Times New Roman"/>
          <w:sz w:val="28"/>
          <w:szCs w:val="28"/>
        </w:rPr>
        <w:lastRenderedPageBreak/>
        <w:t>это объективный процесс формирования стой ких и долгосрочных международных экономических связей в систе</w:t>
      </w:r>
      <w:r w:rsidR="00281F67">
        <w:rPr>
          <w:rFonts w:ascii="Times New Roman" w:hAnsi="Times New Roman" w:cs="Times New Roman"/>
          <w:sz w:val="28"/>
          <w:szCs w:val="28"/>
        </w:rPr>
        <w:t>ме мирового хозяйства.</w:t>
      </w:r>
    </w:p>
    <w:p w:rsidR="00A33071" w:rsidRPr="00624153" w:rsidRDefault="00FD1D10" w:rsidP="00281F67">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Основными формами международного производственного сотрудничества является международная специализация и международная кооперация. Международная специализация производства - это такая форма, с помощью которой происходят к концентрация определенного производства в отдельных странах и регулярное </w:t>
      </w:r>
      <w:r w:rsidR="00281F67">
        <w:rPr>
          <w:rFonts w:ascii="Times New Roman" w:hAnsi="Times New Roman" w:cs="Times New Roman"/>
          <w:sz w:val="28"/>
          <w:szCs w:val="28"/>
        </w:rPr>
        <w:t>обеспечение его мировых рынках.</w:t>
      </w:r>
    </w:p>
    <w:p w:rsidR="00A33071" w:rsidRPr="00624153" w:rsidRDefault="00FD1D10" w:rsidP="00281F67">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 В зависимости от уровня развития международного разделения труда выделяют следующие формы международной специализации производства; предметную (на выпуске вполне законченной и готовой к употреблению продукции); детальные (на производстве частей, узлов, деталей продукции); технологическую (специализация на отдельных технологических процессах - сборке, окр</w:t>
      </w:r>
      <w:r w:rsidR="00281F67">
        <w:rPr>
          <w:rFonts w:ascii="Times New Roman" w:hAnsi="Times New Roman" w:cs="Times New Roman"/>
          <w:sz w:val="28"/>
          <w:szCs w:val="28"/>
        </w:rPr>
        <w:t>аске, сварке, штамповке и т.д..</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Функционирование и развитие международной специализации производства создает, формирует условия для международного кооперирования. Международная кооперация - это процесс формирования устойчивых производственных связей между предприятиями разных стран, в результате чего осуществляется совместная деятельность по созданию элементов готовой продукции. Осуществление международной кооперации предусматривает предварительное согласование сторонами в договорно м порядке условий совместной деятельности, распределение между партнерами заданий в рамках согласованной программы; координацию хозяйственной деятельности предприятий-партнеров, продолжительность, стабильность и регулярность.</w:t>
      </w:r>
    </w:p>
    <w:p w:rsidR="00A33071" w:rsidRPr="00624153" w:rsidRDefault="00FD1D10" w:rsidP="00281F67">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К международного научно-технического сотрудничества относят связи по обмену результатами научно-исследовательских и экспериментально-конструкторских работ (НИОКР), совместное проведение предприятиями странами или организациями научно-исследовательских работ с последующим совместным или раздельным использованием их результатов; совместную разработку и использование научно-технических нормативов, требований и стандарте в, обмен общей научно-технической информацией. Международное научно-техническое сотрудничество базируется на коммерческой основе и является основой для развития одной из наиболее важных и динамичных сфер международных и экономических отношений, рожденных в условиях НТР миро</w:t>
      </w:r>
      <w:r w:rsidR="00281F67">
        <w:rPr>
          <w:rFonts w:ascii="Times New Roman" w:hAnsi="Times New Roman" w:cs="Times New Roman"/>
          <w:sz w:val="28"/>
          <w:szCs w:val="28"/>
        </w:rPr>
        <w:t>вого рынка информации и знания.</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Среди значительного количества форм международного научно-технического сотрудничества в основных относятся так же:</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заключение и реализация контрактных соглашений о проведении научно-исследовательских работ;</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совместное проведение на основе прямых связей кооперационных научно-исследовательских работ с последующим совместным владением патентом и правом предоставления лицензий;</w:t>
      </w:r>
    </w:p>
    <w:p w:rsidR="00A33071" w:rsidRPr="00624153" w:rsidRDefault="00FD1D10" w:rsidP="00281F67">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 осуществление международных научно-технических программ с участием многих стран и фирм по разработке важных специальных проблем (по телекоммуникационной технологии, биотехнологии или комплексных </w:t>
      </w:r>
      <w:r w:rsidRPr="00624153">
        <w:rPr>
          <w:rFonts w:ascii="Times New Roman" w:hAnsi="Times New Roman" w:cs="Times New Roman"/>
          <w:sz w:val="28"/>
          <w:szCs w:val="28"/>
        </w:rPr>
        <w:lastRenderedPageBreak/>
        <w:t>программ по из современных информационных технологий). Два последних вида составляют основу процесса</w:t>
      </w:r>
      <w:r w:rsidR="00281F67">
        <w:rPr>
          <w:rFonts w:ascii="Times New Roman" w:hAnsi="Times New Roman" w:cs="Times New Roman"/>
          <w:sz w:val="28"/>
          <w:szCs w:val="28"/>
        </w:rPr>
        <w:t xml:space="preserve"> научно-технической интеграции.</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Одной из древнейших форм международных экономических отношений является международная торговля. Она представляет собой обмен товарами и услугами между двумя партнерами, в роли которых могут выступать государства, их фирмы или в отдельные предприниматели разных стран.</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Международную торговлю образуют два встречных потока товаров и услуг - импорт и экспорт Национальная экономика, которая широко вовлечена в международную торговлю, относится к открытым.</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Степень открытости национальной экономики определяется посредством отношения экспорта или импорта страны к ее ВВП. Страны, имеющие значительные материальные ресурсы и емкий внутренний рынок, меньше зал зависят от международной торговли. Страны с ограниченными материальными ресурсами и которые не могут эффективно производить необходимые для внутреннего потребления товары, в значительной степени зависят от внешней торговли.</w:t>
      </w:r>
    </w:p>
    <w:p w:rsidR="00A33071" w:rsidRPr="00624153" w:rsidRDefault="00FD1D10" w:rsidP="00281F67">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Международная торговля играет важную роль в развитии и повышении эффективности национального производства каждой страны. Изолированность от участия в функционировании и развитии мирового хозяйства отдельной страны в сфере международной торговли не способствует созданию высокоэффективной национальной экономики. Международная торговля является той формой международных экономических отношений, которая способствует развитию производства тех видов продукции в каждой из стран, для которых они наиболее благоприятные условия. Это служит основой для формирования международной специализации стран мирового хозяйства на производс</w:t>
      </w:r>
      <w:r w:rsidR="00281F67">
        <w:rPr>
          <w:rFonts w:ascii="Times New Roman" w:hAnsi="Times New Roman" w:cs="Times New Roman"/>
          <w:sz w:val="28"/>
          <w:szCs w:val="28"/>
        </w:rPr>
        <w:t>тве отдельных вид ей продукции.</w:t>
      </w:r>
    </w:p>
    <w:p w:rsidR="00A33071" w:rsidRPr="00624153" w:rsidRDefault="00FD1D10" w:rsidP="00281F67">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Международная торговля осуществляется в различных режимах. Режим свободной торговли предполагает, что при пересечении таможенных границ на пути товарных потоков не имеет никаких барьеров. Однако это существует не всегда. Достаточно часто государства устанавливают торговые ограничения при осуществлении экспорта или импорта товаров в виде таможенных платежей, налогов, квот и т.п. Поэтому антиподом режима свободной торговли является протекционизм, который предусматривает применение различных ограничений в международной торговле. Все это является свидетельством того, что международная торговля осуществляется и развивается не стихийно. Она регулируется международными соглашениями, национальным законодательством с помощью экономических и административных методов, применяемых отдельными странами на собственной территории. Речь идет о применении запр</w:t>
      </w:r>
      <w:r w:rsidR="00281F67">
        <w:rPr>
          <w:rFonts w:ascii="Times New Roman" w:hAnsi="Times New Roman" w:cs="Times New Roman"/>
          <w:sz w:val="28"/>
          <w:szCs w:val="28"/>
        </w:rPr>
        <w:t>етного пошлин и квот на импорт.</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Торговая пошлина представляет собой своеобразный налог, который применяется при импорте определенной группы товаров с целью пополнения доходов бюджета. Иногда пошлина применяется для ограничения импорта для защиты национального товаропроизводителя.</w:t>
      </w:r>
    </w:p>
    <w:p w:rsidR="00A33071" w:rsidRPr="00624153" w:rsidRDefault="00A33071" w:rsidP="00624153">
      <w:pPr>
        <w:spacing w:after="0" w:line="240" w:lineRule="auto"/>
        <w:ind w:firstLine="567"/>
        <w:jc w:val="both"/>
        <w:rPr>
          <w:rFonts w:ascii="Times New Roman" w:hAnsi="Times New Roman" w:cs="Times New Roman"/>
          <w:sz w:val="28"/>
          <w:szCs w:val="28"/>
        </w:rPr>
      </w:pPr>
    </w:p>
    <w:p w:rsidR="00A33071" w:rsidRPr="00624153" w:rsidRDefault="00FD1D10" w:rsidP="00281F67">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Импортные квоты определяют максимальный объем товаров, которые могут быть импортированы в страну за определенный промежуток времени. Они также применяются с целью ограничения импорта определенных товаров на внутренний рынок, и таким образом защищают нац</w:t>
      </w:r>
      <w:r w:rsidR="00281F67">
        <w:rPr>
          <w:rFonts w:ascii="Times New Roman" w:hAnsi="Times New Roman" w:cs="Times New Roman"/>
          <w:sz w:val="28"/>
          <w:szCs w:val="28"/>
        </w:rPr>
        <w:t>ионального товаропроизводителя.</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Кроме этих методов регулирования международной торговли, применяются различные административные, технические и другие виды торговых ограничений, количество которых измеряется несколькими сотнями названий. К ним  относятся национальные стандарты качества, экологические требования, санитарные ограничения, требования к маркировке и упаковке товаров, внутренние налоги и сборы, требования к содержанию местных компонентов и т д Некоторые из них применяют центральные органы государственной власти.</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Осуществление международной торговли на принципах протекционизма не всегда есть оправдано. Такая политика не способствует максимальному удовлетворению потребностей отдельных групп потребителей страны, порождает рост цен на импортные товары. Закрытый национальный рынок является менее конкурентоспособным, не стимулирует повышение производительности труда и качества продукции национального производства. Учитывая это, открытая национальная экономика более эффективна, потому что создает возможности для пользования преимуществами международного разделения труда и специализации.</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Система регулирования международной торговли базируется на основе соблюдения нескольких принципов:</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Во-первых, участие в этой системе добровольное: ни одна из стран принудительно присоединяется к ней. Если какая-то страна изъявляет желание присоединиться к этой системе, то она должна признать правила международной торговли, которые в ней действуют.</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Во-вторых, страны, которые относятся к ГАТТ / ВТО, взаимодействуют друг с другом на основе режима наибольшего благоприятствования во взаимной торговле.</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В-третьих, уменьшение количества торговых барьеров между странами-членами ГАТТ / ВТО достигается в процессе переговоров Система ГАТТ / ВТО и режим свободной торговли - не тождественные. Даже государства, присоединили ися в систему ГАТТ / ВТО, сохраняют ряд таможенных тарифов на импорт время эта международная организация ставит своей целью способствовать дальнейшей либерализации международной торговли.</w:t>
      </w:r>
    </w:p>
    <w:p w:rsidR="00A33071"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В-четвертых, соблюдение правил \"справедливой торговли\", действие которых проявляется в том, что странам-членам ГАТТ / COT не разрешается увеличивать тарифы после того, как они согласились на их снижение во врем ас переговоров Страны-члены соглашения ГАТТ / ВТО имеют право вводить значительные торговые ограничения только в том случае, когда иностранный импорт наносит значительный ущерб национальной экономике </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lastRenderedPageBreak/>
        <w:t>При этом идете ся о таких ограничениях, которые могут осуществляться только справедливым и недискриминационным способом.</w:t>
      </w:r>
    </w:p>
    <w:p w:rsidR="00A33071" w:rsidRPr="00624153" w:rsidRDefault="00FD1D10" w:rsidP="00281F67">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 Другим проявлением справедливого осуществления международной торговли является предоставление импортируемым товарам национального режима. Это означает, что после того, как такой товар ввезен в страну, на него должен и распространяться национальное законодательство и налоги в тех параметрах что и на товары, произ</w:t>
      </w:r>
      <w:r w:rsidR="00281F67">
        <w:rPr>
          <w:rFonts w:ascii="Times New Roman" w:hAnsi="Times New Roman" w:cs="Times New Roman"/>
          <w:sz w:val="28"/>
          <w:szCs w:val="28"/>
        </w:rPr>
        <w:t>веденные в рамках этой странах.</w:t>
      </w:r>
    </w:p>
    <w:p w:rsidR="00A33071" w:rsidRPr="00281F67" w:rsidRDefault="00FD1D10" w:rsidP="00281F67">
      <w:pPr>
        <w:spacing w:after="0" w:line="240" w:lineRule="auto"/>
        <w:ind w:firstLine="567"/>
        <w:jc w:val="both"/>
        <w:rPr>
          <w:rFonts w:ascii="Times New Roman" w:hAnsi="Times New Roman" w:cs="Times New Roman"/>
          <w:b/>
          <w:bCs/>
          <w:sz w:val="28"/>
          <w:szCs w:val="28"/>
        </w:rPr>
      </w:pPr>
      <w:r w:rsidRPr="00624153">
        <w:rPr>
          <w:rFonts w:ascii="Times New Roman" w:hAnsi="Times New Roman" w:cs="Times New Roman"/>
          <w:b/>
          <w:bCs/>
          <w:sz w:val="28"/>
          <w:szCs w:val="28"/>
        </w:rPr>
        <w:t>Сущность и основные факт</w:t>
      </w:r>
      <w:r w:rsidR="00281F67">
        <w:rPr>
          <w:rFonts w:ascii="Times New Roman" w:hAnsi="Times New Roman" w:cs="Times New Roman"/>
          <w:b/>
          <w:bCs/>
          <w:sz w:val="28"/>
          <w:szCs w:val="28"/>
        </w:rPr>
        <w:t>оры развития мирового хозяйства</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Мировое хозяйство – это система международных экономических взаимоотношений, универсальная связь между национальными хозяйствами. </w:t>
      </w:r>
    </w:p>
    <w:p w:rsidR="00A33071" w:rsidRPr="00624153" w:rsidRDefault="00FD1D10" w:rsidP="00281F67">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Отношения между отдельными элементами мирового хозяйства составляют уровни. Отношения между государствами, например, составляют международный уровень, а отношения потоков, выходящих за пределы национальных границ складывающихся посредством деятельности предприятий, фирм, объединений, обра</w:t>
      </w:r>
      <w:r w:rsidR="00281F67">
        <w:rPr>
          <w:rFonts w:ascii="Times New Roman" w:hAnsi="Times New Roman" w:cs="Times New Roman"/>
          <w:sz w:val="28"/>
          <w:szCs w:val="28"/>
        </w:rPr>
        <w:t>зуют транснациональный уровень.</w:t>
      </w:r>
    </w:p>
    <w:p w:rsidR="00A33071"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К основным субъектам мирового хозяйства относятся:</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государства, которые классифицируются по трем группам: развитые страны, развивающиеся страны и страны с переходной экономикой;</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международные организации различного уровня и международные финансовые центры;</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национальные предприятия (компании) различного уровня;</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-транснациональные корпорации (ТНК) и транснациональные банки (ТНБ);</w:t>
      </w:r>
    </w:p>
    <w:p w:rsidR="00A33071" w:rsidRPr="00624153" w:rsidRDefault="00281F67" w:rsidP="00281F6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физические лица.</w:t>
      </w:r>
    </w:p>
    <w:p w:rsidR="00A33071" w:rsidRPr="00624153" w:rsidRDefault="00FD1D10" w:rsidP="00281F67">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Объектом мирового хозяйства являются экономические взаимоотношения и разнообразное сотрудничество субъектов, что находит свое выражение в формах междун</w:t>
      </w:r>
      <w:r w:rsidR="00281F67">
        <w:rPr>
          <w:rFonts w:ascii="Times New Roman" w:hAnsi="Times New Roman" w:cs="Times New Roman"/>
          <w:sz w:val="28"/>
          <w:szCs w:val="28"/>
        </w:rPr>
        <w:t>ародных экономических отношений</w:t>
      </w:r>
    </w:p>
    <w:p w:rsidR="00A33071" w:rsidRPr="00624153" w:rsidRDefault="00FD1D10" w:rsidP="00281F67">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Мировое хозяйство имеет две тенденции развития – национальную и интернациональную. Первая ведет к укреплению национальных хозяйств, вторая – к развитию интернациональных экономических связей. Но обе тенденции представляют две стороны единого процесса формирования и разви</w:t>
      </w:r>
      <w:r w:rsidR="00281F67">
        <w:rPr>
          <w:rFonts w:ascii="Times New Roman" w:hAnsi="Times New Roman" w:cs="Times New Roman"/>
          <w:sz w:val="28"/>
          <w:szCs w:val="28"/>
        </w:rPr>
        <w:t>тия системы мирового хозяйства.</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Определяющими факторами формирования и развития мирового хозяйства являются:</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научно-технический прогресс;</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международное разделение труда;</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экономическая интеграция;</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интернационализация хозяйственной деятельности;</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транснационализация;</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глобальные проблемы человечества.</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b/>
          <w:bCs/>
          <w:sz w:val="28"/>
          <w:szCs w:val="28"/>
        </w:rPr>
        <w:t>Международные экономические отношения и их основные формы</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В современных условиях в развитии МЭО проявляются следующие тенденции:</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lastRenderedPageBreak/>
        <w:t>- ускорение научно-технического прогресса, что выражается в широкомасштабном распространении, прежде всего между развитыми странами новой техники, технологий, научно-технический знаний;</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глобальные перемены в области окружающей среды. Изменение климатических условий, исчерпание экологической базы и т.д. ставит вопрос об источниках финансирования. Средства для решения в частности экологических проблем могут быть найдены либо за счет развивающихся стран и стран с переходной экономикой, что приведет к еще большему их экономическому отставанию. Либо расходы возьмут на себя развитые страны, что неизбежно вызовет снижение там уровня жизни;</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прирост и постоянное перемещение народонаселения. Массовая миграция населения из развивающихся стран в развитые вызывает репрессивную ответную реакцию, что в свою очередь входит в противоречие с требованиями демократизации общества;</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увеличение разрыва между бедными и богатыми странами. Деколонизация в большинстве случаев не оправдала надежд развивающихся стран на экономическое процветание;</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рост экономической взаимозависимости стран мира, что неизбежно ведет к унификации норм права, культурных ценностей, образа жизни, стиля поведения и т.п. Однако это сталкивается с позицией различных групп населения и стран, заинтересованных в сохранении своих отличительных признаков, национальных и исторических ценностей и традиций;</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усиление роли международных экономических организаций, что приводит к возникновению противоречий между устанавливаемыми ими нормами и правилами и формами и методами государственного регулирования в отдельных странах;</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растущая роль негосударственных структурных образований, например, таких как ТНК, ТНБ и других, в решении международных вопросов и в первую очередь экономических проблем.</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Основными формами международных экономических отношений являются:</w:t>
      </w:r>
    </w:p>
    <w:p w:rsidR="00FD1D10" w:rsidRPr="00624153" w:rsidRDefault="00FD1D10" w:rsidP="00624153">
      <w:pPr>
        <w:numPr>
          <w:ilvl w:val="0"/>
          <w:numId w:val="46"/>
        </w:numPr>
        <w:tabs>
          <w:tab w:val="left" w:pos="851"/>
        </w:tabs>
        <w:spacing w:after="0" w:line="240" w:lineRule="auto"/>
        <w:ind w:left="0" w:firstLine="567"/>
        <w:jc w:val="both"/>
        <w:rPr>
          <w:rFonts w:ascii="Times New Roman" w:hAnsi="Times New Roman" w:cs="Times New Roman"/>
          <w:sz w:val="28"/>
          <w:szCs w:val="28"/>
        </w:rPr>
      </w:pPr>
      <w:r w:rsidRPr="00624153">
        <w:rPr>
          <w:rFonts w:ascii="Times New Roman" w:hAnsi="Times New Roman" w:cs="Times New Roman"/>
          <w:sz w:val="28"/>
          <w:szCs w:val="28"/>
        </w:rPr>
        <w:t>Международная торговля товарами;</w:t>
      </w:r>
    </w:p>
    <w:p w:rsidR="00FD1D10" w:rsidRPr="00624153" w:rsidRDefault="00FD1D10" w:rsidP="00624153">
      <w:pPr>
        <w:numPr>
          <w:ilvl w:val="0"/>
          <w:numId w:val="46"/>
        </w:numPr>
        <w:tabs>
          <w:tab w:val="left" w:pos="851"/>
        </w:tabs>
        <w:spacing w:after="0" w:line="240" w:lineRule="auto"/>
        <w:ind w:left="0" w:firstLine="567"/>
        <w:jc w:val="both"/>
        <w:rPr>
          <w:rFonts w:ascii="Times New Roman" w:hAnsi="Times New Roman" w:cs="Times New Roman"/>
          <w:sz w:val="28"/>
          <w:szCs w:val="28"/>
        </w:rPr>
      </w:pPr>
      <w:r w:rsidRPr="00624153">
        <w:rPr>
          <w:rFonts w:ascii="Times New Roman" w:hAnsi="Times New Roman" w:cs="Times New Roman"/>
          <w:sz w:val="28"/>
          <w:szCs w:val="28"/>
        </w:rPr>
        <w:t>Международная торговля услугами;</w:t>
      </w:r>
    </w:p>
    <w:p w:rsidR="00FD1D10" w:rsidRPr="00624153" w:rsidRDefault="00FD1D10" w:rsidP="00624153">
      <w:pPr>
        <w:numPr>
          <w:ilvl w:val="0"/>
          <w:numId w:val="46"/>
        </w:numPr>
        <w:tabs>
          <w:tab w:val="left" w:pos="851"/>
        </w:tabs>
        <w:spacing w:after="0" w:line="240" w:lineRule="auto"/>
        <w:ind w:left="0" w:firstLine="567"/>
        <w:jc w:val="both"/>
        <w:rPr>
          <w:rFonts w:ascii="Times New Roman" w:hAnsi="Times New Roman" w:cs="Times New Roman"/>
          <w:sz w:val="28"/>
          <w:szCs w:val="28"/>
        </w:rPr>
      </w:pPr>
      <w:r w:rsidRPr="00624153">
        <w:rPr>
          <w:rFonts w:ascii="Times New Roman" w:hAnsi="Times New Roman" w:cs="Times New Roman"/>
          <w:sz w:val="28"/>
          <w:szCs w:val="28"/>
        </w:rPr>
        <w:t>Международная специализация и кооперация производства;</w:t>
      </w:r>
    </w:p>
    <w:p w:rsidR="00FD1D10" w:rsidRPr="00624153" w:rsidRDefault="00FD1D10" w:rsidP="00624153">
      <w:pPr>
        <w:numPr>
          <w:ilvl w:val="0"/>
          <w:numId w:val="46"/>
        </w:numPr>
        <w:tabs>
          <w:tab w:val="left" w:pos="851"/>
        </w:tabs>
        <w:spacing w:after="0" w:line="240" w:lineRule="auto"/>
        <w:ind w:left="0" w:firstLine="567"/>
        <w:jc w:val="both"/>
        <w:rPr>
          <w:rFonts w:ascii="Times New Roman" w:hAnsi="Times New Roman" w:cs="Times New Roman"/>
          <w:sz w:val="28"/>
          <w:szCs w:val="28"/>
        </w:rPr>
      </w:pPr>
      <w:r w:rsidRPr="00624153">
        <w:rPr>
          <w:rFonts w:ascii="Times New Roman" w:hAnsi="Times New Roman" w:cs="Times New Roman"/>
          <w:sz w:val="28"/>
          <w:szCs w:val="28"/>
        </w:rPr>
        <w:t>Международное научно-техническое сотрудничество и обмен научно-техническими результатами;</w:t>
      </w:r>
    </w:p>
    <w:p w:rsidR="00FD1D10" w:rsidRPr="00624153" w:rsidRDefault="00FD1D10" w:rsidP="00624153">
      <w:pPr>
        <w:numPr>
          <w:ilvl w:val="0"/>
          <w:numId w:val="46"/>
        </w:numPr>
        <w:tabs>
          <w:tab w:val="left" w:pos="851"/>
        </w:tabs>
        <w:spacing w:after="0" w:line="240" w:lineRule="auto"/>
        <w:ind w:left="0" w:firstLine="567"/>
        <w:jc w:val="both"/>
        <w:rPr>
          <w:rFonts w:ascii="Times New Roman" w:hAnsi="Times New Roman" w:cs="Times New Roman"/>
          <w:sz w:val="28"/>
          <w:szCs w:val="28"/>
        </w:rPr>
      </w:pPr>
      <w:r w:rsidRPr="00624153">
        <w:rPr>
          <w:rFonts w:ascii="Times New Roman" w:hAnsi="Times New Roman" w:cs="Times New Roman"/>
          <w:sz w:val="28"/>
          <w:szCs w:val="28"/>
        </w:rPr>
        <w:t>Международная миграция капитала;</w:t>
      </w:r>
    </w:p>
    <w:p w:rsidR="00FD1D10" w:rsidRPr="00624153" w:rsidRDefault="00FD1D10" w:rsidP="00624153">
      <w:pPr>
        <w:numPr>
          <w:ilvl w:val="0"/>
          <w:numId w:val="46"/>
        </w:numPr>
        <w:tabs>
          <w:tab w:val="left" w:pos="851"/>
        </w:tabs>
        <w:spacing w:after="0" w:line="240" w:lineRule="auto"/>
        <w:ind w:left="0" w:firstLine="567"/>
        <w:jc w:val="both"/>
        <w:rPr>
          <w:rFonts w:ascii="Times New Roman" w:hAnsi="Times New Roman" w:cs="Times New Roman"/>
          <w:sz w:val="28"/>
          <w:szCs w:val="28"/>
        </w:rPr>
      </w:pPr>
      <w:r w:rsidRPr="00624153">
        <w:rPr>
          <w:rFonts w:ascii="Times New Roman" w:hAnsi="Times New Roman" w:cs="Times New Roman"/>
          <w:sz w:val="28"/>
          <w:szCs w:val="28"/>
        </w:rPr>
        <w:t>Международные валютно-кредитные отношения;</w:t>
      </w:r>
    </w:p>
    <w:p w:rsidR="00FD1D10" w:rsidRPr="00624153" w:rsidRDefault="00FD1D10" w:rsidP="00624153">
      <w:pPr>
        <w:numPr>
          <w:ilvl w:val="0"/>
          <w:numId w:val="46"/>
        </w:numPr>
        <w:tabs>
          <w:tab w:val="left" w:pos="851"/>
        </w:tabs>
        <w:spacing w:after="0" w:line="240" w:lineRule="auto"/>
        <w:ind w:left="0" w:firstLine="567"/>
        <w:jc w:val="both"/>
        <w:rPr>
          <w:rFonts w:ascii="Times New Roman" w:hAnsi="Times New Roman" w:cs="Times New Roman"/>
          <w:sz w:val="28"/>
          <w:szCs w:val="28"/>
        </w:rPr>
      </w:pPr>
      <w:r w:rsidRPr="00624153">
        <w:rPr>
          <w:rFonts w:ascii="Times New Roman" w:hAnsi="Times New Roman" w:cs="Times New Roman"/>
          <w:sz w:val="28"/>
          <w:szCs w:val="28"/>
        </w:rPr>
        <w:t>Международная миграция рабочей силы;</w:t>
      </w:r>
    </w:p>
    <w:p w:rsidR="00FD1D10" w:rsidRPr="00624153" w:rsidRDefault="00FD1D10" w:rsidP="00624153">
      <w:pPr>
        <w:numPr>
          <w:ilvl w:val="0"/>
          <w:numId w:val="46"/>
        </w:numPr>
        <w:tabs>
          <w:tab w:val="left" w:pos="851"/>
        </w:tabs>
        <w:spacing w:after="0" w:line="240" w:lineRule="auto"/>
        <w:ind w:left="0" w:firstLine="567"/>
        <w:jc w:val="both"/>
        <w:rPr>
          <w:rFonts w:ascii="Times New Roman" w:hAnsi="Times New Roman" w:cs="Times New Roman"/>
          <w:sz w:val="28"/>
          <w:szCs w:val="28"/>
        </w:rPr>
      </w:pPr>
      <w:r w:rsidRPr="00624153">
        <w:rPr>
          <w:rFonts w:ascii="Times New Roman" w:hAnsi="Times New Roman" w:cs="Times New Roman"/>
          <w:sz w:val="28"/>
          <w:szCs w:val="28"/>
        </w:rPr>
        <w:t>Международный информационный обмен;</w:t>
      </w:r>
    </w:p>
    <w:p w:rsidR="00FD1D10" w:rsidRPr="00624153" w:rsidRDefault="00FD1D10" w:rsidP="00624153">
      <w:pPr>
        <w:numPr>
          <w:ilvl w:val="0"/>
          <w:numId w:val="46"/>
        </w:numPr>
        <w:tabs>
          <w:tab w:val="left" w:pos="851"/>
        </w:tabs>
        <w:spacing w:after="0" w:line="240" w:lineRule="auto"/>
        <w:ind w:left="0" w:firstLine="567"/>
        <w:jc w:val="both"/>
        <w:rPr>
          <w:rFonts w:ascii="Times New Roman" w:hAnsi="Times New Roman" w:cs="Times New Roman"/>
          <w:sz w:val="28"/>
          <w:szCs w:val="28"/>
        </w:rPr>
      </w:pPr>
      <w:r w:rsidRPr="00624153">
        <w:rPr>
          <w:rFonts w:ascii="Times New Roman" w:hAnsi="Times New Roman" w:cs="Times New Roman"/>
          <w:sz w:val="28"/>
          <w:szCs w:val="28"/>
        </w:rPr>
        <w:t>Деятельность международных экономических организаций;</w:t>
      </w:r>
    </w:p>
    <w:p w:rsidR="00FD1D10" w:rsidRPr="00624153" w:rsidRDefault="00FD1D10" w:rsidP="00624153">
      <w:pPr>
        <w:numPr>
          <w:ilvl w:val="0"/>
          <w:numId w:val="46"/>
        </w:numPr>
        <w:tabs>
          <w:tab w:val="left" w:pos="851"/>
        </w:tabs>
        <w:spacing w:after="0" w:line="240" w:lineRule="auto"/>
        <w:ind w:left="0" w:firstLine="567"/>
        <w:jc w:val="both"/>
        <w:rPr>
          <w:rFonts w:ascii="Times New Roman" w:hAnsi="Times New Roman" w:cs="Times New Roman"/>
          <w:sz w:val="28"/>
          <w:szCs w:val="28"/>
        </w:rPr>
      </w:pPr>
      <w:r w:rsidRPr="00624153">
        <w:rPr>
          <w:rFonts w:ascii="Times New Roman" w:hAnsi="Times New Roman" w:cs="Times New Roman"/>
          <w:sz w:val="28"/>
          <w:szCs w:val="28"/>
        </w:rPr>
        <w:t>Сотрудничество в решении глобальных проблем.</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b/>
          <w:bCs/>
          <w:sz w:val="28"/>
          <w:szCs w:val="28"/>
        </w:rPr>
        <w:t>Международное разделение труда</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lastRenderedPageBreak/>
        <w:t>Международное разделение труда предполагает специализацию отдельных стран на определенных видах продукции, которыми эти страны обмениваются.</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МРТ имеет важное экономическое значение, так как способствует:</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прогрессивному развитию производительных сил;</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развитию концентрации производства и его специализации;</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росту производительности труда в мировом масштабе;</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-возникновению и усилению эксплуатации одних стран другими.</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Основными показателями, по которым можно судить о степени участия страны в МРТ, являются:</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А). Экспортная квота – отношение стоимости экспорта страны к ВВП или ВНП данной страны в процентах;</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Б). Импортная квота – отношение стоимости импорта страны к ВВП или ВНП данной страны в процентах.</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МРТ проявляется в двух формах: международной специализации производства (МСП) и международной кооперации производства (МКП).</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Под международной специализацией производства понимается такая форма международного разделения труда, когда отрасли, подотрасли, отдельные технологические процессы предприятий национальных хозяйств ориентируются на выпуск однородной продукции сверх внутренних потребностей.</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МСП развивается по двум направлениям – производственному и территориальному. В свою очередь производственное направление подразделяется на межотраслевую, внутриотраслевую специализацию и на специализацию отдельных предприятий.</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В территориальном аспекте МСП предполагает специализацию отдельных стран и регионов на производстве определенных продуктов и их частей для мирового рынка.</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Основными видами МСП являются: предметная (производство готовых продуктов); подетальная (производство частей, компонентов продуктов); технологическая или стадийная специализация (осуществление отдельных операций или выполнение отдельных технологических процессов).</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Международная кооперация труда предполагает формирование и развитие экономических связей, начиная от простого совместного выполнения контрактов предприятиями до сложной формы – создания и организации совместного предприятия.</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В зависимости от принципов классификации можно выделит следующие формы организации кооперационных связей:</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1. По видам – экономическая кооперация, промышленное сотрудничество, производственное кооперирование, научно-техническое кооперирование, кооперирование в сфере сбыта и т.д.;</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2. По стадиям – предпроизодственная, производственная, коммерческая;</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3. По методам использования – выполнение совместных программ, договорная специализация, создание совместных предприятий;</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lastRenderedPageBreak/>
        <w:t>4 По структуре связей – внутри- и межфирменная, внутри- и межотраслевая, горизонтальная, вертикальная и смешанная;</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5. По территориальному охвату – между двумя и более странами, в рамках региона, межрегиональная, всемирная;</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6. а) по числу субъектов – двух и многосторонняя;</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б) по числу объектов – одно и многопредметная.</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b/>
          <w:bCs/>
          <w:sz w:val="28"/>
          <w:szCs w:val="28"/>
        </w:rPr>
        <w:t>Мировая торговля</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Мировая торговля – это обмен товарами и услугами между национальными хозяйствами. Ее развитие обусловлено углубляющимся процессом международного разделения труда.</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Мировая торговля складывается из экспорта и импорта. Экспорт (вывоз) товаров означает, что они реализуются на внешнем рынке. Страна вывозит ту продукцию, издержки производства которой, ниже мировых, или ту, которая может быть изготовлена только в данной стране. Импорт (ввоз) товаров – приобретение за границей товаров, производство которых в этом государстве невыгодно или невозможно. </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Состояние внешней торговли характеризует торговых баланс – соотношение между суммой цен товаров, вывезенных за границу, и суммой цен товаров, ввезенных из-за границы, за определенное время. Если стоимость экспорта превышает стоимость импорта – торговый баланс активный, если меньше - то пассивный.</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Существуют два направления внешнеторговой политики:</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Протекционизм (в переводе с латинского – защита, покровительство) – политика государства, заключающаяся в целенаправленном ограждении внутреннего рынка от поступления товаров иностранного производства. Осуществляется посредством введения прямых и косвенных ограничений импорта – таможенных тарифов, нетарифных барьеров, валютных ограничений, внутренних налогов и сборов и т.п. Государственный протекционизм в области экспорта, прежде всего, состоит в его субсидировании.</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Фритредерство (в переводе с английского – свободная торговля) – торговля без ограничений, когда государством обеспечивается свободный доступ в страну заграничных товаров путем установления низких импортных пошлин или даже без установления их. Свобода торговли касается и отечественных производителей.</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Современный этап мировой торговли товарами и услугами характеризуется следующими особенностями:</w:t>
      </w:r>
    </w:p>
    <w:p w:rsidR="00FD1D10" w:rsidRPr="00624153" w:rsidRDefault="00FD1D10" w:rsidP="00624153">
      <w:pPr>
        <w:numPr>
          <w:ilvl w:val="0"/>
          <w:numId w:val="47"/>
        </w:numPr>
        <w:tabs>
          <w:tab w:val="left" w:pos="993"/>
        </w:tabs>
        <w:spacing w:after="0" w:line="240" w:lineRule="auto"/>
        <w:ind w:left="0" w:firstLine="567"/>
        <w:jc w:val="both"/>
        <w:rPr>
          <w:rFonts w:ascii="Times New Roman" w:hAnsi="Times New Roman" w:cs="Times New Roman"/>
          <w:sz w:val="28"/>
          <w:szCs w:val="28"/>
        </w:rPr>
      </w:pPr>
      <w:r w:rsidRPr="00624153">
        <w:rPr>
          <w:rFonts w:ascii="Times New Roman" w:hAnsi="Times New Roman" w:cs="Times New Roman"/>
          <w:sz w:val="28"/>
          <w:szCs w:val="28"/>
        </w:rPr>
        <w:t>В ВМП происходит сокращение доли сырья и сельскохозяйственных товаров и увеличение доли промышленных товаров и услуг;</w:t>
      </w:r>
    </w:p>
    <w:p w:rsidR="00FD1D10" w:rsidRPr="00624153" w:rsidRDefault="00FD1D10" w:rsidP="00624153">
      <w:pPr>
        <w:numPr>
          <w:ilvl w:val="0"/>
          <w:numId w:val="47"/>
        </w:numPr>
        <w:tabs>
          <w:tab w:val="left" w:pos="993"/>
        </w:tabs>
        <w:spacing w:after="0" w:line="240" w:lineRule="auto"/>
        <w:ind w:left="0" w:firstLine="567"/>
        <w:jc w:val="both"/>
        <w:rPr>
          <w:rFonts w:ascii="Times New Roman" w:hAnsi="Times New Roman" w:cs="Times New Roman"/>
          <w:sz w:val="28"/>
          <w:szCs w:val="28"/>
        </w:rPr>
      </w:pPr>
      <w:r w:rsidRPr="00624153">
        <w:rPr>
          <w:rFonts w:ascii="Times New Roman" w:hAnsi="Times New Roman" w:cs="Times New Roman"/>
          <w:sz w:val="28"/>
          <w:szCs w:val="28"/>
        </w:rPr>
        <w:t>Рост объема внешней торговли по сравнению с ростом ВВП стран;</w:t>
      </w:r>
    </w:p>
    <w:p w:rsidR="00FD1D10" w:rsidRPr="00624153" w:rsidRDefault="00FD1D10" w:rsidP="00624153">
      <w:pPr>
        <w:numPr>
          <w:ilvl w:val="0"/>
          <w:numId w:val="47"/>
        </w:numPr>
        <w:tabs>
          <w:tab w:val="left" w:pos="993"/>
        </w:tabs>
        <w:spacing w:after="0" w:line="240" w:lineRule="auto"/>
        <w:ind w:left="0"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Изменение географической структуры мировой торговли: ведущая роль по-прежнему принадлежит промышленно развитым странам, однако происходит медленное сокращение товарного потока США, ослабление внешнеторговых позиций Японии. В тоже время с 70- годов ХХ века важную роль в мировой торговли стали играть новые индустриальные и ряд </w:t>
      </w:r>
      <w:r w:rsidRPr="00624153">
        <w:rPr>
          <w:rFonts w:ascii="Times New Roman" w:hAnsi="Times New Roman" w:cs="Times New Roman"/>
          <w:sz w:val="28"/>
          <w:szCs w:val="28"/>
        </w:rPr>
        <w:lastRenderedPageBreak/>
        <w:t>развивающихся стран: Сингапур, Южная Корея, Тайвань, Китай, Аргентина, Бразилия, Мексика и др.;</w:t>
      </w:r>
    </w:p>
    <w:p w:rsidR="00483FFA" w:rsidRPr="00281F67" w:rsidRDefault="00FD1D10" w:rsidP="00281F67">
      <w:pPr>
        <w:numPr>
          <w:ilvl w:val="0"/>
          <w:numId w:val="47"/>
        </w:numPr>
        <w:spacing w:after="0" w:line="240" w:lineRule="auto"/>
        <w:ind w:left="0" w:firstLine="567"/>
        <w:jc w:val="both"/>
        <w:rPr>
          <w:rFonts w:ascii="Times New Roman" w:hAnsi="Times New Roman" w:cs="Times New Roman"/>
          <w:sz w:val="28"/>
          <w:szCs w:val="28"/>
        </w:rPr>
      </w:pPr>
      <w:r w:rsidRPr="00624153">
        <w:rPr>
          <w:rFonts w:ascii="Times New Roman" w:hAnsi="Times New Roman" w:cs="Times New Roman"/>
          <w:sz w:val="28"/>
          <w:szCs w:val="28"/>
        </w:rPr>
        <w:t>В структуре международной торговли выросла доля экспорта наукоемкой, высокотехнологичной продукции, технологий и т.п.</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b/>
          <w:bCs/>
          <w:sz w:val="28"/>
          <w:szCs w:val="28"/>
        </w:rPr>
        <w:t>Международная миграция капитала и рабочей силы</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Миграция капитала - это размещение средств (в товарной или денежной форме) за границей с целью получения большей прибыли, чем в своей стране. </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Капитал вывозится и функционирует за рубежом в следующих формах:</w:t>
      </w:r>
    </w:p>
    <w:p w:rsidR="00FD1D10" w:rsidRPr="00624153" w:rsidRDefault="00FD1D10" w:rsidP="00624153">
      <w:pPr>
        <w:numPr>
          <w:ilvl w:val="1"/>
          <w:numId w:val="48"/>
        </w:numPr>
        <w:tabs>
          <w:tab w:val="clear" w:pos="1440"/>
          <w:tab w:val="num" w:pos="993"/>
        </w:tabs>
        <w:spacing w:after="0" w:line="240" w:lineRule="auto"/>
        <w:ind w:left="0" w:firstLine="567"/>
        <w:jc w:val="both"/>
        <w:rPr>
          <w:rFonts w:ascii="Times New Roman" w:hAnsi="Times New Roman" w:cs="Times New Roman"/>
          <w:sz w:val="28"/>
          <w:szCs w:val="28"/>
        </w:rPr>
      </w:pPr>
      <w:r w:rsidRPr="00624153">
        <w:rPr>
          <w:rFonts w:ascii="Times New Roman" w:hAnsi="Times New Roman" w:cs="Times New Roman"/>
          <w:sz w:val="28"/>
          <w:szCs w:val="28"/>
        </w:rPr>
        <w:t>По субъектам вывоза в форме частного или государственного капитала;</w:t>
      </w:r>
    </w:p>
    <w:p w:rsidR="00FD1D10" w:rsidRPr="00624153" w:rsidRDefault="00FD1D10" w:rsidP="00624153">
      <w:pPr>
        <w:numPr>
          <w:ilvl w:val="1"/>
          <w:numId w:val="48"/>
        </w:numPr>
        <w:tabs>
          <w:tab w:val="clear" w:pos="1440"/>
          <w:tab w:val="num" w:pos="993"/>
        </w:tabs>
        <w:spacing w:after="0" w:line="240" w:lineRule="auto"/>
        <w:ind w:left="0"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В денежной и товарной формах. В товарной форме вывоз капитала осуществляется в виде машин, оборудования, патентов и т.д. если они вывозятся за рубеж в качестве вклада в уставный капитал, создаваемой или покупаемой там фирмы; </w:t>
      </w:r>
    </w:p>
    <w:p w:rsidR="00FD1D10" w:rsidRPr="00624153" w:rsidRDefault="00FD1D10" w:rsidP="00624153">
      <w:pPr>
        <w:numPr>
          <w:ilvl w:val="1"/>
          <w:numId w:val="48"/>
        </w:numPr>
        <w:tabs>
          <w:tab w:val="clear" w:pos="1440"/>
          <w:tab w:val="num" w:pos="993"/>
        </w:tabs>
        <w:spacing w:after="0" w:line="240" w:lineRule="auto"/>
        <w:ind w:left="0" w:firstLine="567"/>
        <w:jc w:val="both"/>
        <w:rPr>
          <w:rFonts w:ascii="Times New Roman" w:hAnsi="Times New Roman" w:cs="Times New Roman"/>
          <w:sz w:val="28"/>
          <w:szCs w:val="28"/>
        </w:rPr>
      </w:pPr>
      <w:r w:rsidRPr="00624153">
        <w:rPr>
          <w:rFonts w:ascii="Times New Roman" w:hAnsi="Times New Roman" w:cs="Times New Roman"/>
          <w:sz w:val="28"/>
          <w:szCs w:val="28"/>
        </w:rPr>
        <w:t>По срокам: в краткосрочной, среднесрочной или долгосрочной формах;</w:t>
      </w:r>
    </w:p>
    <w:p w:rsidR="00FD1D10" w:rsidRPr="00624153" w:rsidRDefault="00FD1D10" w:rsidP="00624153">
      <w:pPr>
        <w:numPr>
          <w:ilvl w:val="1"/>
          <w:numId w:val="48"/>
        </w:numPr>
        <w:tabs>
          <w:tab w:val="clear" w:pos="1440"/>
          <w:tab w:val="num" w:pos="993"/>
        </w:tabs>
        <w:spacing w:after="0" w:line="240" w:lineRule="auto"/>
        <w:ind w:left="0" w:firstLine="567"/>
        <w:jc w:val="both"/>
        <w:rPr>
          <w:rFonts w:ascii="Times New Roman" w:hAnsi="Times New Roman" w:cs="Times New Roman"/>
          <w:sz w:val="28"/>
          <w:szCs w:val="28"/>
        </w:rPr>
      </w:pPr>
      <w:r w:rsidRPr="00624153">
        <w:rPr>
          <w:rFonts w:ascii="Times New Roman" w:hAnsi="Times New Roman" w:cs="Times New Roman"/>
          <w:sz w:val="28"/>
          <w:szCs w:val="28"/>
        </w:rPr>
        <w:t>В ссудной или предпринимательской форме. Капитал в ссудной форме приносит его владельцу доход в основном в виде процента по вкладам, займам и кредитам, а капитал в предпринимательской форме преимущественно в виде прибыли;</w:t>
      </w:r>
    </w:p>
    <w:p w:rsidR="00FD1D10" w:rsidRPr="00624153" w:rsidRDefault="00FD1D10" w:rsidP="00624153">
      <w:pPr>
        <w:numPr>
          <w:ilvl w:val="1"/>
          <w:numId w:val="48"/>
        </w:numPr>
        <w:tabs>
          <w:tab w:val="clear" w:pos="1440"/>
          <w:tab w:val="num" w:pos="993"/>
        </w:tabs>
        <w:spacing w:after="0" w:line="240" w:lineRule="auto"/>
        <w:ind w:left="0" w:firstLine="567"/>
        <w:jc w:val="both"/>
        <w:rPr>
          <w:rFonts w:ascii="Times New Roman" w:hAnsi="Times New Roman" w:cs="Times New Roman"/>
          <w:sz w:val="28"/>
          <w:szCs w:val="28"/>
        </w:rPr>
      </w:pPr>
      <w:r w:rsidRPr="00624153">
        <w:rPr>
          <w:rFonts w:ascii="Times New Roman" w:hAnsi="Times New Roman" w:cs="Times New Roman"/>
          <w:sz w:val="28"/>
          <w:szCs w:val="28"/>
        </w:rPr>
        <w:t>В форме прямых и портфельный инвестиций. Характерной чертой прямых инвестиция является то, что инвестор владеет управленческим контролем над объектом (предприятием) в который инвестирован его капитал. Через вывоз прямых инвестиций инвесторы учреждают за рубежом новую фирму; покупают существенную долю в действующей за рубежом фирме или покупают эту фирму. Портфельные инвестиции такого контроля как прямые не дают. Они обычно представлены пакетами акций, облигациями и другими ценными бумагами.</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Важной особенность миграции капитала в современных условиях является отсутствие четкого деления стран на экспортеров и импортеров капитала. </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Последствия вывоза капитал имеют как положительные, так и отрицательные стороны. Для страны – экспортера капитала ухудшается платежный Балан, но впоследствии, когда начнут поступать прибыли от этих вложений, платежный баланс будет улучшаться. Экспорт капитала расширяет рынки сбыта товаров для страны – экспортера капитала, но в то же время сокращается рынок труда, так как рабочие места уходят за рубеж.</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Для импортера капитал его ввоз означает приток валюты, повышение занятости. Внедрение новых технологий, но в то же время теряется контроль над отдельными секторами национальной экономики.</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Важной формой международных экономических отношений является миграция населения, одним из элементов которой является миграция рабочей силы. Международная миграция рабочей силы – это перемещение трудоспособного населения из одной страны в другую. Этот процесс </w:t>
      </w:r>
      <w:r w:rsidRPr="00624153">
        <w:rPr>
          <w:rFonts w:ascii="Times New Roman" w:hAnsi="Times New Roman" w:cs="Times New Roman"/>
          <w:sz w:val="28"/>
          <w:szCs w:val="28"/>
        </w:rPr>
        <w:lastRenderedPageBreak/>
        <w:t>вызывается как экономическими, так и неэкономическими причинами: неравномерность накопления капитала в разных странах, высокий уровень безработицы, неудовлетворенность условиями труда, заработной платой, экологической ситуацией, решением национальных, религиозных проблем и т.д. Трудовая миграция в современных условиях играет главенствующую роль в миграции населения и касается всех государств.</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Последствия миграции неоднозначны как для стран, так и для граждан. Поэтому этот процесс законодательно и экономически регулируется, во-первых, правительствами стран, которые разрабатывают и реализуют миграционную политику, предполагающую ограничение иммиграции, избирательный подход к потенциальным иммигрантам и другие моменты. Во-вторых, международными организациями, в частности Международной организацией труда (МОТ), которая разработала международные нормы труда, принципы свободы проживания и трудоустройства и т.п. и следит за их исполнением.</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b/>
          <w:bCs/>
          <w:sz w:val="28"/>
          <w:szCs w:val="28"/>
        </w:rPr>
        <w:t>Международная валютная система</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Мировая валютная система включает международные организационные институты и комплекс международно-договорных и государственно-правовых норм, обеспечивающих функционирование валютных инструментов.</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Региональная валютная система создается в рамках мировой валютной системы как организационно-экономическая форма отношений ряда стран, например, Европейская валютная система (ЕВС).</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Национальные валютные системы представляют собой совокупность экономических отношений, с помощью которых обслуживается международный платежный оборот, формируются и используются валютные ресурсы, необходимые для процесса общественного производства. К элементам национальной валютной системы относятся:</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1. Субъекты валютных отношений – участнике валютных отношений (ЦБ РФ; правительство РФ; уполномоченные банки, которые осуществляют проведение валютных операций; предприятия, осуществляющие экспортно-импорные операции, валютные биржи и т.д.);</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2. Объект валютных отношений – валюта и валютные операции;</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3. Институты, обслуживающие проведение операций с валютой – валютные рынки и др.;</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4. Национальные регулирующие органы;</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5. Режим курса национальной валюты и другие.</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Пропорция, в которой обменивается валюта одной страны на валюту другой, называется валютным курсом. Валютный курс показывает цену единицы одной валюты, выраженную в единицах другой. Обменный курс может устанавливаться двумя способами:</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xml:space="preserve">Во-первых, на базе общего уровня цен в стране, т.е. обменный курс валют двух стран равен соотношению уровней цен в этих странах. </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Во-вторых, на валютном рынке в результате столкновения спроса и предложения формируется цена на товар «валюта».</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lastRenderedPageBreak/>
        <w:t xml:space="preserve">Фиксирование курса национальной денежной единицы в иностранной называется валютной котировкой, которая может быть прямой </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( 1,10,100 единиц иностранной валюты = Х единиц национальной валюты) и обратной (1, 10, 100 единиц национальной валюты = Х единиц иностранной валюты).</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Различают также номинальный валютный курс, который не учитывает уровень инфляции. Изменение общего уровня цен, как правило, оценивается с помощью индекса потребительских цен. Учет уровня инфляции в обеих странах при определении валютного курса позволяет определить его реальный курс.</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Изменение курса национальной валюты во многом определяется выбранным режимом валютного курса, который можно классифицировать:</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режим фиксированного валютного курса, который предполагает официально установленное соотношение между валютами и допускающее временное и незначительное отклонение от него в одну или другую сторону;</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режим плавающего валютного курса - его свободное изменение под воздействием спроса и предложения. Однако роль государства при этом режиме не отрицается. Пределы колебаний при режиме плавающего валютного курса отсутствуют. Разновидностью режима плавающего валютного курса является «управляемое плавание». В этом случае валютный курс фактически устанавливается Центральными банком, а не валютным рынком.</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Национальный режим регулирования валютных сделок по различным видам операций для резидентов и нерезидентов определяет степень конвертируемости валюты, которая бывает трех видов:</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свободно конвертируемая валюта (СКВ) – когда отсутствуют какие-либо законодательные ограничения на совершение валютных сделок по любым видам операций, как для резидентов, так и для нерезидентов;</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частично конвертируемые – являются валюты тех стран, где существуют количественные ограничения или специальные разрешительные процедуры на обмен валюты по отдельным видам операций или для различных субъектов валютных сделок;</w:t>
      </w:r>
    </w:p>
    <w:p w:rsidR="00FD1D10" w:rsidRPr="00624153" w:rsidRDefault="00FD1D10" w:rsidP="00624153">
      <w:pPr>
        <w:spacing w:after="0" w:line="240" w:lineRule="auto"/>
        <w:ind w:firstLine="567"/>
        <w:jc w:val="both"/>
        <w:rPr>
          <w:rFonts w:ascii="Times New Roman" w:hAnsi="Times New Roman" w:cs="Times New Roman"/>
          <w:sz w:val="28"/>
          <w:szCs w:val="28"/>
        </w:rPr>
      </w:pPr>
      <w:r w:rsidRPr="00624153">
        <w:rPr>
          <w:rFonts w:ascii="Times New Roman" w:hAnsi="Times New Roman" w:cs="Times New Roman"/>
          <w:sz w:val="28"/>
          <w:szCs w:val="28"/>
        </w:rPr>
        <w:t>- неконвертируемые, или замкнутые валюты – являются денежные единицы тех стран, законодательство которых предусматривает ограничения практически по все видам операций.</w:t>
      </w:r>
    </w:p>
    <w:p w:rsidR="00FD1D10" w:rsidRPr="00624153" w:rsidRDefault="00FD1D10" w:rsidP="00624153">
      <w:pPr>
        <w:spacing w:after="0" w:line="240" w:lineRule="auto"/>
        <w:ind w:firstLine="567"/>
        <w:jc w:val="both"/>
        <w:rPr>
          <w:rFonts w:ascii="Times New Roman" w:hAnsi="Times New Roman" w:cs="Times New Roman"/>
          <w:b/>
          <w:i/>
          <w:sz w:val="28"/>
          <w:szCs w:val="28"/>
        </w:rPr>
      </w:pPr>
      <w:r w:rsidRPr="00624153">
        <w:rPr>
          <w:rFonts w:ascii="Times New Roman" w:hAnsi="Times New Roman" w:cs="Times New Roman"/>
          <w:b/>
          <w:i/>
          <w:sz w:val="28"/>
          <w:szCs w:val="28"/>
        </w:rPr>
        <w:t xml:space="preserve">Вопросы по теме: </w:t>
      </w:r>
    </w:p>
    <w:p w:rsidR="00FD1D10" w:rsidRPr="00624153" w:rsidRDefault="00FD1D10" w:rsidP="00624153">
      <w:pPr>
        <w:pStyle w:val="a9"/>
        <w:spacing w:after="0" w:line="240" w:lineRule="auto"/>
        <w:ind w:left="0" w:firstLine="142"/>
        <w:jc w:val="both"/>
        <w:rPr>
          <w:rFonts w:ascii="Times New Roman" w:eastAsia="HiddenHorzOCR" w:hAnsi="Times New Roman" w:cs="Times New Roman"/>
          <w:sz w:val="28"/>
          <w:szCs w:val="28"/>
        </w:rPr>
      </w:pPr>
      <w:r w:rsidRPr="00624153">
        <w:rPr>
          <w:rFonts w:ascii="Times New Roman" w:hAnsi="Times New Roman" w:cs="Times New Roman"/>
          <w:sz w:val="28"/>
          <w:szCs w:val="28"/>
        </w:rPr>
        <w:t>1.С</w:t>
      </w:r>
      <w:r w:rsidRPr="00624153">
        <w:rPr>
          <w:rFonts w:ascii="Times New Roman" w:eastAsia="HiddenHorzOCR" w:hAnsi="Times New Roman" w:cs="Times New Roman"/>
          <w:sz w:val="28"/>
          <w:szCs w:val="28"/>
        </w:rPr>
        <w:t>труктура  мирового хозяйства.</w:t>
      </w:r>
    </w:p>
    <w:p w:rsidR="00FD1D10" w:rsidRPr="00624153" w:rsidRDefault="00FD1D10" w:rsidP="00624153">
      <w:pPr>
        <w:spacing w:after="0" w:line="240" w:lineRule="auto"/>
        <w:ind w:firstLine="142"/>
        <w:jc w:val="both"/>
        <w:rPr>
          <w:rFonts w:ascii="Times New Roman" w:hAnsi="Times New Roman" w:cs="Times New Roman"/>
          <w:b/>
          <w:sz w:val="28"/>
          <w:szCs w:val="28"/>
        </w:rPr>
      </w:pPr>
      <w:r w:rsidRPr="00624153">
        <w:rPr>
          <w:rFonts w:ascii="Times New Roman" w:eastAsia="HiddenHorzOCR" w:hAnsi="Times New Roman" w:cs="Times New Roman"/>
          <w:sz w:val="28"/>
          <w:szCs w:val="28"/>
        </w:rPr>
        <w:t xml:space="preserve">2. Основные формы мирохозяйственных связей, </w:t>
      </w:r>
    </w:p>
    <w:p w:rsidR="00FD1D10" w:rsidRPr="00624153" w:rsidRDefault="00FD1D10" w:rsidP="00624153">
      <w:pPr>
        <w:pStyle w:val="a9"/>
        <w:spacing w:after="0" w:line="240" w:lineRule="auto"/>
        <w:ind w:left="0" w:firstLine="142"/>
        <w:jc w:val="both"/>
        <w:rPr>
          <w:rFonts w:ascii="Times New Roman" w:hAnsi="Times New Roman" w:cs="Times New Roman"/>
          <w:b/>
          <w:sz w:val="28"/>
          <w:szCs w:val="28"/>
        </w:rPr>
      </w:pPr>
      <w:r w:rsidRPr="00624153">
        <w:rPr>
          <w:rFonts w:ascii="Times New Roman" w:eastAsia="HiddenHorzOCR" w:hAnsi="Times New Roman" w:cs="Times New Roman"/>
          <w:sz w:val="28"/>
          <w:szCs w:val="28"/>
        </w:rPr>
        <w:t>3.Структура мировой валютной системы.</w:t>
      </w:r>
    </w:p>
    <w:p w:rsidR="00FD1D10" w:rsidRPr="00624153" w:rsidRDefault="00FD1D10" w:rsidP="00624153">
      <w:pPr>
        <w:spacing w:after="0" w:line="240" w:lineRule="auto"/>
        <w:ind w:firstLine="142"/>
        <w:jc w:val="both"/>
        <w:rPr>
          <w:rFonts w:ascii="Times New Roman" w:hAnsi="Times New Roman" w:cs="Times New Roman"/>
          <w:b/>
          <w:sz w:val="28"/>
          <w:szCs w:val="28"/>
        </w:rPr>
      </w:pPr>
      <w:r w:rsidRPr="00624153">
        <w:rPr>
          <w:rFonts w:ascii="Times New Roman" w:eastAsia="HiddenHorzOCR" w:hAnsi="Times New Roman" w:cs="Times New Roman"/>
          <w:sz w:val="28"/>
          <w:szCs w:val="28"/>
        </w:rPr>
        <w:t>4.Международные организации и их роль в мировой экономике.</w:t>
      </w:r>
    </w:p>
    <w:p w:rsidR="00FD1D10" w:rsidRPr="00624153" w:rsidRDefault="00FD1D10" w:rsidP="00624153">
      <w:pPr>
        <w:spacing w:after="0" w:line="240" w:lineRule="auto"/>
        <w:ind w:firstLine="142"/>
        <w:jc w:val="both"/>
        <w:rPr>
          <w:rFonts w:ascii="Times New Roman" w:hAnsi="Times New Roman" w:cs="Times New Roman"/>
          <w:b/>
          <w:sz w:val="28"/>
          <w:szCs w:val="28"/>
        </w:rPr>
      </w:pPr>
      <w:r w:rsidRPr="00624153">
        <w:rPr>
          <w:rFonts w:ascii="Times New Roman" w:eastAsia="HiddenHorzOCR" w:hAnsi="Times New Roman" w:cs="Times New Roman"/>
          <w:sz w:val="28"/>
          <w:szCs w:val="28"/>
        </w:rPr>
        <w:t>5.Современные интеграционные объединения в мире</w:t>
      </w:r>
    </w:p>
    <w:p w:rsidR="00FD1D10" w:rsidRPr="00624153" w:rsidRDefault="00FD1D10" w:rsidP="00624153">
      <w:pPr>
        <w:spacing w:after="0" w:line="240" w:lineRule="auto"/>
        <w:ind w:firstLine="567"/>
        <w:jc w:val="both"/>
        <w:rPr>
          <w:rFonts w:ascii="Times New Roman" w:hAnsi="Times New Roman" w:cs="Times New Roman"/>
          <w:sz w:val="28"/>
          <w:szCs w:val="28"/>
        </w:rPr>
      </w:pPr>
    </w:p>
    <w:p w:rsidR="00A33071" w:rsidRDefault="00A33071" w:rsidP="00281F67">
      <w:pPr>
        <w:spacing w:line="240" w:lineRule="auto"/>
        <w:rPr>
          <w:rFonts w:ascii="Times New Roman" w:hAnsi="Times New Roman" w:cs="Times New Roman"/>
          <w:b/>
          <w:color w:val="000000"/>
          <w:sz w:val="28"/>
          <w:szCs w:val="28"/>
          <w:lang w:val="kk-KZ"/>
        </w:rPr>
      </w:pPr>
    </w:p>
    <w:p w:rsidR="00281F67" w:rsidRPr="00624153" w:rsidRDefault="00281F67" w:rsidP="00281F67">
      <w:pPr>
        <w:spacing w:line="240" w:lineRule="auto"/>
        <w:rPr>
          <w:rFonts w:ascii="Times New Roman" w:hAnsi="Times New Roman" w:cs="Times New Roman"/>
          <w:b/>
          <w:color w:val="000000"/>
          <w:sz w:val="28"/>
          <w:szCs w:val="28"/>
          <w:lang w:val="kk-KZ"/>
        </w:rPr>
      </w:pPr>
    </w:p>
    <w:p w:rsidR="00FD1D10" w:rsidRPr="00624153" w:rsidRDefault="00FD1D10" w:rsidP="00624153">
      <w:pPr>
        <w:spacing w:line="240" w:lineRule="auto"/>
        <w:jc w:val="center"/>
        <w:rPr>
          <w:rFonts w:ascii="Times New Roman" w:hAnsi="Times New Roman" w:cs="Times New Roman"/>
          <w:b/>
          <w:color w:val="000000"/>
          <w:sz w:val="28"/>
          <w:szCs w:val="28"/>
          <w:lang w:val="kk-KZ"/>
        </w:rPr>
      </w:pPr>
      <w:r w:rsidRPr="00624153">
        <w:rPr>
          <w:rFonts w:ascii="Times New Roman" w:hAnsi="Times New Roman" w:cs="Times New Roman"/>
          <w:b/>
          <w:color w:val="000000"/>
          <w:sz w:val="28"/>
          <w:szCs w:val="28"/>
          <w:lang w:val="kk-KZ"/>
        </w:rPr>
        <w:lastRenderedPageBreak/>
        <w:t>Список использованной литературы:</w:t>
      </w:r>
    </w:p>
    <w:p w:rsidR="00FD1D10" w:rsidRPr="00624153" w:rsidRDefault="00FD1D10" w:rsidP="00624153">
      <w:pPr>
        <w:tabs>
          <w:tab w:val="left" w:pos="851"/>
        </w:tabs>
        <w:spacing w:after="0" w:line="240" w:lineRule="auto"/>
        <w:jc w:val="both"/>
        <w:rPr>
          <w:rFonts w:ascii="Times New Roman" w:eastAsia="Times New Roman" w:hAnsi="Times New Roman" w:cs="Times New Roman"/>
          <w:sz w:val="28"/>
          <w:szCs w:val="28"/>
          <w:lang w:val="kk-KZ"/>
        </w:rPr>
      </w:pPr>
      <w:r w:rsidRPr="00624153">
        <w:rPr>
          <w:rFonts w:ascii="Times New Roman" w:hAnsi="Times New Roman" w:cs="Times New Roman"/>
          <w:sz w:val="28"/>
          <w:szCs w:val="28"/>
        </w:rPr>
        <w:t>1. Мэнкью Г. Н., Тейлор М.П. Экономикс, 4-халыкаралы</w:t>
      </w:r>
      <w:r w:rsidRPr="00624153">
        <w:rPr>
          <w:rFonts w:ascii="Times New Roman" w:hAnsi="Times New Roman" w:cs="Times New Roman"/>
          <w:sz w:val="28"/>
          <w:szCs w:val="28"/>
          <w:lang w:val="kk-KZ"/>
        </w:rPr>
        <w:t>қ басылым. Алматы: Ұлттық аударма бюросы, 2018.-848б.</w:t>
      </w:r>
    </w:p>
    <w:p w:rsidR="00FD1D10" w:rsidRPr="00624153" w:rsidRDefault="00FD1D10" w:rsidP="00624153">
      <w:pPr>
        <w:tabs>
          <w:tab w:val="left" w:pos="851"/>
        </w:tabs>
        <w:spacing w:after="0" w:line="240" w:lineRule="auto"/>
        <w:jc w:val="both"/>
        <w:rPr>
          <w:rFonts w:ascii="Times New Roman" w:eastAsia="Times New Roman" w:hAnsi="Times New Roman" w:cs="Times New Roman"/>
          <w:sz w:val="28"/>
          <w:szCs w:val="28"/>
          <w:lang w:val="kk-KZ"/>
        </w:rPr>
      </w:pPr>
      <w:r w:rsidRPr="00624153">
        <w:rPr>
          <w:rFonts w:ascii="Times New Roman" w:hAnsi="Times New Roman" w:cs="Times New Roman"/>
          <w:sz w:val="28"/>
          <w:szCs w:val="28"/>
          <w:lang w:val="kk-KZ"/>
        </w:rPr>
        <w:t>2. Экономикалық теория пәнібойынша семинар сабағынжүргізу мен ұйымдастыру дың әдістемелік нұсқаулығы [Электронный ресурс]: «Экономикалық теория» пәнібойынша 5В050900 «Қаржы», 5В050800 «Есепжәне аудит», 5В050600 «Экономика», 5В051100 «Маркетинг», 5В050700 «Менеджмент», 5В051000 «Мемлекеттікжәнежергіліктібасқару» мамандықтарыныңстуденттеріүшін/А.Т.Мергенбаева, Г.Ж. Уразбаева. - Версия. - Электрон. текстовые дан. (28,7 МБ). - Шымкент: ОҚМУ, 2016 эл. опт.диск (CD-ROM).</w:t>
      </w:r>
    </w:p>
    <w:p w:rsidR="00FD1D10" w:rsidRPr="00624153" w:rsidRDefault="00FD1D10" w:rsidP="00624153">
      <w:pPr>
        <w:tabs>
          <w:tab w:val="left" w:pos="851"/>
        </w:tabs>
        <w:spacing w:after="0" w:line="240" w:lineRule="auto"/>
        <w:jc w:val="both"/>
        <w:rPr>
          <w:rFonts w:ascii="Times New Roman" w:eastAsia="Times New Roman" w:hAnsi="Times New Roman" w:cs="Times New Roman"/>
          <w:sz w:val="28"/>
          <w:szCs w:val="28"/>
        </w:rPr>
      </w:pPr>
      <w:r w:rsidRPr="00624153">
        <w:rPr>
          <w:rFonts w:ascii="Times New Roman" w:hAnsi="Times New Roman" w:cs="Times New Roman"/>
          <w:sz w:val="28"/>
          <w:szCs w:val="28"/>
        </w:rPr>
        <w:t>3.Экономическая теория [Электронный ресурс]: Учебное пособие для студентов специальности 5В050600 – «Экономика», 5В050800 – «Учет и аудит», 5В050900 – «Финансы»/А.Т.Мергенбаева, Л.С.Колдасова, Г.М.Жуманова. - Версия. - Электрон.текстовые дан. (70,1 МБ). - Шымкент: ЮКГУ, 2016 эл. опт.диск (CD-ROM).</w:t>
      </w:r>
    </w:p>
    <w:p w:rsidR="00FD1D10" w:rsidRPr="00624153" w:rsidRDefault="00FD1D10" w:rsidP="00624153">
      <w:pPr>
        <w:tabs>
          <w:tab w:val="left" w:pos="851"/>
        </w:tabs>
        <w:spacing w:after="0" w:line="240" w:lineRule="auto"/>
        <w:jc w:val="both"/>
        <w:rPr>
          <w:rFonts w:ascii="Times New Roman" w:eastAsia="Times New Roman" w:hAnsi="Times New Roman" w:cs="Times New Roman"/>
          <w:sz w:val="28"/>
          <w:szCs w:val="28"/>
        </w:rPr>
      </w:pPr>
      <w:r w:rsidRPr="00624153">
        <w:rPr>
          <w:rFonts w:ascii="Times New Roman" w:hAnsi="Times New Roman" w:cs="Times New Roman"/>
          <w:sz w:val="28"/>
          <w:szCs w:val="28"/>
        </w:rPr>
        <w:t>4.Мергенбаева А.Т., Жуманова Г.М., Оразалиева Э.А. «Экономикалық теория негіздері» пәніненэкономикалықемесмамандықтарстуденттерінеарналған. Оқу құралы. 2016</w:t>
      </w:r>
    </w:p>
    <w:p w:rsidR="00FD1D10" w:rsidRPr="00624153" w:rsidRDefault="00FD1D10" w:rsidP="00624153">
      <w:pPr>
        <w:tabs>
          <w:tab w:val="left" w:pos="851"/>
        </w:tabs>
        <w:spacing w:after="0" w:line="240" w:lineRule="auto"/>
        <w:jc w:val="both"/>
        <w:rPr>
          <w:rFonts w:ascii="Times New Roman" w:eastAsia="Times New Roman" w:hAnsi="Times New Roman" w:cs="Times New Roman"/>
          <w:sz w:val="28"/>
          <w:szCs w:val="28"/>
        </w:rPr>
      </w:pPr>
      <w:r w:rsidRPr="00624153">
        <w:rPr>
          <w:rFonts w:ascii="Times New Roman" w:hAnsi="Times New Roman" w:cs="Times New Roman"/>
          <w:sz w:val="28"/>
          <w:szCs w:val="28"/>
        </w:rPr>
        <w:t>5.Мергенбаева А.Т., Жуманова Г.М.  «Экономикалық теория» пәніненэкономикалықмамандықтарстуденттерінеарналған. Оқу құралы. 2016</w:t>
      </w:r>
    </w:p>
    <w:p w:rsidR="00FD1D10" w:rsidRPr="00624153" w:rsidRDefault="00FD1D10" w:rsidP="00624153">
      <w:pPr>
        <w:tabs>
          <w:tab w:val="left" w:pos="851"/>
        </w:tabs>
        <w:spacing w:after="0" w:line="240" w:lineRule="auto"/>
        <w:jc w:val="both"/>
        <w:rPr>
          <w:rFonts w:ascii="Times New Roman" w:eastAsia="Times New Roman" w:hAnsi="Times New Roman" w:cs="Times New Roman"/>
          <w:sz w:val="28"/>
          <w:szCs w:val="28"/>
          <w:lang w:val="en-US"/>
        </w:rPr>
      </w:pPr>
      <w:r w:rsidRPr="00624153">
        <w:rPr>
          <w:rFonts w:ascii="Times New Roman" w:hAnsi="Times New Roman" w:cs="Times New Roman"/>
          <w:sz w:val="28"/>
          <w:szCs w:val="28"/>
        </w:rPr>
        <w:t xml:space="preserve">6. Мауленбердиева Г.А., Утемисова Г.Т., «Основы экономической теории» для студентов неэкономических специальности .Учебное пособие. </w:t>
      </w:r>
      <w:r w:rsidRPr="00624153">
        <w:rPr>
          <w:rFonts w:ascii="Times New Roman" w:hAnsi="Times New Roman" w:cs="Times New Roman"/>
          <w:sz w:val="28"/>
          <w:szCs w:val="28"/>
          <w:lang w:val="en-US"/>
        </w:rPr>
        <w:t>2016</w:t>
      </w:r>
    </w:p>
    <w:p w:rsidR="00FD1D10" w:rsidRPr="00624153" w:rsidRDefault="00FD1D10" w:rsidP="00624153">
      <w:pPr>
        <w:tabs>
          <w:tab w:val="left" w:pos="851"/>
        </w:tabs>
        <w:spacing w:after="0" w:line="240" w:lineRule="auto"/>
        <w:jc w:val="both"/>
        <w:rPr>
          <w:rFonts w:ascii="Times New Roman" w:eastAsia="Times New Roman" w:hAnsi="Times New Roman" w:cs="Times New Roman"/>
          <w:sz w:val="28"/>
          <w:szCs w:val="28"/>
          <w:lang w:val="en-US"/>
        </w:rPr>
      </w:pPr>
      <w:r w:rsidRPr="00624153">
        <w:rPr>
          <w:rFonts w:ascii="Times New Roman" w:hAnsi="Times New Roman" w:cs="Times New Roman"/>
          <w:sz w:val="28"/>
          <w:szCs w:val="28"/>
          <w:lang w:val="en-US"/>
        </w:rPr>
        <w:t>7. Course of lectures on discipline «Economics» for not economic specialties.G. Urazbaeva, A. Abishova.2016</w:t>
      </w:r>
    </w:p>
    <w:p w:rsidR="00FD1D10" w:rsidRPr="00624153" w:rsidRDefault="00FD1D10" w:rsidP="00624153">
      <w:pPr>
        <w:tabs>
          <w:tab w:val="left" w:pos="851"/>
        </w:tabs>
        <w:spacing w:after="0" w:line="240" w:lineRule="auto"/>
        <w:jc w:val="both"/>
        <w:rPr>
          <w:rFonts w:ascii="Times New Roman" w:eastAsia="Times New Roman" w:hAnsi="Times New Roman" w:cs="Times New Roman"/>
          <w:sz w:val="28"/>
          <w:szCs w:val="28"/>
          <w:lang w:val="en-US"/>
        </w:rPr>
      </w:pPr>
      <w:r w:rsidRPr="00624153">
        <w:rPr>
          <w:rFonts w:ascii="Times New Roman" w:hAnsi="Times New Roman" w:cs="Times New Roman"/>
          <w:sz w:val="28"/>
          <w:szCs w:val="28"/>
          <w:lang w:val="en-US"/>
        </w:rPr>
        <w:t>8. Methodical instructions for the  SIW and SIWT lessons of discipline «Basics of economic theory» for non-economic specialties .G. Urazbaeva,V. Sherstyuk, A. Abishova.2016</w:t>
      </w:r>
    </w:p>
    <w:p w:rsidR="00FD1D10" w:rsidRPr="00624153" w:rsidRDefault="00FD1D10" w:rsidP="00624153">
      <w:pPr>
        <w:tabs>
          <w:tab w:val="left" w:pos="851"/>
        </w:tabs>
        <w:spacing w:after="0" w:line="240" w:lineRule="auto"/>
        <w:jc w:val="both"/>
        <w:rPr>
          <w:rFonts w:ascii="Times New Roman" w:eastAsia="Times New Roman" w:hAnsi="Times New Roman" w:cs="Times New Roman"/>
          <w:sz w:val="28"/>
          <w:szCs w:val="28"/>
          <w:lang w:val="en-US"/>
        </w:rPr>
      </w:pPr>
      <w:r w:rsidRPr="00624153">
        <w:rPr>
          <w:rFonts w:ascii="Times New Roman" w:hAnsi="Times New Roman" w:cs="Times New Roman"/>
          <w:sz w:val="28"/>
          <w:szCs w:val="28"/>
          <w:lang w:val="en-US"/>
        </w:rPr>
        <w:t>9. Methodical instructions for the  SIW and SIWT lessons of discipline «Economics» for non-economic specialties.G. Urazbaeva,V. Sherstyuk,A. Abishova.2016</w:t>
      </w:r>
    </w:p>
    <w:p w:rsidR="00FD1D10" w:rsidRPr="00624153" w:rsidRDefault="00FD1D10" w:rsidP="00624153">
      <w:pPr>
        <w:tabs>
          <w:tab w:val="left" w:pos="851"/>
        </w:tabs>
        <w:spacing w:after="0" w:line="240" w:lineRule="auto"/>
        <w:jc w:val="both"/>
        <w:rPr>
          <w:rFonts w:ascii="Times New Roman" w:eastAsia="Times New Roman" w:hAnsi="Times New Roman" w:cs="Times New Roman"/>
          <w:sz w:val="28"/>
          <w:szCs w:val="28"/>
          <w:lang w:val="en-US"/>
        </w:rPr>
      </w:pPr>
      <w:r w:rsidRPr="00624153">
        <w:rPr>
          <w:rFonts w:ascii="Times New Roman" w:hAnsi="Times New Roman" w:cs="Times New Roman"/>
          <w:sz w:val="28"/>
          <w:szCs w:val="28"/>
          <w:lang w:val="en-US"/>
        </w:rPr>
        <w:t>10. Methodical instructions for the seminar lessons of discipline «Economics» for non-economic specialties.G. Urazbaeva,V. Sherstyuk,A. Abishova.2016</w:t>
      </w:r>
    </w:p>
    <w:p w:rsidR="00FD1D10" w:rsidRPr="00624153" w:rsidRDefault="00FD1D10" w:rsidP="00624153">
      <w:pPr>
        <w:tabs>
          <w:tab w:val="left" w:pos="851"/>
        </w:tabs>
        <w:spacing w:after="0" w:line="240" w:lineRule="auto"/>
        <w:jc w:val="both"/>
        <w:rPr>
          <w:rFonts w:ascii="Times New Roman" w:eastAsia="Times New Roman" w:hAnsi="Times New Roman" w:cs="Times New Roman"/>
          <w:sz w:val="28"/>
          <w:szCs w:val="28"/>
          <w:lang w:val="en-US"/>
        </w:rPr>
      </w:pPr>
      <w:r w:rsidRPr="00624153">
        <w:rPr>
          <w:rFonts w:ascii="Times New Roman" w:hAnsi="Times New Roman" w:cs="Times New Roman"/>
          <w:sz w:val="28"/>
          <w:szCs w:val="28"/>
          <w:lang w:val="en-US"/>
        </w:rPr>
        <w:t>11. Methodical instructions on studying discipline «Economics».G. Urazbaeva,V. Sherstyuk,A. Abishova2016</w:t>
      </w:r>
    </w:p>
    <w:p w:rsidR="00FD1D10" w:rsidRPr="00624153" w:rsidRDefault="00FD1D10" w:rsidP="00624153">
      <w:pPr>
        <w:tabs>
          <w:tab w:val="left" w:pos="851"/>
        </w:tabs>
        <w:spacing w:after="0" w:line="240" w:lineRule="auto"/>
        <w:jc w:val="both"/>
        <w:rPr>
          <w:rFonts w:ascii="Times New Roman" w:eastAsia="Times New Roman" w:hAnsi="Times New Roman" w:cs="Times New Roman"/>
          <w:sz w:val="28"/>
          <w:szCs w:val="28"/>
          <w:lang w:val="en-US"/>
        </w:rPr>
      </w:pPr>
      <w:r w:rsidRPr="00624153">
        <w:rPr>
          <w:rFonts w:ascii="Times New Roman" w:hAnsi="Times New Roman" w:cs="Times New Roman"/>
          <w:sz w:val="28"/>
          <w:szCs w:val="28"/>
          <w:lang w:val="en-US"/>
        </w:rPr>
        <w:t>12. Course of lectures on discipline «Basics of economic theory»  for not economic specialties .G. Urazbaeva, A. Abishova.2016</w:t>
      </w:r>
    </w:p>
    <w:p w:rsidR="00FD1D10" w:rsidRPr="00624153" w:rsidRDefault="00FD1D10" w:rsidP="00624153">
      <w:pPr>
        <w:tabs>
          <w:tab w:val="left" w:pos="851"/>
        </w:tabs>
        <w:spacing w:after="0" w:line="240" w:lineRule="auto"/>
        <w:jc w:val="both"/>
        <w:rPr>
          <w:rFonts w:ascii="Times New Roman" w:eastAsia="Times New Roman" w:hAnsi="Times New Roman" w:cs="Times New Roman"/>
          <w:sz w:val="28"/>
          <w:szCs w:val="28"/>
          <w:lang w:val="kk-KZ"/>
        </w:rPr>
      </w:pPr>
      <w:r w:rsidRPr="00624153">
        <w:rPr>
          <w:rFonts w:ascii="Times New Roman" w:hAnsi="Times New Roman" w:cs="Times New Roman"/>
          <w:sz w:val="28"/>
          <w:szCs w:val="28"/>
          <w:lang w:val="en-US"/>
        </w:rPr>
        <w:t>13. Tusmaganbetova D.G.</w:t>
      </w:r>
      <w:r w:rsidRPr="00624153">
        <w:rPr>
          <w:rFonts w:ascii="Times New Roman" w:hAnsi="Times New Roman" w:cs="Times New Roman"/>
          <w:sz w:val="28"/>
          <w:szCs w:val="28"/>
          <w:lang w:val="kk-KZ"/>
        </w:rPr>
        <w:t xml:space="preserve"> Bases of economic theory. Studying book. Almaty: «Эверо». 2015. P.290</w:t>
      </w:r>
    </w:p>
    <w:p w:rsidR="00FD1D10" w:rsidRPr="00624153" w:rsidRDefault="00FD1D10" w:rsidP="00624153">
      <w:pPr>
        <w:tabs>
          <w:tab w:val="left" w:pos="851"/>
        </w:tabs>
        <w:spacing w:after="0" w:line="240" w:lineRule="auto"/>
        <w:jc w:val="both"/>
        <w:rPr>
          <w:rFonts w:ascii="Times New Roman" w:eastAsia="Times New Roman" w:hAnsi="Times New Roman" w:cs="Times New Roman"/>
          <w:sz w:val="28"/>
          <w:szCs w:val="28"/>
        </w:rPr>
      </w:pPr>
      <w:r w:rsidRPr="00624153">
        <w:rPr>
          <w:rFonts w:ascii="Times New Roman" w:hAnsi="Times New Roman" w:cs="Times New Roman"/>
          <w:sz w:val="28"/>
          <w:szCs w:val="28"/>
        </w:rPr>
        <w:t>14. Рахметулина Ж.Б. Экономикалыќ теория: есептер, схемалар, тесттер: оќуќўралы5В050600 - "Экономика" маман. студ. арналєан/Ж.Б.Рахметулина, Т.А.Абылайханова. - Алматы: Экономика, 2015. - 265 с</w:t>
      </w:r>
    </w:p>
    <w:p w:rsidR="00FD1D10" w:rsidRPr="00624153" w:rsidRDefault="00FD1D10" w:rsidP="00624153">
      <w:pPr>
        <w:tabs>
          <w:tab w:val="left" w:pos="851"/>
        </w:tabs>
        <w:spacing w:after="0" w:line="240" w:lineRule="auto"/>
        <w:jc w:val="both"/>
        <w:rPr>
          <w:rFonts w:ascii="Times New Roman" w:eastAsia="Times New Roman" w:hAnsi="Times New Roman" w:cs="Times New Roman"/>
          <w:sz w:val="28"/>
          <w:szCs w:val="28"/>
        </w:rPr>
      </w:pPr>
      <w:r w:rsidRPr="00624153">
        <w:rPr>
          <w:rFonts w:ascii="Times New Roman" w:hAnsi="Times New Roman" w:cs="Times New Roman"/>
          <w:sz w:val="28"/>
          <w:szCs w:val="28"/>
        </w:rPr>
        <w:lastRenderedPageBreak/>
        <w:t>15. Бекибаева Ш.С. "Ақша, несие, банктер" пәнінендәрістеркешені: 5В050900 - "Қаржы" маман.студ.үшін/Ш.С.Бекибаева, Н.Т.Кальбаева. - Шымкент: ОҚМУ, 2015. - 100 с</w:t>
      </w:r>
      <w:r w:rsidRPr="00624153">
        <w:rPr>
          <w:rFonts w:ascii="Times New Roman" w:eastAsia="Times New Roman" w:hAnsi="Times New Roman" w:cs="Times New Roman"/>
          <w:sz w:val="28"/>
          <w:szCs w:val="28"/>
        </w:rPr>
        <w:t>.</w:t>
      </w:r>
    </w:p>
    <w:p w:rsidR="00FD1D10" w:rsidRPr="00624153" w:rsidRDefault="00FD1D10" w:rsidP="00624153">
      <w:pPr>
        <w:spacing w:after="0" w:line="240" w:lineRule="auto"/>
        <w:jc w:val="both"/>
        <w:rPr>
          <w:rFonts w:ascii="Times New Roman" w:eastAsiaTheme="minorHAnsi" w:hAnsi="Times New Roman" w:cs="Times New Roman"/>
          <w:b/>
          <w:bCs/>
          <w:color w:val="000000"/>
          <w:sz w:val="28"/>
          <w:szCs w:val="28"/>
          <w:lang w:eastAsia="en-US"/>
        </w:rPr>
      </w:pPr>
      <w:r w:rsidRPr="00624153">
        <w:rPr>
          <w:rFonts w:ascii="Times New Roman" w:eastAsiaTheme="minorHAnsi" w:hAnsi="Times New Roman" w:cs="Times New Roman"/>
          <w:bCs/>
          <w:color w:val="000000"/>
          <w:sz w:val="28"/>
          <w:szCs w:val="28"/>
          <w:lang w:eastAsia="en-US"/>
        </w:rPr>
        <w:t>16.</w:t>
      </w:r>
      <w:r w:rsidRPr="00624153">
        <w:rPr>
          <w:rFonts w:ascii="Times New Roman" w:hAnsi="Times New Roman" w:cs="Times New Roman"/>
          <w:sz w:val="28"/>
          <w:szCs w:val="28"/>
        </w:rPr>
        <w:t>Жуманова «Экономикалық теория» пәнібойынша 5В050507-«Менеджмент»,5В050510-МЖБ»5В050511-«Маркетинг» мамандықтарстуденттері үшін  [Электронный ресурс] / Г. Ж.Уразбаева, Г. М.Жуманова. - Электрон.текстовые дан. (22.9 МБ). - Шымкент: ОҚМУ, 2014 эл. опт. Диск</w:t>
      </w:r>
      <w:r w:rsidRPr="00624153">
        <w:rPr>
          <w:rFonts w:ascii="Times New Roman" w:eastAsiaTheme="minorHAnsi" w:hAnsi="Times New Roman" w:cs="Times New Roman"/>
          <w:b/>
          <w:bCs/>
          <w:color w:val="000000"/>
          <w:sz w:val="28"/>
          <w:szCs w:val="28"/>
          <w:lang w:eastAsia="en-US"/>
        </w:rPr>
        <w:tab/>
      </w:r>
    </w:p>
    <w:p w:rsidR="00FD1D10" w:rsidRPr="00624153" w:rsidRDefault="00FD1D10" w:rsidP="00624153">
      <w:pPr>
        <w:spacing w:after="0" w:line="240" w:lineRule="auto"/>
        <w:jc w:val="both"/>
        <w:rPr>
          <w:rFonts w:ascii="Times New Roman" w:hAnsi="Times New Roman" w:cs="Times New Roman"/>
          <w:sz w:val="28"/>
          <w:szCs w:val="28"/>
        </w:rPr>
      </w:pPr>
      <w:r w:rsidRPr="00624153">
        <w:rPr>
          <w:rFonts w:ascii="Times New Roman" w:eastAsiaTheme="minorHAnsi" w:hAnsi="Times New Roman" w:cs="Times New Roman"/>
          <w:bCs/>
          <w:color w:val="000000"/>
          <w:sz w:val="28"/>
          <w:szCs w:val="28"/>
          <w:lang w:eastAsia="en-US"/>
        </w:rPr>
        <w:t>17.</w:t>
      </w:r>
      <w:r w:rsidRPr="00624153">
        <w:rPr>
          <w:rFonts w:ascii="Times New Roman" w:hAnsi="Times New Roman" w:cs="Times New Roman"/>
          <w:sz w:val="28"/>
          <w:szCs w:val="28"/>
        </w:rPr>
        <w:t>«Экономикалықтеория» пәнібойынша 5В050506-«Экономика»,5В050509-  «Қаржы»,5В050508 - «Есепжәнеаудит» мамандықтарстуденттеріүшінәдістемелікнұсқаулық [Электронныйресурс] / Г. Ж. Уразбаева, Г. М. Жуманова, Л.С.  Қолдасова , Г. А. Мауленбердиева . - Электрон. текстовые дан. (22.8 МБ). - Шымкент : ОҚМУ, 2014 эл. опт.диск (CD-ROM).</w:t>
      </w:r>
    </w:p>
    <w:p w:rsidR="00FD1D10" w:rsidRPr="00624153" w:rsidRDefault="00FD1D10" w:rsidP="00624153">
      <w:pPr>
        <w:spacing w:after="0" w:line="240" w:lineRule="auto"/>
        <w:jc w:val="both"/>
        <w:rPr>
          <w:rFonts w:ascii="Times New Roman" w:hAnsi="Times New Roman" w:cs="Times New Roman"/>
          <w:sz w:val="28"/>
          <w:szCs w:val="28"/>
        </w:rPr>
      </w:pPr>
      <w:r w:rsidRPr="00624153">
        <w:rPr>
          <w:rFonts w:ascii="Times New Roman" w:hAnsi="Times New Roman" w:cs="Times New Roman"/>
          <w:sz w:val="28"/>
          <w:szCs w:val="28"/>
        </w:rPr>
        <w:t>18."Экономикалықтеория" пәніненСӨЖжәнеСӨЖОұйымдастыруменорындаудыңәдістемелікнұсқау / Г. Ж. Уразбаева[идр.]. - Шымкент : 0ҚМУ, 2014. – 36</w:t>
      </w:r>
    </w:p>
    <w:p w:rsidR="00FD1D10" w:rsidRPr="00624153" w:rsidRDefault="00FD1D10" w:rsidP="00624153">
      <w:pPr>
        <w:spacing w:after="0" w:line="240" w:lineRule="auto"/>
        <w:jc w:val="both"/>
        <w:rPr>
          <w:rFonts w:ascii="Times New Roman" w:hAnsi="Times New Roman" w:cs="Times New Roman"/>
          <w:sz w:val="28"/>
          <w:szCs w:val="28"/>
        </w:rPr>
      </w:pPr>
      <w:r w:rsidRPr="00624153">
        <w:rPr>
          <w:rFonts w:ascii="Times New Roman" w:hAnsi="Times New Roman" w:cs="Times New Roman"/>
          <w:sz w:val="28"/>
          <w:szCs w:val="28"/>
        </w:rPr>
        <w:t>19.УразбаеваГ.Ж.Шерстюк В.Ю           Методические указания по проведению семинарских занятий по дисциплине «Экономическая теория» для студентов специальностей 5В051100 «Маркетинг», 5В050700 «Менеджмент», 5В051000 «ГМУ»Шымкент-ОҚМУ-2014</w:t>
      </w:r>
    </w:p>
    <w:p w:rsidR="00FD1D10" w:rsidRPr="00624153" w:rsidRDefault="00FD1D10" w:rsidP="00624153">
      <w:pPr>
        <w:spacing w:after="0" w:line="240" w:lineRule="auto"/>
        <w:jc w:val="both"/>
        <w:rPr>
          <w:rFonts w:ascii="Times New Roman" w:hAnsi="Times New Roman" w:cs="Times New Roman"/>
          <w:sz w:val="28"/>
          <w:szCs w:val="28"/>
        </w:rPr>
      </w:pPr>
      <w:r w:rsidRPr="00624153">
        <w:rPr>
          <w:rFonts w:ascii="Times New Roman" w:eastAsiaTheme="minorHAnsi" w:hAnsi="Times New Roman" w:cs="Times New Roman"/>
          <w:bCs/>
          <w:color w:val="000000"/>
          <w:sz w:val="28"/>
          <w:szCs w:val="28"/>
          <w:lang w:eastAsia="en-US"/>
        </w:rPr>
        <w:t>20.</w:t>
      </w:r>
      <w:r w:rsidRPr="00624153">
        <w:rPr>
          <w:rFonts w:ascii="Times New Roman" w:hAnsi="Times New Roman" w:cs="Times New Roman"/>
          <w:sz w:val="28"/>
          <w:szCs w:val="28"/>
        </w:rPr>
        <w:t>Уразбаева Г.Ж. "Экономикалық теория" пәнінен СӨЖ және СӨЖО сабағын жүргізудің әдістемелік нұсқаулығы / 5В050507 - "Менеджмент", 5В050510 - "МЖБ", 5В050511 - "Маркетинг" маман. студ. үшін. - Шымкент : 0ҚМУ, 2014. - 36 с.</w:t>
      </w:r>
    </w:p>
    <w:p w:rsidR="00FD1D10" w:rsidRPr="00624153" w:rsidRDefault="00FD1D10" w:rsidP="00624153">
      <w:pPr>
        <w:spacing w:after="0" w:line="240" w:lineRule="auto"/>
        <w:jc w:val="both"/>
        <w:rPr>
          <w:rFonts w:ascii="Times New Roman" w:hAnsi="Times New Roman" w:cs="Times New Roman"/>
          <w:sz w:val="28"/>
          <w:szCs w:val="28"/>
        </w:rPr>
      </w:pPr>
      <w:r w:rsidRPr="00624153">
        <w:rPr>
          <w:rFonts w:ascii="Times New Roman" w:hAnsi="Times New Roman" w:cs="Times New Roman"/>
          <w:sz w:val="28"/>
          <w:szCs w:val="28"/>
        </w:rPr>
        <w:t>21. Уразбаева Г.Ж. «Экономикалық теория негіздері» Оқуқұралы. Апрель 2012</w:t>
      </w:r>
    </w:p>
    <w:p w:rsidR="00FD1D10" w:rsidRPr="00624153" w:rsidRDefault="00FD1D10" w:rsidP="00624153">
      <w:pPr>
        <w:spacing w:after="0" w:line="240" w:lineRule="auto"/>
        <w:jc w:val="both"/>
        <w:rPr>
          <w:rFonts w:ascii="Times New Roman" w:hAnsi="Times New Roman" w:cs="Times New Roman"/>
          <w:sz w:val="28"/>
          <w:szCs w:val="28"/>
          <w:lang w:val="kk-KZ"/>
        </w:rPr>
      </w:pPr>
      <w:r w:rsidRPr="00624153">
        <w:rPr>
          <w:rFonts w:ascii="Times New Roman" w:hAnsi="Times New Roman" w:cs="Times New Roman"/>
          <w:sz w:val="28"/>
          <w:szCs w:val="28"/>
          <w:lang w:val="kk-KZ"/>
        </w:rPr>
        <w:t>7Қасымова А.Э.  Экономикалық талдау : оқулық / А. Э. Қасымова, Г. Ж. Танекеева. - Қарағанды : Ақ Темірбекова А.Б. Экономикалыќ теория негіздері :оќуќўралы / А. Б. Темірбекова. - Алматы : "Эверо", 201</w:t>
      </w:r>
    </w:p>
    <w:p w:rsidR="00FD1D10" w:rsidRPr="00624153" w:rsidRDefault="00FD1D10" w:rsidP="00624153">
      <w:pPr>
        <w:spacing w:after="0" w:line="240" w:lineRule="auto"/>
        <w:jc w:val="both"/>
        <w:rPr>
          <w:rFonts w:ascii="Times New Roman" w:hAnsi="Times New Roman" w:cs="Times New Roman"/>
          <w:sz w:val="28"/>
          <w:szCs w:val="28"/>
          <w:lang w:val="kk-KZ"/>
        </w:rPr>
      </w:pPr>
      <w:r w:rsidRPr="00624153">
        <w:rPr>
          <w:rFonts w:ascii="Times New Roman" w:hAnsi="Times New Roman" w:cs="Times New Roman"/>
          <w:sz w:val="28"/>
          <w:szCs w:val="28"/>
          <w:lang w:val="kk-KZ"/>
        </w:rPr>
        <w:t>22.ЖумановаГ.М.Умарова Г.Х. «Экономикалық теория» пәнібойынша 5В051100 «Маркетинг», 5В050700 «Менеджмент», 5В051000 «МЖБ» мамандықтарыныңстуденттеріүшін семинар сабағын  жүргізудің әдістемелік нұсқаулық Шымкент-ОҚМУ-2014</w:t>
      </w:r>
    </w:p>
    <w:p w:rsidR="00FD1D10" w:rsidRPr="00624153" w:rsidRDefault="00FD1D10" w:rsidP="00624153">
      <w:pPr>
        <w:spacing w:after="0" w:line="240" w:lineRule="auto"/>
        <w:jc w:val="both"/>
        <w:rPr>
          <w:rFonts w:ascii="Times New Roman" w:hAnsi="Times New Roman" w:cs="Times New Roman"/>
          <w:sz w:val="28"/>
          <w:szCs w:val="28"/>
          <w:lang w:val="kk-KZ"/>
        </w:rPr>
      </w:pPr>
      <w:r w:rsidRPr="00624153">
        <w:rPr>
          <w:rFonts w:ascii="Times New Roman" w:hAnsi="Times New Roman" w:cs="Times New Roman"/>
          <w:sz w:val="28"/>
          <w:szCs w:val="28"/>
          <w:lang w:val="kk-KZ"/>
        </w:rPr>
        <w:t>23.ЖумановаГ.М.Умарова Г.Х. «Экономикалық теория » пәнібойынша 5В050900 «Қаржы», 5В050800 «Есепжәне аудит», 5В050600 «Экономика» мамандықтарыныңстуденттеріүшін семинар сабағын  жүргізудің әдістемелік нұсқаулық Шымкент-ОҚМУ-2014</w:t>
      </w:r>
    </w:p>
    <w:p w:rsidR="00FD1D10" w:rsidRPr="00624153" w:rsidRDefault="00FD1D10" w:rsidP="00624153">
      <w:pPr>
        <w:spacing w:after="0" w:line="240" w:lineRule="auto"/>
        <w:jc w:val="both"/>
        <w:rPr>
          <w:rFonts w:ascii="Times New Roman" w:hAnsi="Times New Roman" w:cs="Times New Roman"/>
          <w:sz w:val="28"/>
          <w:szCs w:val="28"/>
        </w:rPr>
      </w:pPr>
      <w:r w:rsidRPr="00624153">
        <w:rPr>
          <w:rFonts w:ascii="Times New Roman" w:hAnsi="Times New Roman" w:cs="Times New Roman"/>
          <w:sz w:val="28"/>
          <w:szCs w:val="28"/>
          <w:lang w:val="kk-KZ"/>
        </w:rPr>
        <w:t>24.</w:t>
      </w:r>
      <w:r w:rsidRPr="00624153">
        <w:rPr>
          <w:rFonts w:ascii="Times New Roman" w:hAnsi="Times New Roman" w:cs="Times New Roman"/>
          <w:sz w:val="28"/>
          <w:szCs w:val="28"/>
        </w:rPr>
        <w:t>Шерстюк В. Ю.,Сергазиев Ж. П    Сборник кейсов по дисциплине «Экономическая теория» для студентов экономических специальностей Шымкент-ОҚМУ-2014</w:t>
      </w:r>
    </w:p>
    <w:p w:rsidR="00F442C3" w:rsidRPr="00281F67" w:rsidRDefault="00FD1D10" w:rsidP="00281F67">
      <w:pPr>
        <w:spacing w:after="0" w:line="240" w:lineRule="auto"/>
        <w:jc w:val="both"/>
        <w:rPr>
          <w:rFonts w:ascii="Times New Roman" w:hAnsi="Times New Roman" w:cs="Times New Roman"/>
          <w:sz w:val="28"/>
          <w:szCs w:val="28"/>
        </w:rPr>
      </w:pPr>
      <w:r w:rsidRPr="00624153">
        <w:rPr>
          <w:rFonts w:ascii="Times New Roman" w:hAnsi="Times New Roman" w:cs="Times New Roman"/>
          <w:sz w:val="28"/>
          <w:szCs w:val="28"/>
        </w:rPr>
        <w:t>25.ЖумановаГ.М.Умарова Г.Х. «Экономикалық теория » пәнібойынша 5В050900 «Қаржы», 5В050800 «Есепжәне аудит», 5В050600 «Экономика» мамандықтарыныңстуденттеріүшін семинар сабағын  жүргізудіңәдістемелікнұсқаулық Шымкент-ОҚМУ-2014</w:t>
      </w:r>
    </w:p>
    <w:p w:rsidR="00F442C3" w:rsidRPr="00624153" w:rsidRDefault="00F442C3" w:rsidP="00624153">
      <w:pPr>
        <w:pStyle w:val="21"/>
        <w:ind w:firstLine="720"/>
        <w:jc w:val="center"/>
        <w:rPr>
          <w:sz w:val="28"/>
          <w:szCs w:val="28"/>
        </w:rPr>
      </w:pPr>
    </w:p>
    <w:p w:rsidR="00A52CFC" w:rsidRDefault="00A52CFC">
      <w:pPr>
        <w:rPr>
          <w:rFonts w:ascii="Times New Roman" w:eastAsia="Times New Roman" w:hAnsi="Times New Roman" w:cs="Times New Roman"/>
          <w:sz w:val="28"/>
          <w:szCs w:val="28"/>
        </w:rPr>
      </w:pPr>
      <w:r>
        <w:rPr>
          <w:sz w:val="28"/>
          <w:szCs w:val="28"/>
        </w:rPr>
        <w:br w:type="page"/>
      </w:r>
    </w:p>
    <w:p w:rsidR="00A52CFC" w:rsidRDefault="00A52CFC">
      <w:pPr>
        <w:rPr>
          <w:rFonts w:ascii="Times New Roman" w:eastAsia="Times New Roman" w:hAnsi="Times New Roman" w:cs="Times New Roman"/>
          <w:sz w:val="28"/>
          <w:szCs w:val="28"/>
        </w:rPr>
      </w:pPr>
      <w:r>
        <w:rPr>
          <w:sz w:val="28"/>
          <w:szCs w:val="28"/>
        </w:rPr>
        <w:lastRenderedPageBreak/>
        <w:br w:type="page"/>
      </w:r>
    </w:p>
    <w:p w:rsidR="0053047B" w:rsidRPr="00624153" w:rsidRDefault="0053047B" w:rsidP="00624153">
      <w:pPr>
        <w:pStyle w:val="21"/>
        <w:rPr>
          <w:sz w:val="28"/>
          <w:szCs w:val="28"/>
        </w:rPr>
      </w:pPr>
    </w:p>
    <w:p w:rsidR="00FD1D10" w:rsidRPr="00624153" w:rsidRDefault="00FD1D10" w:rsidP="00624153">
      <w:pPr>
        <w:pStyle w:val="21"/>
        <w:jc w:val="center"/>
        <w:rPr>
          <w:color w:val="000000"/>
          <w:sz w:val="28"/>
          <w:szCs w:val="28"/>
        </w:rPr>
      </w:pPr>
      <w:r w:rsidRPr="00624153">
        <w:rPr>
          <w:sz w:val="28"/>
          <w:szCs w:val="28"/>
        </w:rPr>
        <w:t>Мергенбаева А.Т., Кожамкулова И.Е., Абишова А.У.</w:t>
      </w:r>
    </w:p>
    <w:p w:rsidR="00FD1D10" w:rsidRPr="00624153" w:rsidRDefault="00FD1D10" w:rsidP="00624153">
      <w:pPr>
        <w:pStyle w:val="21"/>
        <w:jc w:val="center"/>
        <w:rPr>
          <w:color w:val="000000"/>
          <w:sz w:val="28"/>
          <w:szCs w:val="28"/>
        </w:rPr>
      </w:pPr>
    </w:p>
    <w:p w:rsidR="00FD1D10" w:rsidRPr="00624153" w:rsidRDefault="00FD1D10" w:rsidP="00624153">
      <w:pPr>
        <w:pStyle w:val="21"/>
        <w:ind w:firstLine="720"/>
        <w:jc w:val="center"/>
        <w:rPr>
          <w:color w:val="000000"/>
          <w:sz w:val="28"/>
          <w:szCs w:val="28"/>
        </w:rPr>
      </w:pPr>
    </w:p>
    <w:p w:rsidR="00FD1D10" w:rsidRPr="00624153" w:rsidRDefault="00FD1D10" w:rsidP="00624153">
      <w:pPr>
        <w:pStyle w:val="21"/>
        <w:ind w:firstLine="720"/>
        <w:jc w:val="center"/>
        <w:rPr>
          <w:color w:val="000000"/>
          <w:sz w:val="28"/>
          <w:szCs w:val="28"/>
        </w:rPr>
      </w:pPr>
    </w:p>
    <w:p w:rsidR="00FD1D10" w:rsidRPr="00624153" w:rsidRDefault="00FD1D10" w:rsidP="00624153">
      <w:pPr>
        <w:pStyle w:val="21"/>
        <w:ind w:firstLine="720"/>
        <w:jc w:val="center"/>
        <w:rPr>
          <w:sz w:val="28"/>
          <w:szCs w:val="28"/>
        </w:rPr>
      </w:pPr>
      <w:r w:rsidRPr="00624153">
        <w:rPr>
          <w:sz w:val="28"/>
          <w:szCs w:val="28"/>
        </w:rPr>
        <w:t>ЭКОНОМИЧЕСКАЯ ТЕОРИЯ</w:t>
      </w:r>
    </w:p>
    <w:p w:rsidR="00FD1D10" w:rsidRPr="00624153" w:rsidRDefault="00FD1D10" w:rsidP="00624153">
      <w:pPr>
        <w:pStyle w:val="21"/>
        <w:ind w:firstLine="720"/>
        <w:jc w:val="center"/>
        <w:rPr>
          <w:sz w:val="28"/>
          <w:szCs w:val="28"/>
        </w:rPr>
      </w:pPr>
    </w:p>
    <w:p w:rsidR="00FD1D10" w:rsidRPr="00624153" w:rsidRDefault="00281F67" w:rsidP="00624153">
      <w:pPr>
        <w:pStyle w:val="21"/>
        <w:ind w:firstLine="720"/>
        <w:jc w:val="center"/>
        <w:rPr>
          <w:sz w:val="28"/>
          <w:szCs w:val="28"/>
        </w:rPr>
      </w:pPr>
      <w:r>
        <w:rPr>
          <w:sz w:val="28"/>
          <w:szCs w:val="28"/>
        </w:rPr>
        <w:t>КУРС ЛЕКЦИИ</w:t>
      </w:r>
    </w:p>
    <w:p w:rsidR="0053047B" w:rsidRPr="00624153" w:rsidRDefault="0053047B" w:rsidP="00624153">
      <w:pPr>
        <w:pStyle w:val="21"/>
        <w:ind w:firstLine="720"/>
        <w:jc w:val="center"/>
        <w:rPr>
          <w:sz w:val="28"/>
          <w:szCs w:val="28"/>
        </w:rPr>
      </w:pPr>
    </w:p>
    <w:p w:rsidR="0053047B" w:rsidRPr="00624153" w:rsidRDefault="0053047B" w:rsidP="00624153">
      <w:pPr>
        <w:pStyle w:val="21"/>
        <w:ind w:firstLine="720"/>
        <w:jc w:val="center"/>
        <w:rPr>
          <w:sz w:val="28"/>
          <w:szCs w:val="28"/>
        </w:rPr>
      </w:pPr>
    </w:p>
    <w:p w:rsidR="00FD1D10" w:rsidRPr="00624153" w:rsidRDefault="00FD1D10" w:rsidP="00624153">
      <w:pPr>
        <w:pStyle w:val="21"/>
        <w:ind w:firstLine="720"/>
        <w:jc w:val="center"/>
        <w:rPr>
          <w:b/>
          <w:sz w:val="28"/>
          <w:szCs w:val="28"/>
        </w:rPr>
      </w:pPr>
    </w:p>
    <w:p w:rsidR="0053047B" w:rsidRPr="00624153" w:rsidRDefault="0053047B" w:rsidP="00624153">
      <w:pPr>
        <w:pStyle w:val="21"/>
        <w:ind w:firstLine="720"/>
        <w:jc w:val="center"/>
        <w:rPr>
          <w:b/>
          <w:sz w:val="28"/>
          <w:szCs w:val="28"/>
        </w:rPr>
      </w:pPr>
    </w:p>
    <w:p w:rsidR="0053047B" w:rsidRPr="00624153" w:rsidRDefault="0053047B" w:rsidP="00624153">
      <w:pPr>
        <w:pStyle w:val="21"/>
        <w:ind w:firstLine="720"/>
        <w:jc w:val="center"/>
        <w:rPr>
          <w:b/>
          <w:sz w:val="28"/>
          <w:szCs w:val="28"/>
        </w:rPr>
      </w:pPr>
    </w:p>
    <w:p w:rsidR="0053047B" w:rsidRPr="00624153" w:rsidRDefault="0053047B" w:rsidP="00624153">
      <w:pPr>
        <w:pStyle w:val="21"/>
        <w:ind w:firstLine="720"/>
        <w:jc w:val="center"/>
        <w:rPr>
          <w:b/>
          <w:sz w:val="28"/>
          <w:szCs w:val="28"/>
        </w:rPr>
      </w:pPr>
    </w:p>
    <w:p w:rsidR="00FD1D10" w:rsidRPr="00624153" w:rsidRDefault="00FD1D10" w:rsidP="00624153">
      <w:pPr>
        <w:pStyle w:val="21"/>
        <w:ind w:firstLine="720"/>
        <w:jc w:val="center"/>
        <w:rPr>
          <w:b/>
          <w:sz w:val="28"/>
          <w:szCs w:val="28"/>
        </w:rPr>
      </w:pPr>
    </w:p>
    <w:p w:rsidR="00FD1D10" w:rsidRPr="00624153" w:rsidRDefault="00FD1D10" w:rsidP="00624153">
      <w:pPr>
        <w:pStyle w:val="21"/>
        <w:ind w:firstLine="720"/>
        <w:jc w:val="center"/>
        <w:rPr>
          <w:b/>
          <w:sz w:val="28"/>
          <w:szCs w:val="28"/>
        </w:rPr>
      </w:pPr>
    </w:p>
    <w:p w:rsidR="00FD1D10" w:rsidRPr="00624153" w:rsidRDefault="00FD1D10" w:rsidP="00624153">
      <w:pPr>
        <w:pStyle w:val="21"/>
        <w:ind w:firstLine="720"/>
        <w:jc w:val="center"/>
        <w:rPr>
          <w:sz w:val="28"/>
          <w:szCs w:val="28"/>
        </w:rPr>
      </w:pPr>
      <w:r w:rsidRPr="00624153">
        <w:rPr>
          <w:sz w:val="28"/>
          <w:szCs w:val="28"/>
        </w:rPr>
        <w:t>Подписано в печать_______________________</w:t>
      </w:r>
    </w:p>
    <w:p w:rsidR="00FD1D10" w:rsidRPr="00624153" w:rsidRDefault="00FD1D10" w:rsidP="00624153">
      <w:pPr>
        <w:pStyle w:val="21"/>
        <w:ind w:firstLine="720"/>
        <w:jc w:val="center"/>
        <w:rPr>
          <w:sz w:val="28"/>
          <w:szCs w:val="28"/>
        </w:rPr>
      </w:pPr>
      <w:r w:rsidRPr="00624153">
        <w:rPr>
          <w:sz w:val="28"/>
          <w:szCs w:val="28"/>
        </w:rPr>
        <w:t>Формат бумаги Хх</w:t>
      </w:r>
      <w:r w:rsidRPr="00624153">
        <w:rPr>
          <w:sz w:val="28"/>
          <w:szCs w:val="28"/>
          <w:lang w:val="en-US"/>
        </w:rPr>
        <w:t>Y</w:t>
      </w:r>
      <w:r w:rsidRPr="00624153">
        <w:rPr>
          <w:sz w:val="28"/>
          <w:szCs w:val="28"/>
        </w:rPr>
        <w:t xml:space="preserve">  1/16</w:t>
      </w:r>
    </w:p>
    <w:p w:rsidR="00FD1D10" w:rsidRPr="00624153" w:rsidRDefault="00FD1D10" w:rsidP="00624153">
      <w:pPr>
        <w:pStyle w:val="21"/>
        <w:ind w:firstLine="720"/>
        <w:jc w:val="center"/>
        <w:rPr>
          <w:sz w:val="28"/>
          <w:szCs w:val="28"/>
        </w:rPr>
      </w:pPr>
      <w:r w:rsidRPr="00624153">
        <w:rPr>
          <w:sz w:val="28"/>
          <w:szCs w:val="28"/>
        </w:rPr>
        <w:t xml:space="preserve">Бумага типографская. Печать офсетная. Объем </w:t>
      </w:r>
      <w:r w:rsidR="00EE7727">
        <w:rPr>
          <w:sz w:val="28"/>
          <w:szCs w:val="28"/>
        </w:rPr>
        <w:t>8</w:t>
      </w:r>
      <w:r w:rsidR="00A52CFC">
        <w:rPr>
          <w:sz w:val="28"/>
          <w:szCs w:val="28"/>
        </w:rPr>
        <w:t>,25</w:t>
      </w:r>
      <w:r w:rsidR="00EE7727">
        <w:rPr>
          <w:sz w:val="28"/>
          <w:szCs w:val="28"/>
        </w:rPr>
        <w:t xml:space="preserve"> п.л.</w:t>
      </w:r>
      <w:bookmarkStart w:id="17" w:name="_GoBack"/>
      <w:bookmarkEnd w:id="17"/>
    </w:p>
    <w:p w:rsidR="00FD1D10" w:rsidRPr="00624153" w:rsidRDefault="00FD1D10" w:rsidP="00624153">
      <w:pPr>
        <w:pStyle w:val="21"/>
        <w:ind w:firstLine="720"/>
        <w:jc w:val="center"/>
        <w:rPr>
          <w:sz w:val="28"/>
          <w:szCs w:val="28"/>
        </w:rPr>
      </w:pPr>
      <w:r w:rsidRPr="00624153">
        <w:rPr>
          <w:sz w:val="28"/>
          <w:szCs w:val="28"/>
        </w:rPr>
        <w:t>Тираж 10 экз. Заказ №__________</w:t>
      </w:r>
    </w:p>
    <w:p w:rsidR="00FD1D10" w:rsidRPr="00624153" w:rsidRDefault="00FD1D10" w:rsidP="00624153">
      <w:pPr>
        <w:pStyle w:val="21"/>
        <w:ind w:firstLine="720"/>
        <w:jc w:val="center"/>
        <w:rPr>
          <w:sz w:val="28"/>
          <w:szCs w:val="28"/>
        </w:rPr>
      </w:pPr>
    </w:p>
    <w:p w:rsidR="00FD1D10" w:rsidRPr="00624153" w:rsidRDefault="00FD1D10" w:rsidP="00624153">
      <w:pPr>
        <w:pStyle w:val="21"/>
        <w:ind w:firstLine="720"/>
        <w:jc w:val="center"/>
        <w:rPr>
          <w:sz w:val="28"/>
          <w:szCs w:val="28"/>
        </w:rPr>
      </w:pPr>
    </w:p>
    <w:p w:rsidR="00FD1D10" w:rsidRPr="00624153" w:rsidRDefault="00FD1D10" w:rsidP="00624153">
      <w:pPr>
        <w:pStyle w:val="21"/>
        <w:ind w:firstLine="720"/>
        <w:jc w:val="center"/>
        <w:rPr>
          <w:sz w:val="28"/>
          <w:szCs w:val="28"/>
        </w:rPr>
      </w:pPr>
    </w:p>
    <w:p w:rsidR="00FD1D10" w:rsidRPr="00624153" w:rsidRDefault="00FD1D10" w:rsidP="00624153">
      <w:pPr>
        <w:pStyle w:val="21"/>
        <w:ind w:firstLine="720"/>
        <w:jc w:val="center"/>
        <w:rPr>
          <w:sz w:val="28"/>
          <w:szCs w:val="28"/>
        </w:rPr>
      </w:pPr>
    </w:p>
    <w:p w:rsidR="00FD1D10" w:rsidRPr="00624153" w:rsidRDefault="00FD1D10" w:rsidP="00624153">
      <w:pPr>
        <w:pStyle w:val="21"/>
        <w:ind w:firstLine="720"/>
        <w:jc w:val="center"/>
        <w:rPr>
          <w:sz w:val="28"/>
          <w:szCs w:val="28"/>
        </w:rPr>
      </w:pPr>
    </w:p>
    <w:p w:rsidR="00FD1D10" w:rsidRPr="00624153" w:rsidRDefault="00FD1D10" w:rsidP="00624153">
      <w:pPr>
        <w:pStyle w:val="21"/>
        <w:ind w:firstLine="720"/>
        <w:jc w:val="center"/>
        <w:rPr>
          <w:sz w:val="28"/>
          <w:szCs w:val="28"/>
        </w:rPr>
      </w:pPr>
    </w:p>
    <w:p w:rsidR="00FD1D10" w:rsidRPr="00624153" w:rsidRDefault="00FD1D10" w:rsidP="00624153">
      <w:pPr>
        <w:pStyle w:val="21"/>
        <w:ind w:firstLine="720"/>
        <w:jc w:val="center"/>
        <w:rPr>
          <w:sz w:val="28"/>
          <w:szCs w:val="28"/>
        </w:rPr>
      </w:pPr>
    </w:p>
    <w:p w:rsidR="0053047B" w:rsidRPr="00624153" w:rsidRDefault="0053047B" w:rsidP="00624153">
      <w:pPr>
        <w:pStyle w:val="21"/>
        <w:ind w:firstLine="720"/>
        <w:jc w:val="center"/>
        <w:rPr>
          <w:sz w:val="28"/>
          <w:szCs w:val="28"/>
        </w:rPr>
      </w:pPr>
    </w:p>
    <w:p w:rsidR="0053047B" w:rsidRPr="00624153" w:rsidRDefault="0053047B" w:rsidP="00624153">
      <w:pPr>
        <w:pStyle w:val="21"/>
        <w:ind w:firstLine="720"/>
        <w:jc w:val="center"/>
        <w:rPr>
          <w:sz w:val="28"/>
          <w:szCs w:val="28"/>
        </w:rPr>
      </w:pPr>
    </w:p>
    <w:p w:rsidR="0053047B" w:rsidRPr="00624153" w:rsidRDefault="0053047B" w:rsidP="00624153">
      <w:pPr>
        <w:pStyle w:val="21"/>
        <w:ind w:firstLine="720"/>
        <w:jc w:val="center"/>
        <w:rPr>
          <w:sz w:val="28"/>
          <w:szCs w:val="28"/>
        </w:rPr>
      </w:pPr>
    </w:p>
    <w:p w:rsidR="0053047B" w:rsidRPr="00624153" w:rsidRDefault="0053047B" w:rsidP="00624153">
      <w:pPr>
        <w:pStyle w:val="21"/>
        <w:ind w:firstLine="720"/>
        <w:jc w:val="center"/>
        <w:rPr>
          <w:sz w:val="28"/>
          <w:szCs w:val="28"/>
        </w:rPr>
      </w:pPr>
    </w:p>
    <w:p w:rsidR="0053047B" w:rsidRPr="00624153" w:rsidRDefault="0053047B" w:rsidP="00624153">
      <w:pPr>
        <w:pStyle w:val="21"/>
        <w:ind w:firstLine="720"/>
        <w:jc w:val="center"/>
        <w:rPr>
          <w:sz w:val="28"/>
          <w:szCs w:val="28"/>
        </w:rPr>
      </w:pPr>
    </w:p>
    <w:p w:rsidR="00FD1D10" w:rsidRPr="00624153" w:rsidRDefault="00FD1D10" w:rsidP="00624153">
      <w:pPr>
        <w:pStyle w:val="21"/>
        <w:ind w:firstLine="720"/>
        <w:jc w:val="center"/>
        <w:rPr>
          <w:sz w:val="28"/>
          <w:szCs w:val="28"/>
        </w:rPr>
      </w:pPr>
    </w:p>
    <w:p w:rsidR="00FD1D10" w:rsidRPr="00624153" w:rsidRDefault="00FD1D10" w:rsidP="00624153">
      <w:pPr>
        <w:pStyle w:val="21"/>
        <w:ind w:firstLine="720"/>
        <w:jc w:val="center"/>
        <w:rPr>
          <w:sz w:val="28"/>
          <w:szCs w:val="28"/>
        </w:rPr>
      </w:pPr>
      <w:r w:rsidRPr="00624153">
        <w:rPr>
          <w:sz w:val="28"/>
          <w:szCs w:val="28"/>
        </w:rPr>
        <w:t>© Издание Южно-Казахстанского государственного университета им. М.Ауэзова</w:t>
      </w:r>
    </w:p>
    <w:p w:rsidR="00FD1D10" w:rsidRPr="00624153" w:rsidRDefault="00FD1D10" w:rsidP="00624153">
      <w:pPr>
        <w:pStyle w:val="21"/>
        <w:ind w:firstLine="720"/>
        <w:jc w:val="center"/>
        <w:rPr>
          <w:sz w:val="28"/>
          <w:szCs w:val="28"/>
        </w:rPr>
      </w:pPr>
    </w:p>
    <w:p w:rsidR="00FD1D10" w:rsidRPr="00624153" w:rsidRDefault="00FD1D10" w:rsidP="00624153">
      <w:pPr>
        <w:pStyle w:val="21"/>
        <w:ind w:firstLine="720"/>
        <w:jc w:val="center"/>
        <w:rPr>
          <w:b/>
          <w:sz w:val="28"/>
          <w:szCs w:val="28"/>
        </w:rPr>
      </w:pPr>
      <w:r w:rsidRPr="00624153">
        <w:rPr>
          <w:sz w:val="28"/>
          <w:szCs w:val="28"/>
        </w:rPr>
        <w:t>Издательский центр ЮКГУ им.М.Ауэзова, г. Шымкент, пр.Тауке хана, 5</w:t>
      </w:r>
    </w:p>
    <w:p w:rsidR="00FD1D10" w:rsidRPr="00624153" w:rsidRDefault="00FD1D10" w:rsidP="00624153">
      <w:pPr>
        <w:pStyle w:val="21"/>
        <w:ind w:firstLine="720"/>
        <w:jc w:val="center"/>
        <w:rPr>
          <w:b/>
          <w:sz w:val="28"/>
          <w:szCs w:val="28"/>
        </w:rPr>
      </w:pPr>
    </w:p>
    <w:p w:rsidR="00FD1D10" w:rsidRPr="00624153" w:rsidRDefault="00FD1D10" w:rsidP="00624153">
      <w:pPr>
        <w:pStyle w:val="21"/>
        <w:ind w:firstLine="720"/>
        <w:jc w:val="center"/>
        <w:rPr>
          <w:color w:val="000000"/>
          <w:sz w:val="28"/>
          <w:szCs w:val="28"/>
        </w:rPr>
      </w:pPr>
    </w:p>
    <w:p w:rsidR="00FD1D10" w:rsidRPr="00624153" w:rsidRDefault="00FD1D10" w:rsidP="00A52CFC">
      <w:pPr>
        <w:rPr>
          <w:rFonts w:ascii="Times New Roman" w:hAnsi="Times New Roman" w:cs="Times New Roman"/>
          <w:sz w:val="28"/>
          <w:szCs w:val="28"/>
        </w:rPr>
      </w:pPr>
    </w:p>
    <w:p w:rsidR="000D5237" w:rsidRPr="00624153" w:rsidRDefault="000D5237" w:rsidP="00624153">
      <w:pPr>
        <w:spacing w:line="240" w:lineRule="auto"/>
        <w:rPr>
          <w:rFonts w:ascii="Times New Roman" w:hAnsi="Times New Roman" w:cs="Times New Roman"/>
          <w:sz w:val="28"/>
          <w:szCs w:val="28"/>
        </w:rPr>
      </w:pPr>
    </w:p>
    <w:sectPr w:rsidR="000D5237" w:rsidRPr="00624153" w:rsidSect="00A52CFC">
      <w:footerReference w:type="default" r:id="rId69"/>
      <w:pgSz w:w="11906" w:h="16838"/>
      <w:pgMar w:top="1134" w:right="850" w:bottom="1134" w:left="1701" w:header="708" w:footer="708" w:gutter="0"/>
      <w:pgNumType w:start="37"/>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0FFA" w:rsidRDefault="00200FFA" w:rsidP="00FD1D10">
      <w:pPr>
        <w:spacing w:after="0" w:line="240" w:lineRule="auto"/>
      </w:pPr>
      <w:r>
        <w:separator/>
      </w:r>
    </w:p>
  </w:endnote>
  <w:endnote w:type="continuationSeparator" w:id="1">
    <w:p w:rsidR="00200FFA" w:rsidRDefault="00200FFA" w:rsidP="00FD1D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StarSymbol">
    <w:altName w:val="Arial Unicode MS"/>
    <w:charset w:val="8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HiddenHorzOCR">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5790908"/>
      <w:docPartObj>
        <w:docPartGallery w:val="Page Numbers (Bottom of Page)"/>
        <w:docPartUnique/>
      </w:docPartObj>
    </w:sdtPr>
    <w:sdtContent>
      <w:p w:rsidR="00031115" w:rsidRDefault="00031115">
        <w:pPr>
          <w:pStyle w:val="a5"/>
          <w:jc w:val="center"/>
        </w:pPr>
        <w:fldSimple w:instr="PAGE   \* MERGEFORMAT">
          <w:r w:rsidR="00B157DD">
            <w:rPr>
              <w:noProof/>
            </w:rPr>
            <w:t>4</w:t>
          </w:r>
        </w:fldSimple>
      </w:p>
    </w:sdtContent>
  </w:sdt>
  <w:p w:rsidR="00031115" w:rsidRDefault="00031115">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992357"/>
      <w:docPartObj>
        <w:docPartGallery w:val="Page Numbers (Bottom of Page)"/>
        <w:docPartUnique/>
      </w:docPartObj>
    </w:sdtPr>
    <w:sdtContent>
      <w:p w:rsidR="00031115" w:rsidRDefault="00031115">
        <w:pPr>
          <w:pStyle w:val="a5"/>
          <w:jc w:val="center"/>
        </w:pPr>
        <w:fldSimple w:instr=" PAGE   \* MERGEFORMAT ">
          <w:r w:rsidR="00B157DD">
            <w:rPr>
              <w:noProof/>
            </w:rPr>
            <w:t>1</w:t>
          </w:r>
        </w:fldSimple>
      </w:p>
    </w:sdtContent>
  </w:sdt>
  <w:p w:rsidR="00031115" w:rsidRDefault="00031115">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1115" w:rsidRDefault="00031115">
    <w:pPr>
      <w:pStyle w:val="a5"/>
      <w:jc w:val="center"/>
    </w:pPr>
    <w:fldSimple w:instr="PAGE   \* MERGEFORMAT">
      <w:r w:rsidR="00B157DD">
        <w:rPr>
          <w:noProof/>
        </w:rPr>
        <w:t>132</w:t>
      </w:r>
    </w:fldSimple>
  </w:p>
  <w:p w:rsidR="00031115" w:rsidRDefault="0003111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0FFA" w:rsidRDefault="00200FFA" w:rsidP="00FD1D10">
      <w:pPr>
        <w:spacing w:after="0" w:line="240" w:lineRule="auto"/>
      </w:pPr>
      <w:r>
        <w:separator/>
      </w:r>
    </w:p>
  </w:footnote>
  <w:footnote w:type="continuationSeparator" w:id="1">
    <w:p w:rsidR="00200FFA" w:rsidRDefault="00200FFA" w:rsidP="00FD1D1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1.65pt;height:11.65pt" o:bullet="t">
        <v:imagedata r:id="rId1" o:title="mso19"/>
      </v:shape>
    </w:pict>
  </w:numPicBullet>
  <w:abstractNum w:abstractNumId="0">
    <w:nsid w:val="00000017"/>
    <w:multiLevelType w:val="multilevel"/>
    <w:tmpl w:val="00000017"/>
    <w:name w:val="WW8Num24"/>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w:hAnsi="Wingdings" w:cs="StarSymbol"/>
        <w:sz w:val="18"/>
        <w:szCs w:val="18"/>
      </w:rPr>
    </w:lvl>
    <w:lvl w:ilvl="2">
      <w:start w:val="1"/>
      <w:numFmt w:val="bullet"/>
      <w:lvlText w:val=""/>
      <w:lvlJc w:val="left"/>
      <w:pPr>
        <w:tabs>
          <w:tab w:val="num" w:pos="1440"/>
        </w:tabs>
        <w:ind w:left="1440" w:hanging="360"/>
      </w:pPr>
      <w:rPr>
        <w:rFonts w:ascii="Wingdings" w:hAnsi="Wingdings"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w:hAnsi="Wingdings" w:cs="StarSymbol"/>
        <w:sz w:val="18"/>
        <w:szCs w:val="18"/>
      </w:rPr>
    </w:lvl>
    <w:lvl w:ilvl="5">
      <w:start w:val="1"/>
      <w:numFmt w:val="bullet"/>
      <w:lvlText w:val=""/>
      <w:lvlJc w:val="left"/>
      <w:pPr>
        <w:tabs>
          <w:tab w:val="num" w:pos="2520"/>
        </w:tabs>
        <w:ind w:left="2520" w:hanging="360"/>
      </w:pPr>
      <w:rPr>
        <w:rFonts w:ascii="Wingdings" w:hAnsi="Wingdings"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w:hAnsi="Wingdings" w:cs="StarSymbol"/>
        <w:sz w:val="18"/>
        <w:szCs w:val="18"/>
      </w:rPr>
    </w:lvl>
    <w:lvl w:ilvl="8">
      <w:start w:val="1"/>
      <w:numFmt w:val="bullet"/>
      <w:lvlText w:val=""/>
      <w:lvlJc w:val="left"/>
      <w:pPr>
        <w:tabs>
          <w:tab w:val="num" w:pos="3600"/>
        </w:tabs>
        <w:ind w:left="3600" w:hanging="360"/>
      </w:pPr>
      <w:rPr>
        <w:rFonts w:ascii="Wingdings" w:hAnsi="Wingdings" w:cs="StarSymbol"/>
        <w:sz w:val="18"/>
        <w:szCs w:val="18"/>
      </w:rPr>
    </w:lvl>
  </w:abstractNum>
  <w:abstractNum w:abstractNumId="1">
    <w:nsid w:val="00000018"/>
    <w:multiLevelType w:val="multilevel"/>
    <w:tmpl w:val="00000018"/>
    <w:name w:val="WW8Num25"/>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w:hAnsi="Wingdings" w:cs="StarSymbol"/>
        <w:sz w:val="18"/>
        <w:szCs w:val="18"/>
      </w:rPr>
    </w:lvl>
    <w:lvl w:ilvl="2">
      <w:start w:val="1"/>
      <w:numFmt w:val="bullet"/>
      <w:lvlText w:val=""/>
      <w:lvlJc w:val="left"/>
      <w:pPr>
        <w:tabs>
          <w:tab w:val="num" w:pos="1440"/>
        </w:tabs>
        <w:ind w:left="1440" w:hanging="360"/>
      </w:pPr>
      <w:rPr>
        <w:rFonts w:ascii="Wingdings" w:hAnsi="Wingdings"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w:hAnsi="Wingdings" w:cs="StarSymbol"/>
        <w:sz w:val="18"/>
        <w:szCs w:val="18"/>
      </w:rPr>
    </w:lvl>
    <w:lvl w:ilvl="5">
      <w:start w:val="1"/>
      <w:numFmt w:val="bullet"/>
      <w:lvlText w:val=""/>
      <w:lvlJc w:val="left"/>
      <w:pPr>
        <w:tabs>
          <w:tab w:val="num" w:pos="2520"/>
        </w:tabs>
        <w:ind w:left="2520" w:hanging="360"/>
      </w:pPr>
      <w:rPr>
        <w:rFonts w:ascii="Wingdings" w:hAnsi="Wingdings"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w:hAnsi="Wingdings" w:cs="StarSymbol"/>
        <w:sz w:val="18"/>
        <w:szCs w:val="18"/>
      </w:rPr>
    </w:lvl>
    <w:lvl w:ilvl="8">
      <w:start w:val="1"/>
      <w:numFmt w:val="bullet"/>
      <w:lvlText w:val=""/>
      <w:lvlJc w:val="left"/>
      <w:pPr>
        <w:tabs>
          <w:tab w:val="num" w:pos="3600"/>
        </w:tabs>
        <w:ind w:left="3600" w:hanging="360"/>
      </w:pPr>
      <w:rPr>
        <w:rFonts w:ascii="Wingdings" w:hAnsi="Wingdings" w:cs="StarSymbol"/>
        <w:sz w:val="18"/>
        <w:szCs w:val="18"/>
      </w:rPr>
    </w:lvl>
  </w:abstractNum>
  <w:abstractNum w:abstractNumId="2">
    <w:nsid w:val="00000019"/>
    <w:multiLevelType w:val="multilevel"/>
    <w:tmpl w:val="00000019"/>
    <w:name w:val="WW8Num26"/>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3">
    <w:nsid w:val="01BA686A"/>
    <w:multiLevelType w:val="hybridMultilevel"/>
    <w:tmpl w:val="0A76B9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4932F3A"/>
    <w:multiLevelType w:val="hybridMultilevel"/>
    <w:tmpl w:val="3CE485DE"/>
    <w:lvl w:ilvl="0" w:tplc="0419000D">
      <w:start w:val="1"/>
      <w:numFmt w:val="bullet"/>
      <w:lvlText w:val=""/>
      <w:lvlJc w:val="left"/>
      <w:pPr>
        <w:ind w:left="1120" w:hanging="360"/>
      </w:pPr>
      <w:rPr>
        <w:rFonts w:ascii="Wingdings" w:hAnsi="Wingding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5">
    <w:nsid w:val="04A427FD"/>
    <w:multiLevelType w:val="hybridMultilevel"/>
    <w:tmpl w:val="8084CDA4"/>
    <w:lvl w:ilvl="0" w:tplc="05420DB8">
      <w:start w:val="1"/>
      <w:numFmt w:val="bullet"/>
      <w:lvlText w:val=""/>
      <w:lvlJc w:val="left"/>
      <w:pPr>
        <w:tabs>
          <w:tab w:val="num" w:pos="720"/>
        </w:tabs>
        <w:ind w:left="397" w:hanging="3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8D910BE"/>
    <w:multiLevelType w:val="hybridMultilevel"/>
    <w:tmpl w:val="D71864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43578EA"/>
    <w:multiLevelType w:val="hybridMultilevel"/>
    <w:tmpl w:val="25BAC114"/>
    <w:lvl w:ilvl="0" w:tplc="8F06757C">
      <w:start w:val="1"/>
      <w:numFmt w:val="decimal"/>
      <w:lvlText w:val="%1."/>
      <w:lvlJc w:val="left"/>
      <w:pPr>
        <w:tabs>
          <w:tab w:val="num" w:pos="644"/>
        </w:tabs>
        <w:ind w:left="644" w:hanging="360"/>
      </w:pPr>
      <w:rPr>
        <w:b w:val="0"/>
      </w:rPr>
    </w:lvl>
    <w:lvl w:ilvl="1" w:tplc="17989B0E">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928"/>
        </w:tabs>
        <w:ind w:left="928"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1623605C"/>
    <w:multiLevelType w:val="hybridMultilevel"/>
    <w:tmpl w:val="D2581B3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7EF58B8"/>
    <w:multiLevelType w:val="hybridMultilevel"/>
    <w:tmpl w:val="98928214"/>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F676680"/>
    <w:multiLevelType w:val="multilevel"/>
    <w:tmpl w:val="2132C3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0470D2A"/>
    <w:multiLevelType w:val="hybridMultilevel"/>
    <w:tmpl w:val="9ECA272E"/>
    <w:lvl w:ilvl="0" w:tplc="140ECCDC">
      <w:start w:val="1"/>
      <w:numFmt w:val="decimal"/>
      <w:lvlText w:val="%1."/>
      <w:lvlJc w:val="left"/>
      <w:pPr>
        <w:ind w:left="768" w:hanging="360"/>
      </w:pPr>
      <w:rPr>
        <w:rFonts w:hint="default"/>
      </w:r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12">
    <w:nsid w:val="226D7AB5"/>
    <w:multiLevelType w:val="hybridMultilevel"/>
    <w:tmpl w:val="7F30D9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437892"/>
    <w:multiLevelType w:val="hybridMultilevel"/>
    <w:tmpl w:val="BB9A8188"/>
    <w:lvl w:ilvl="0" w:tplc="A9DC076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C60F11"/>
    <w:multiLevelType w:val="hybridMultilevel"/>
    <w:tmpl w:val="E7568470"/>
    <w:lvl w:ilvl="0" w:tplc="010A5BA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27C85D4F"/>
    <w:multiLevelType w:val="singleLevel"/>
    <w:tmpl w:val="AE10194A"/>
    <w:lvl w:ilvl="0">
      <w:start w:val="1"/>
      <w:numFmt w:val="bullet"/>
      <w:lvlText w:val="-"/>
      <w:lvlJc w:val="left"/>
      <w:pPr>
        <w:tabs>
          <w:tab w:val="num" w:pos="720"/>
        </w:tabs>
        <w:ind w:left="720" w:hanging="360"/>
      </w:pPr>
      <w:rPr>
        <w:rFonts w:hint="default"/>
      </w:rPr>
    </w:lvl>
  </w:abstractNum>
  <w:abstractNum w:abstractNumId="16">
    <w:nsid w:val="294C7482"/>
    <w:multiLevelType w:val="hybridMultilevel"/>
    <w:tmpl w:val="F98AE1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C4C27C4"/>
    <w:multiLevelType w:val="singleLevel"/>
    <w:tmpl w:val="AE10194A"/>
    <w:lvl w:ilvl="0">
      <w:start w:val="1"/>
      <w:numFmt w:val="bullet"/>
      <w:lvlText w:val="-"/>
      <w:lvlJc w:val="left"/>
      <w:pPr>
        <w:tabs>
          <w:tab w:val="num" w:pos="720"/>
        </w:tabs>
        <w:ind w:left="720" w:hanging="360"/>
      </w:pPr>
      <w:rPr>
        <w:rFonts w:hint="default"/>
      </w:rPr>
    </w:lvl>
  </w:abstractNum>
  <w:abstractNum w:abstractNumId="18">
    <w:nsid w:val="33D123E3"/>
    <w:multiLevelType w:val="hybridMultilevel"/>
    <w:tmpl w:val="E3F007A4"/>
    <w:lvl w:ilvl="0" w:tplc="F378F7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7BF5059"/>
    <w:multiLevelType w:val="hybridMultilevel"/>
    <w:tmpl w:val="CA3AAE50"/>
    <w:lvl w:ilvl="0" w:tplc="91C23DF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0">
    <w:nsid w:val="3BC12AF7"/>
    <w:multiLevelType w:val="hybridMultilevel"/>
    <w:tmpl w:val="7C3A19F6"/>
    <w:lvl w:ilvl="0" w:tplc="1FE62922">
      <w:start w:val="2"/>
      <w:numFmt w:val="decimal"/>
      <w:lvlText w:val="%1"/>
      <w:lvlJc w:val="left"/>
      <w:pPr>
        <w:ind w:left="720" w:hanging="360"/>
      </w:pPr>
      <w:rPr>
        <w:rFonts w:hint="default"/>
        <w:b w:val="0"/>
        <w:i/>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BCD5E7A"/>
    <w:multiLevelType w:val="singleLevel"/>
    <w:tmpl w:val="0419000F"/>
    <w:lvl w:ilvl="0">
      <w:start w:val="1"/>
      <w:numFmt w:val="decimal"/>
      <w:lvlText w:val="%1."/>
      <w:lvlJc w:val="left"/>
      <w:pPr>
        <w:tabs>
          <w:tab w:val="num" w:pos="360"/>
        </w:tabs>
        <w:ind w:left="360" w:hanging="360"/>
      </w:pPr>
    </w:lvl>
  </w:abstractNum>
  <w:abstractNum w:abstractNumId="22">
    <w:nsid w:val="3C99010B"/>
    <w:multiLevelType w:val="multilevel"/>
    <w:tmpl w:val="4CDE6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D6F1BC2"/>
    <w:multiLevelType w:val="hybridMultilevel"/>
    <w:tmpl w:val="198EB0F4"/>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3E1143F4"/>
    <w:multiLevelType w:val="multilevel"/>
    <w:tmpl w:val="FEACC5C8"/>
    <w:lvl w:ilvl="0">
      <w:start w:val="1"/>
      <w:numFmt w:val="decimal"/>
      <w:lvlText w:val="%1."/>
      <w:lvlJc w:val="left"/>
      <w:pPr>
        <w:tabs>
          <w:tab w:val="num" w:pos="644"/>
        </w:tabs>
        <w:ind w:left="644" w:hanging="360"/>
      </w:pPr>
      <w:rPr>
        <w:rFonts w:hint="default"/>
      </w:rPr>
    </w:lvl>
    <w:lvl w:ilvl="1">
      <w:start w:val="1"/>
      <w:numFmt w:val="decimal"/>
      <w:isLgl/>
      <w:lvlText w:val="%1.%2"/>
      <w:lvlJc w:val="left"/>
      <w:pPr>
        <w:tabs>
          <w:tab w:val="num" w:pos="719"/>
        </w:tabs>
        <w:ind w:left="719" w:hanging="435"/>
      </w:pPr>
      <w:rPr>
        <w:rFonts w:hint="default"/>
        <w:u w:val="none"/>
      </w:rPr>
    </w:lvl>
    <w:lvl w:ilvl="2">
      <w:start w:val="1"/>
      <w:numFmt w:val="decimal"/>
      <w:isLgl/>
      <w:lvlText w:val="%1.%2.%3"/>
      <w:lvlJc w:val="left"/>
      <w:pPr>
        <w:tabs>
          <w:tab w:val="num" w:pos="1004"/>
        </w:tabs>
        <w:ind w:left="1004" w:hanging="720"/>
      </w:pPr>
      <w:rPr>
        <w:rFonts w:hint="default"/>
        <w:u w:val="single"/>
      </w:rPr>
    </w:lvl>
    <w:lvl w:ilvl="3">
      <w:start w:val="1"/>
      <w:numFmt w:val="decimal"/>
      <w:isLgl/>
      <w:lvlText w:val="%1.%2.%3.%4"/>
      <w:lvlJc w:val="left"/>
      <w:pPr>
        <w:tabs>
          <w:tab w:val="num" w:pos="1364"/>
        </w:tabs>
        <w:ind w:left="1364" w:hanging="1080"/>
      </w:pPr>
      <w:rPr>
        <w:rFonts w:hint="default"/>
        <w:u w:val="single"/>
      </w:rPr>
    </w:lvl>
    <w:lvl w:ilvl="4">
      <w:start w:val="1"/>
      <w:numFmt w:val="decimal"/>
      <w:isLgl/>
      <w:lvlText w:val="%1.%2.%3.%4.%5"/>
      <w:lvlJc w:val="left"/>
      <w:pPr>
        <w:tabs>
          <w:tab w:val="num" w:pos="1364"/>
        </w:tabs>
        <w:ind w:left="1364" w:hanging="1080"/>
      </w:pPr>
      <w:rPr>
        <w:rFonts w:hint="default"/>
        <w:u w:val="single"/>
      </w:rPr>
    </w:lvl>
    <w:lvl w:ilvl="5">
      <w:start w:val="1"/>
      <w:numFmt w:val="decimal"/>
      <w:isLgl/>
      <w:lvlText w:val="%1.%2.%3.%4.%5.%6"/>
      <w:lvlJc w:val="left"/>
      <w:pPr>
        <w:tabs>
          <w:tab w:val="num" w:pos="1724"/>
        </w:tabs>
        <w:ind w:left="1724" w:hanging="1440"/>
      </w:pPr>
      <w:rPr>
        <w:rFonts w:hint="default"/>
        <w:u w:val="single"/>
      </w:rPr>
    </w:lvl>
    <w:lvl w:ilvl="6">
      <w:start w:val="1"/>
      <w:numFmt w:val="decimal"/>
      <w:isLgl/>
      <w:lvlText w:val="%1.%2.%3.%4.%5.%6.%7"/>
      <w:lvlJc w:val="left"/>
      <w:pPr>
        <w:tabs>
          <w:tab w:val="num" w:pos="1724"/>
        </w:tabs>
        <w:ind w:left="1724" w:hanging="1440"/>
      </w:pPr>
      <w:rPr>
        <w:rFonts w:hint="default"/>
        <w:u w:val="single"/>
      </w:rPr>
    </w:lvl>
    <w:lvl w:ilvl="7">
      <w:start w:val="1"/>
      <w:numFmt w:val="decimal"/>
      <w:isLgl/>
      <w:lvlText w:val="%1.%2.%3.%4.%5.%6.%7.%8"/>
      <w:lvlJc w:val="left"/>
      <w:pPr>
        <w:tabs>
          <w:tab w:val="num" w:pos="2084"/>
        </w:tabs>
        <w:ind w:left="2084" w:hanging="1800"/>
      </w:pPr>
      <w:rPr>
        <w:rFonts w:hint="default"/>
        <w:u w:val="single"/>
      </w:rPr>
    </w:lvl>
    <w:lvl w:ilvl="8">
      <w:start w:val="1"/>
      <w:numFmt w:val="decimal"/>
      <w:isLgl/>
      <w:lvlText w:val="%1.%2.%3.%4.%5.%6.%7.%8.%9"/>
      <w:lvlJc w:val="left"/>
      <w:pPr>
        <w:tabs>
          <w:tab w:val="num" w:pos="2444"/>
        </w:tabs>
        <w:ind w:left="2444" w:hanging="2160"/>
      </w:pPr>
      <w:rPr>
        <w:rFonts w:hint="default"/>
        <w:u w:val="single"/>
      </w:rPr>
    </w:lvl>
  </w:abstractNum>
  <w:abstractNum w:abstractNumId="25">
    <w:nsid w:val="3E835E3C"/>
    <w:multiLevelType w:val="hybridMultilevel"/>
    <w:tmpl w:val="D12868E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3F8061B1"/>
    <w:multiLevelType w:val="hybridMultilevel"/>
    <w:tmpl w:val="07967F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04B2F8C"/>
    <w:multiLevelType w:val="singleLevel"/>
    <w:tmpl w:val="B8DA1CB8"/>
    <w:lvl w:ilvl="0">
      <w:start w:val="1"/>
      <w:numFmt w:val="decimal"/>
      <w:lvlText w:val="%1)"/>
      <w:lvlJc w:val="left"/>
      <w:pPr>
        <w:tabs>
          <w:tab w:val="num" w:pos="720"/>
        </w:tabs>
        <w:ind w:left="720" w:hanging="360"/>
      </w:pPr>
      <w:rPr>
        <w:rFonts w:hint="default"/>
      </w:rPr>
    </w:lvl>
  </w:abstractNum>
  <w:abstractNum w:abstractNumId="28">
    <w:nsid w:val="41A5079B"/>
    <w:multiLevelType w:val="hybridMultilevel"/>
    <w:tmpl w:val="07BE7A0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9">
    <w:nsid w:val="431E0FCE"/>
    <w:multiLevelType w:val="hybridMultilevel"/>
    <w:tmpl w:val="2C8202D8"/>
    <w:lvl w:ilvl="0" w:tplc="387C6F8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3C47A5E"/>
    <w:multiLevelType w:val="hybridMultilevel"/>
    <w:tmpl w:val="50EE13E4"/>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D548D2"/>
    <w:multiLevelType w:val="multilevel"/>
    <w:tmpl w:val="DDF230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463E6F27"/>
    <w:multiLevelType w:val="hybridMultilevel"/>
    <w:tmpl w:val="D262AD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48F94EAE"/>
    <w:multiLevelType w:val="hybridMultilevel"/>
    <w:tmpl w:val="7BB09CE2"/>
    <w:lvl w:ilvl="0" w:tplc="0419000D">
      <w:start w:val="1"/>
      <w:numFmt w:val="bullet"/>
      <w:lvlText w:val=""/>
      <w:lvlJc w:val="left"/>
      <w:pPr>
        <w:ind w:left="1120" w:hanging="360"/>
      </w:pPr>
      <w:rPr>
        <w:rFonts w:ascii="Wingdings" w:hAnsi="Wingding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34">
    <w:nsid w:val="4B943DD1"/>
    <w:multiLevelType w:val="hybridMultilevel"/>
    <w:tmpl w:val="ADEA73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BDA28DA"/>
    <w:multiLevelType w:val="singleLevel"/>
    <w:tmpl w:val="6B18F9A8"/>
    <w:lvl w:ilvl="0">
      <w:start w:val="1"/>
      <w:numFmt w:val="decimal"/>
      <w:lvlText w:val="%1."/>
      <w:lvlJc w:val="left"/>
      <w:pPr>
        <w:tabs>
          <w:tab w:val="num" w:pos="420"/>
        </w:tabs>
        <w:ind w:left="420" w:hanging="420"/>
      </w:pPr>
      <w:rPr>
        <w:rFonts w:hint="default"/>
      </w:rPr>
    </w:lvl>
  </w:abstractNum>
  <w:abstractNum w:abstractNumId="36">
    <w:nsid w:val="4C772956"/>
    <w:multiLevelType w:val="singleLevel"/>
    <w:tmpl w:val="E1F895EC"/>
    <w:lvl w:ilvl="0">
      <w:start w:val="1"/>
      <w:numFmt w:val="decimal"/>
      <w:lvlText w:val="%1."/>
      <w:lvlJc w:val="left"/>
      <w:pPr>
        <w:tabs>
          <w:tab w:val="num" w:pos="360"/>
        </w:tabs>
        <w:ind w:left="360" w:hanging="360"/>
      </w:pPr>
      <w:rPr>
        <w:rFonts w:ascii="Times New Roman" w:hAnsi="Times New Roman" w:hint="default"/>
        <w:b w:val="0"/>
        <w:i w:val="0"/>
        <w:sz w:val="28"/>
      </w:rPr>
    </w:lvl>
  </w:abstractNum>
  <w:abstractNum w:abstractNumId="37">
    <w:nsid w:val="4EE73D8D"/>
    <w:multiLevelType w:val="multilevel"/>
    <w:tmpl w:val="0832E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4EF847D4"/>
    <w:multiLevelType w:val="multilevel"/>
    <w:tmpl w:val="9B7A2E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526233D3"/>
    <w:multiLevelType w:val="hybridMultilevel"/>
    <w:tmpl w:val="B0FC5234"/>
    <w:lvl w:ilvl="0" w:tplc="7EF02B54">
      <w:start w:val="1"/>
      <w:numFmt w:val="decimal"/>
      <w:lvlText w:val="%1."/>
      <w:lvlJc w:val="left"/>
      <w:pPr>
        <w:ind w:left="927" w:hanging="360"/>
      </w:pPr>
      <w:rPr>
        <w:rFonts w:hint="default"/>
        <w:b/>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nsid w:val="55F67970"/>
    <w:multiLevelType w:val="hybridMultilevel"/>
    <w:tmpl w:val="46C8BB18"/>
    <w:lvl w:ilvl="0" w:tplc="F378F7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73D05B3"/>
    <w:multiLevelType w:val="singleLevel"/>
    <w:tmpl w:val="0419000F"/>
    <w:lvl w:ilvl="0">
      <w:start w:val="1"/>
      <w:numFmt w:val="decimal"/>
      <w:lvlText w:val="%1."/>
      <w:lvlJc w:val="left"/>
      <w:pPr>
        <w:tabs>
          <w:tab w:val="num" w:pos="360"/>
        </w:tabs>
        <w:ind w:left="360" w:hanging="360"/>
      </w:pPr>
    </w:lvl>
  </w:abstractNum>
  <w:abstractNum w:abstractNumId="42">
    <w:nsid w:val="585744FF"/>
    <w:multiLevelType w:val="multilevel"/>
    <w:tmpl w:val="FEACC5C8"/>
    <w:lvl w:ilvl="0">
      <w:start w:val="1"/>
      <w:numFmt w:val="decimal"/>
      <w:lvlText w:val="%1."/>
      <w:lvlJc w:val="left"/>
      <w:pPr>
        <w:tabs>
          <w:tab w:val="num" w:pos="644"/>
        </w:tabs>
        <w:ind w:left="644" w:hanging="360"/>
      </w:pPr>
      <w:rPr>
        <w:rFonts w:hint="default"/>
      </w:rPr>
    </w:lvl>
    <w:lvl w:ilvl="1">
      <w:start w:val="1"/>
      <w:numFmt w:val="decimal"/>
      <w:isLgl/>
      <w:lvlText w:val="%1.%2"/>
      <w:lvlJc w:val="left"/>
      <w:pPr>
        <w:tabs>
          <w:tab w:val="num" w:pos="719"/>
        </w:tabs>
        <w:ind w:left="719" w:hanging="435"/>
      </w:pPr>
      <w:rPr>
        <w:rFonts w:hint="default"/>
        <w:u w:val="none"/>
      </w:rPr>
    </w:lvl>
    <w:lvl w:ilvl="2">
      <w:start w:val="1"/>
      <w:numFmt w:val="decimal"/>
      <w:isLgl/>
      <w:lvlText w:val="%1.%2.%3"/>
      <w:lvlJc w:val="left"/>
      <w:pPr>
        <w:tabs>
          <w:tab w:val="num" w:pos="1004"/>
        </w:tabs>
        <w:ind w:left="1004" w:hanging="720"/>
      </w:pPr>
      <w:rPr>
        <w:rFonts w:hint="default"/>
        <w:u w:val="single"/>
      </w:rPr>
    </w:lvl>
    <w:lvl w:ilvl="3">
      <w:start w:val="1"/>
      <w:numFmt w:val="decimal"/>
      <w:isLgl/>
      <w:lvlText w:val="%1.%2.%3.%4"/>
      <w:lvlJc w:val="left"/>
      <w:pPr>
        <w:tabs>
          <w:tab w:val="num" w:pos="1364"/>
        </w:tabs>
        <w:ind w:left="1364" w:hanging="1080"/>
      </w:pPr>
      <w:rPr>
        <w:rFonts w:hint="default"/>
        <w:u w:val="single"/>
      </w:rPr>
    </w:lvl>
    <w:lvl w:ilvl="4">
      <w:start w:val="1"/>
      <w:numFmt w:val="decimal"/>
      <w:isLgl/>
      <w:lvlText w:val="%1.%2.%3.%4.%5"/>
      <w:lvlJc w:val="left"/>
      <w:pPr>
        <w:tabs>
          <w:tab w:val="num" w:pos="1364"/>
        </w:tabs>
        <w:ind w:left="1364" w:hanging="1080"/>
      </w:pPr>
      <w:rPr>
        <w:rFonts w:hint="default"/>
        <w:u w:val="single"/>
      </w:rPr>
    </w:lvl>
    <w:lvl w:ilvl="5">
      <w:start w:val="1"/>
      <w:numFmt w:val="decimal"/>
      <w:isLgl/>
      <w:lvlText w:val="%1.%2.%3.%4.%5.%6"/>
      <w:lvlJc w:val="left"/>
      <w:pPr>
        <w:tabs>
          <w:tab w:val="num" w:pos="1724"/>
        </w:tabs>
        <w:ind w:left="1724" w:hanging="1440"/>
      </w:pPr>
      <w:rPr>
        <w:rFonts w:hint="default"/>
        <w:u w:val="single"/>
      </w:rPr>
    </w:lvl>
    <w:lvl w:ilvl="6">
      <w:start w:val="1"/>
      <w:numFmt w:val="decimal"/>
      <w:isLgl/>
      <w:lvlText w:val="%1.%2.%3.%4.%5.%6.%7"/>
      <w:lvlJc w:val="left"/>
      <w:pPr>
        <w:tabs>
          <w:tab w:val="num" w:pos="1724"/>
        </w:tabs>
        <w:ind w:left="1724" w:hanging="1440"/>
      </w:pPr>
      <w:rPr>
        <w:rFonts w:hint="default"/>
        <w:u w:val="single"/>
      </w:rPr>
    </w:lvl>
    <w:lvl w:ilvl="7">
      <w:start w:val="1"/>
      <w:numFmt w:val="decimal"/>
      <w:isLgl/>
      <w:lvlText w:val="%1.%2.%3.%4.%5.%6.%7.%8"/>
      <w:lvlJc w:val="left"/>
      <w:pPr>
        <w:tabs>
          <w:tab w:val="num" w:pos="2084"/>
        </w:tabs>
        <w:ind w:left="2084" w:hanging="1800"/>
      </w:pPr>
      <w:rPr>
        <w:rFonts w:hint="default"/>
        <w:u w:val="single"/>
      </w:rPr>
    </w:lvl>
    <w:lvl w:ilvl="8">
      <w:start w:val="1"/>
      <w:numFmt w:val="decimal"/>
      <w:isLgl/>
      <w:lvlText w:val="%1.%2.%3.%4.%5.%6.%7.%8.%9"/>
      <w:lvlJc w:val="left"/>
      <w:pPr>
        <w:tabs>
          <w:tab w:val="num" w:pos="2444"/>
        </w:tabs>
        <w:ind w:left="2444" w:hanging="2160"/>
      </w:pPr>
      <w:rPr>
        <w:rFonts w:hint="default"/>
        <w:u w:val="single"/>
      </w:rPr>
    </w:lvl>
  </w:abstractNum>
  <w:abstractNum w:abstractNumId="43">
    <w:nsid w:val="59D86C57"/>
    <w:multiLevelType w:val="hybridMultilevel"/>
    <w:tmpl w:val="8ADCAC60"/>
    <w:lvl w:ilvl="0" w:tplc="E8AE1C5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4">
    <w:nsid w:val="5A5E172D"/>
    <w:multiLevelType w:val="hybridMultilevel"/>
    <w:tmpl w:val="A0F0C0D6"/>
    <w:lvl w:ilvl="0" w:tplc="0419000F">
      <w:start w:val="1"/>
      <w:numFmt w:val="decimal"/>
      <w:lvlText w:val="%1."/>
      <w:lvlJc w:val="left"/>
      <w:pPr>
        <w:tabs>
          <w:tab w:val="num" w:pos="1116"/>
        </w:tabs>
        <w:ind w:left="1116" w:hanging="360"/>
      </w:pPr>
    </w:lvl>
    <w:lvl w:ilvl="1" w:tplc="04190019" w:tentative="1">
      <w:start w:val="1"/>
      <w:numFmt w:val="lowerLetter"/>
      <w:lvlText w:val="%2."/>
      <w:lvlJc w:val="left"/>
      <w:pPr>
        <w:tabs>
          <w:tab w:val="num" w:pos="1836"/>
        </w:tabs>
        <w:ind w:left="1836" w:hanging="360"/>
      </w:pPr>
    </w:lvl>
    <w:lvl w:ilvl="2" w:tplc="0419001B" w:tentative="1">
      <w:start w:val="1"/>
      <w:numFmt w:val="lowerRoman"/>
      <w:lvlText w:val="%3."/>
      <w:lvlJc w:val="right"/>
      <w:pPr>
        <w:tabs>
          <w:tab w:val="num" w:pos="2556"/>
        </w:tabs>
        <w:ind w:left="2556" w:hanging="180"/>
      </w:pPr>
    </w:lvl>
    <w:lvl w:ilvl="3" w:tplc="0419000F" w:tentative="1">
      <w:start w:val="1"/>
      <w:numFmt w:val="decimal"/>
      <w:lvlText w:val="%4."/>
      <w:lvlJc w:val="left"/>
      <w:pPr>
        <w:tabs>
          <w:tab w:val="num" w:pos="3276"/>
        </w:tabs>
        <w:ind w:left="3276" w:hanging="360"/>
      </w:pPr>
    </w:lvl>
    <w:lvl w:ilvl="4" w:tplc="04190019" w:tentative="1">
      <w:start w:val="1"/>
      <w:numFmt w:val="lowerLetter"/>
      <w:lvlText w:val="%5."/>
      <w:lvlJc w:val="left"/>
      <w:pPr>
        <w:tabs>
          <w:tab w:val="num" w:pos="3996"/>
        </w:tabs>
        <w:ind w:left="3996" w:hanging="360"/>
      </w:pPr>
    </w:lvl>
    <w:lvl w:ilvl="5" w:tplc="0419001B" w:tentative="1">
      <w:start w:val="1"/>
      <w:numFmt w:val="lowerRoman"/>
      <w:lvlText w:val="%6."/>
      <w:lvlJc w:val="right"/>
      <w:pPr>
        <w:tabs>
          <w:tab w:val="num" w:pos="4716"/>
        </w:tabs>
        <w:ind w:left="4716" w:hanging="180"/>
      </w:pPr>
    </w:lvl>
    <w:lvl w:ilvl="6" w:tplc="0419000F" w:tentative="1">
      <w:start w:val="1"/>
      <w:numFmt w:val="decimal"/>
      <w:lvlText w:val="%7."/>
      <w:lvlJc w:val="left"/>
      <w:pPr>
        <w:tabs>
          <w:tab w:val="num" w:pos="5436"/>
        </w:tabs>
        <w:ind w:left="5436" w:hanging="360"/>
      </w:pPr>
    </w:lvl>
    <w:lvl w:ilvl="7" w:tplc="04190019" w:tentative="1">
      <w:start w:val="1"/>
      <w:numFmt w:val="lowerLetter"/>
      <w:lvlText w:val="%8."/>
      <w:lvlJc w:val="left"/>
      <w:pPr>
        <w:tabs>
          <w:tab w:val="num" w:pos="6156"/>
        </w:tabs>
        <w:ind w:left="6156" w:hanging="360"/>
      </w:pPr>
    </w:lvl>
    <w:lvl w:ilvl="8" w:tplc="0419001B" w:tentative="1">
      <w:start w:val="1"/>
      <w:numFmt w:val="lowerRoman"/>
      <w:lvlText w:val="%9."/>
      <w:lvlJc w:val="right"/>
      <w:pPr>
        <w:tabs>
          <w:tab w:val="num" w:pos="6876"/>
        </w:tabs>
        <w:ind w:left="6876" w:hanging="180"/>
      </w:pPr>
    </w:lvl>
  </w:abstractNum>
  <w:abstractNum w:abstractNumId="45">
    <w:nsid w:val="5DF002C4"/>
    <w:multiLevelType w:val="hybridMultilevel"/>
    <w:tmpl w:val="0330B1C0"/>
    <w:lvl w:ilvl="0" w:tplc="906888BC">
      <w:start w:val="1"/>
      <w:numFmt w:val="decimal"/>
      <w:lvlText w:val="%1."/>
      <w:lvlJc w:val="left"/>
      <w:pPr>
        <w:ind w:left="927" w:hanging="360"/>
      </w:pPr>
      <w:rPr>
        <w:rFonts w:hint="default"/>
        <w:u w:val="no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6">
    <w:nsid w:val="61A36CEC"/>
    <w:multiLevelType w:val="hybridMultilevel"/>
    <w:tmpl w:val="E5D6D9BA"/>
    <w:lvl w:ilvl="0" w:tplc="05420DB8">
      <w:start w:val="1"/>
      <w:numFmt w:val="bullet"/>
      <w:lvlText w:val=""/>
      <w:lvlJc w:val="left"/>
      <w:pPr>
        <w:tabs>
          <w:tab w:val="num" w:pos="1440"/>
        </w:tabs>
        <w:ind w:left="1117" w:hanging="37"/>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7">
    <w:nsid w:val="62EE0B8D"/>
    <w:multiLevelType w:val="hybridMultilevel"/>
    <w:tmpl w:val="AF0CF318"/>
    <w:lvl w:ilvl="0" w:tplc="519AF8A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nsid w:val="63E63354"/>
    <w:multiLevelType w:val="multilevel"/>
    <w:tmpl w:val="D34A6134"/>
    <w:lvl w:ilvl="0">
      <w:start w:val="1"/>
      <w:numFmt w:val="decimal"/>
      <w:lvlText w:val="%1."/>
      <w:lvlJc w:val="left"/>
      <w:pPr>
        <w:tabs>
          <w:tab w:val="num" w:pos="720"/>
        </w:tabs>
        <w:ind w:left="720" w:hanging="360"/>
      </w:pPr>
    </w:lvl>
    <w:lvl w:ilvl="1">
      <w:start w:val="1"/>
      <w:numFmt w:val="decimal"/>
      <w:lvlText w:val="%2."/>
      <w:lvlJc w:val="left"/>
      <w:pPr>
        <w:tabs>
          <w:tab w:val="num" w:pos="360"/>
        </w:tabs>
        <w:ind w:left="36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682E0A86"/>
    <w:multiLevelType w:val="singleLevel"/>
    <w:tmpl w:val="0419000F"/>
    <w:lvl w:ilvl="0">
      <w:start w:val="1"/>
      <w:numFmt w:val="decimal"/>
      <w:lvlText w:val="%1."/>
      <w:lvlJc w:val="left"/>
      <w:pPr>
        <w:tabs>
          <w:tab w:val="num" w:pos="360"/>
        </w:tabs>
        <w:ind w:left="360" w:hanging="360"/>
      </w:pPr>
    </w:lvl>
  </w:abstractNum>
  <w:abstractNum w:abstractNumId="50">
    <w:nsid w:val="6859647F"/>
    <w:multiLevelType w:val="hybridMultilevel"/>
    <w:tmpl w:val="3A44B010"/>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1">
    <w:nsid w:val="6A9F2B22"/>
    <w:multiLevelType w:val="hybridMultilevel"/>
    <w:tmpl w:val="00981E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6B5A2488"/>
    <w:multiLevelType w:val="multilevel"/>
    <w:tmpl w:val="3B2A0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6D7B5CA8"/>
    <w:multiLevelType w:val="singleLevel"/>
    <w:tmpl w:val="E1F895EC"/>
    <w:lvl w:ilvl="0">
      <w:start w:val="1"/>
      <w:numFmt w:val="decimal"/>
      <w:lvlText w:val="%1."/>
      <w:lvlJc w:val="left"/>
      <w:pPr>
        <w:tabs>
          <w:tab w:val="num" w:pos="360"/>
        </w:tabs>
        <w:ind w:left="360" w:hanging="360"/>
      </w:pPr>
      <w:rPr>
        <w:rFonts w:ascii="Times New Roman" w:hAnsi="Times New Roman" w:hint="default"/>
        <w:b w:val="0"/>
        <w:i w:val="0"/>
        <w:sz w:val="28"/>
      </w:rPr>
    </w:lvl>
  </w:abstractNum>
  <w:abstractNum w:abstractNumId="54">
    <w:nsid w:val="6EB9094C"/>
    <w:multiLevelType w:val="hybridMultilevel"/>
    <w:tmpl w:val="442E1ED6"/>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5">
    <w:nsid w:val="734E57B1"/>
    <w:multiLevelType w:val="hybridMultilevel"/>
    <w:tmpl w:val="CF50F0B2"/>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73D92886"/>
    <w:multiLevelType w:val="multilevel"/>
    <w:tmpl w:val="0E821062"/>
    <w:lvl w:ilvl="0">
      <w:start w:val="1"/>
      <w:numFmt w:val="decimal"/>
      <w:lvlText w:val="%1."/>
      <w:lvlJc w:val="left"/>
      <w:pPr>
        <w:tabs>
          <w:tab w:val="num" w:pos="1033"/>
        </w:tabs>
        <w:ind w:left="1033" w:hanging="465"/>
      </w:pPr>
      <w:rPr>
        <w:rFonts w:hint="default"/>
      </w:rPr>
    </w:lvl>
    <w:lvl w:ilvl="1">
      <w:start w:val="1"/>
      <w:numFmt w:val="decimal"/>
      <w:isLgl/>
      <w:lvlText w:val="%1.%2"/>
      <w:lvlJc w:val="left"/>
      <w:pPr>
        <w:tabs>
          <w:tab w:val="num" w:pos="1275"/>
        </w:tabs>
        <w:ind w:left="1275" w:hanging="555"/>
      </w:pPr>
      <w:rPr>
        <w:rFonts w:hint="default"/>
        <w:u w:val="none"/>
      </w:rPr>
    </w:lvl>
    <w:lvl w:ilvl="2">
      <w:start w:val="1"/>
      <w:numFmt w:val="decimal"/>
      <w:isLgl/>
      <w:lvlText w:val="%1.%2.%3"/>
      <w:lvlJc w:val="left"/>
      <w:pPr>
        <w:tabs>
          <w:tab w:val="num" w:pos="1440"/>
        </w:tabs>
        <w:ind w:left="1440" w:hanging="720"/>
      </w:pPr>
      <w:rPr>
        <w:rFonts w:hint="default"/>
        <w:u w:val="single"/>
      </w:rPr>
    </w:lvl>
    <w:lvl w:ilvl="3">
      <w:start w:val="1"/>
      <w:numFmt w:val="decimal"/>
      <w:isLgl/>
      <w:lvlText w:val="%1.%2.%3.%4"/>
      <w:lvlJc w:val="left"/>
      <w:pPr>
        <w:tabs>
          <w:tab w:val="num" w:pos="1800"/>
        </w:tabs>
        <w:ind w:left="1800" w:hanging="1080"/>
      </w:pPr>
      <w:rPr>
        <w:rFonts w:hint="default"/>
        <w:u w:val="single"/>
      </w:rPr>
    </w:lvl>
    <w:lvl w:ilvl="4">
      <w:start w:val="1"/>
      <w:numFmt w:val="decimal"/>
      <w:isLgl/>
      <w:lvlText w:val="%1.%2.%3.%4.%5"/>
      <w:lvlJc w:val="left"/>
      <w:pPr>
        <w:tabs>
          <w:tab w:val="num" w:pos="1800"/>
        </w:tabs>
        <w:ind w:left="1800" w:hanging="1080"/>
      </w:pPr>
      <w:rPr>
        <w:rFonts w:hint="default"/>
        <w:u w:val="single"/>
      </w:rPr>
    </w:lvl>
    <w:lvl w:ilvl="5">
      <w:start w:val="1"/>
      <w:numFmt w:val="decimal"/>
      <w:isLgl/>
      <w:lvlText w:val="%1.%2.%3.%4.%5.%6"/>
      <w:lvlJc w:val="left"/>
      <w:pPr>
        <w:tabs>
          <w:tab w:val="num" w:pos="2160"/>
        </w:tabs>
        <w:ind w:left="2160" w:hanging="1440"/>
      </w:pPr>
      <w:rPr>
        <w:rFonts w:hint="default"/>
        <w:u w:val="single"/>
      </w:rPr>
    </w:lvl>
    <w:lvl w:ilvl="6">
      <w:start w:val="1"/>
      <w:numFmt w:val="decimal"/>
      <w:isLgl/>
      <w:lvlText w:val="%1.%2.%3.%4.%5.%6.%7"/>
      <w:lvlJc w:val="left"/>
      <w:pPr>
        <w:tabs>
          <w:tab w:val="num" w:pos="2160"/>
        </w:tabs>
        <w:ind w:left="2160" w:hanging="1440"/>
      </w:pPr>
      <w:rPr>
        <w:rFonts w:hint="default"/>
        <w:u w:val="single"/>
      </w:rPr>
    </w:lvl>
    <w:lvl w:ilvl="7">
      <w:start w:val="1"/>
      <w:numFmt w:val="decimal"/>
      <w:isLgl/>
      <w:lvlText w:val="%1.%2.%3.%4.%5.%6.%7.%8"/>
      <w:lvlJc w:val="left"/>
      <w:pPr>
        <w:tabs>
          <w:tab w:val="num" w:pos="2520"/>
        </w:tabs>
        <w:ind w:left="2520" w:hanging="1800"/>
      </w:pPr>
      <w:rPr>
        <w:rFonts w:hint="default"/>
        <w:u w:val="single"/>
      </w:rPr>
    </w:lvl>
    <w:lvl w:ilvl="8">
      <w:start w:val="1"/>
      <w:numFmt w:val="decimal"/>
      <w:isLgl/>
      <w:lvlText w:val="%1.%2.%3.%4.%5.%6.%7.%8.%9"/>
      <w:lvlJc w:val="left"/>
      <w:pPr>
        <w:tabs>
          <w:tab w:val="num" w:pos="2880"/>
        </w:tabs>
        <w:ind w:left="2880" w:hanging="2160"/>
      </w:pPr>
      <w:rPr>
        <w:rFonts w:hint="default"/>
        <w:u w:val="single"/>
      </w:rPr>
    </w:lvl>
  </w:abstractNum>
  <w:abstractNum w:abstractNumId="57">
    <w:nsid w:val="79B27C62"/>
    <w:multiLevelType w:val="hybridMultilevel"/>
    <w:tmpl w:val="1C9CFB4C"/>
    <w:lvl w:ilvl="0" w:tplc="05420DB8">
      <w:start w:val="1"/>
      <w:numFmt w:val="bullet"/>
      <w:lvlText w:val=""/>
      <w:lvlJc w:val="left"/>
      <w:pPr>
        <w:tabs>
          <w:tab w:val="num" w:pos="720"/>
        </w:tabs>
        <w:ind w:left="397" w:hanging="3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8">
    <w:nsid w:val="7E5C658C"/>
    <w:multiLevelType w:val="singleLevel"/>
    <w:tmpl w:val="D646B524"/>
    <w:lvl w:ilvl="0">
      <w:start w:val="1"/>
      <w:numFmt w:val="decimal"/>
      <w:lvlText w:val="%1)"/>
      <w:lvlJc w:val="left"/>
      <w:pPr>
        <w:tabs>
          <w:tab w:val="num" w:pos="360"/>
        </w:tabs>
        <w:ind w:left="360" w:hanging="360"/>
      </w:pPr>
      <w:rPr>
        <w:rFonts w:hint="default"/>
      </w:rPr>
    </w:lvl>
  </w:abstractNum>
  <w:abstractNum w:abstractNumId="59">
    <w:nsid w:val="7F373379"/>
    <w:multiLevelType w:val="hybridMultilevel"/>
    <w:tmpl w:val="C66A55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D85F7D"/>
    <w:multiLevelType w:val="hybridMultilevel"/>
    <w:tmpl w:val="6EA67428"/>
    <w:lvl w:ilvl="0" w:tplc="C8D669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1">
    <w:nsid w:val="7FF52F99"/>
    <w:multiLevelType w:val="hybridMultilevel"/>
    <w:tmpl w:val="AD066C9C"/>
    <w:lvl w:ilvl="0" w:tplc="7BFAB816">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num w:numId="1">
    <w:abstractNumId w:val="17"/>
  </w:num>
  <w:num w:numId="2">
    <w:abstractNumId w:val="50"/>
  </w:num>
  <w:num w:numId="3">
    <w:abstractNumId w:val="16"/>
  </w:num>
  <w:num w:numId="4">
    <w:abstractNumId w:val="15"/>
  </w:num>
  <w:num w:numId="5">
    <w:abstractNumId w:val="56"/>
  </w:num>
  <w:num w:numId="6">
    <w:abstractNumId w:val="21"/>
  </w:num>
  <w:num w:numId="7">
    <w:abstractNumId w:val="31"/>
  </w:num>
  <w:num w:numId="8">
    <w:abstractNumId w:val="27"/>
  </w:num>
  <w:num w:numId="9">
    <w:abstractNumId w:val="41"/>
  </w:num>
  <w:num w:numId="10">
    <w:abstractNumId w:val="25"/>
  </w:num>
  <w:num w:numId="11">
    <w:abstractNumId w:val="57"/>
  </w:num>
  <w:num w:numId="12">
    <w:abstractNumId w:val="24"/>
  </w:num>
  <w:num w:numId="13">
    <w:abstractNumId w:val="49"/>
  </w:num>
  <w:num w:numId="14">
    <w:abstractNumId w:val="35"/>
  </w:num>
  <w:num w:numId="15">
    <w:abstractNumId w:val="8"/>
  </w:num>
  <w:num w:numId="16">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37"/>
  </w:num>
  <w:num w:numId="19">
    <w:abstractNumId w:val="52"/>
  </w:num>
  <w:num w:numId="20">
    <w:abstractNumId w:val="13"/>
  </w:num>
  <w:num w:numId="21">
    <w:abstractNumId w:val="12"/>
  </w:num>
  <w:num w:numId="22">
    <w:abstractNumId w:val="36"/>
  </w:num>
  <w:num w:numId="23">
    <w:abstractNumId w:val="42"/>
  </w:num>
  <w:num w:numId="2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9"/>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8"/>
    <w:lvlOverride w:ilvl="0">
      <w:startOverride w:val="1"/>
    </w:lvlOverride>
  </w:num>
  <w:num w:numId="28">
    <w:abstractNumId w:val="3"/>
  </w:num>
  <w:num w:numId="29">
    <w:abstractNumId w:val="20"/>
  </w:num>
  <w:num w:numId="30">
    <w:abstractNumId w:val="5"/>
  </w:num>
  <w:num w:numId="31">
    <w:abstractNumId w:val="9"/>
  </w:num>
  <w:num w:numId="32">
    <w:abstractNumId w:val="32"/>
  </w:num>
  <w:num w:numId="33">
    <w:abstractNumId w:val="55"/>
  </w:num>
  <w:num w:numId="34">
    <w:abstractNumId w:val="18"/>
  </w:num>
  <w:num w:numId="35">
    <w:abstractNumId w:val="46"/>
  </w:num>
  <w:num w:numId="36">
    <w:abstractNumId w:val="53"/>
  </w:num>
  <w:num w:numId="37">
    <w:abstractNumId w:val="19"/>
  </w:num>
  <w:num w:numId="38">
    <w:abstractNumId w:val="47"/>
  </w:num>
  <w:num w:numId="39">
    <w:abstractNumId w:val="44"/>
  </w:num>
  <w:num w:numId="40">
    <w:abstractNumId w:val="0"/>
  </w:num>
  <w:num w:numId="41">
    <w:abstractNumId w:val="1"/>
  </w:num>
  <w:num w:numId="42">
    <w:abstractNumId w:val="2"/>
  </w:num>
  <w:num w:numId="43">
    <w:abstractNumId w:val="26"/>
  </w:num>
  <w:num w:numId="44">
    <w:abstractNumId w:val="40"/>
  </w:num>
  <w:num w:numId="45">
    <w:abstractNumId w:val="11"/>
  </w:num>
  <w:num w:numId="46">
    <w:abstractNumId w:val="48"/>
  </w:num>
  <w:num w:numId="47">
    <w:abstractNumId w:val="38"/>
  </w:num>
  <w:num w:numId="48">
    <w:abstractNumId w:val="10"/>
  </w:num>
  <w:num w:numId="49">
    <w:abstractNumId w:val="29"/>
  </w:num>
  <w:num w:numId="50">
    <w:abstractNumId w:val="34"/>
  </w:num>
  <w:num w:numId="51">
    <w:abstractNumId w:val="51"/>
  </w:num>
  <w:num w:numId="52">
    <w:abstractNumId w:val="60"/>
  </w:num>
  <w:num w:numId="53">
    <w:abstractNumId w:val="33"/>
  </w:num>
  <w:num w:numId="54">
    <w:abstractNumId w:val="4"/>
  </w:num>
  <w:num w:numId="55">
    <w:abstractNumId w:val="6"/>
  </w:num>
  <w:num w:numId="56">
    <w:abstractNumId w:val="23"/>
  </w:num>
  <w:num w:numId="57">
    <w:abstractNumId w:val="30"/>
  </w:num>
  <w:num w:numId="58">
    <w:abstractNumId w:val="14"/>
  </w:num>
  <w:num w:numId="59">
    <w:abstractNumId w:val="43"/>
  </w:num>
  <w:num w:numId="60">
    <w:abstractNumId w:val="39"/>
  </w:num>
  <w:num w:numId="61">
    <w:abstractNumId w:val="45"/>
  </w:num>
  <w:num w:numId="62">
    <w:abstractNumId w:val="61"/>
  </w:num>
  <w:numIdMacAtCleanup w:val="5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defaultTabStop w:val="708"/>
  <w:characterSpacingControl w:val="doNotCompress"/>
  <w:footnotePr>
    <w:footnote w:id="0"/>
    <w:footnote w:id="1"/>
  </w:footnotePr>
  <w:endnotePr>
    <w:endnote w:id="0"/>
    <w:endnote w:id="1"/>
  </w:endnotePr>
  <w:compat>
    <w:useFELayout/>
  </w:compat>
  <w:rsids>
    <w:rsidRoot w:val="00FD1D10"/>
    <w:rsid w:val="00000548"/>
    <w:rsid w:val="00001A5C"/>
    <w:rsid w:val="00001E0C"/>
    <w:rsid w:val="0000406E"/>
    <w:rsid w:val="0000438D"/>
    <w:rsid w:val="00005863"/>
    <w:rsid w:val="00005CA0"/>
    <w:rsid w:val="00011A52"/>
    <w:rsid w:val="0001244A"/>
    <w:rsid w:val="0001261D"/>
    <w:rsid w:val="00012758"/>
    <w:rsid w:val="00015093"/>
    <w:rsid w:val="000150C9"/>
    <w:rsid w:val="000155E9"/>
    <w:rsid w:val="0001562E"/>
    <w:rsid w:val="00015787"/>
    <w:rsid w:val="00016254"/>
    <w:rsid w:val="000163AB"/>
    <w:rsid w:val="000175F0"/>
    <w:rsid w:val="00020617"/>
    <w:rsid w:val="000219A1"/>
    <w:rsid w:val="00022905"/>
    <w:rsid w:val="000246EF"/>
    <w:rsid w:val="000258C3"/>
    <w:rsid w:val="00031115"/>
    <w:rsid w:val="0003526D"/>
    <w:rsid w:val="0004166D"/>
    <w:rsid w:val="00041B41"/>
    <w:rsid w:val="0004450A"/>
    <w:rsid w:val="00044841"/>
    <w:rsid w:val="00044BDE"/>
    <w:rsid w:val="00044EF1"/>
    <w:rsid w:val="000464F6"/>
    <w:rsid w:val="000469DA"/>
    <w:rsid w:val="00047D03"/>
    <w:rsid w:val="0005069B"/>
    <w:rsid w:val="00050AB6"/>
    <w:rsid w:val="0005120D"/>
    <w:rsid w:val="00051439"/>
    <w:rsid w:val="0005151A"/>
    <w:rsid w:val="00051737"/>
    <w:rsid w:val="000523B0"/>
    <w:rsid w:val="000529CF"/>
    <w:rsid w:val="00056961"/>
    <w:rsid w:val="00057B13"/>
    <w:rsid w:val="000606AD"/>
    <w:rsid w:val="00061131"/>
    <w:rsid w:val="00061636"/>
    <w:rsid w:val="0006293E"/>
    <w:rsid w:val="00063757"/>
    <w:rsid w:val="00063BFE"/>
    <w:rsid w:val="00063FCC"/>
    <w:rsid w:val="00064B28"/>
    <w:rsid w:val="00065A98"/>
    <w:rsid w:val="00065F45"/>
    <w:rsid w:val="00066299"/>
    <w:rsid w:val="00066B65"/>
    <w:rsid w:val="00067BD9"/>
    <w:rsid w:val="00071DD1"/>
    <w:rsid w:val="00072063"/>
    <w:rsid w:val="000723F4"/>
    <w:rsid w:val="0007268D"/>
    <w:rsid w:val="00072D1E"/>
    <w:rsid w:val="000736BB"/>
    <w:rsid w:val="000741A6"/>
    <w:rsid w:val="00077DD4"/>
    <w:rsid w:val="00081430"/>
    <w:rsid w:val="000814BB"/>
    <w:rsid w:val="00081661"/>
    <w:rsid w:val="00082892"/>
    <w:rsid w:val="00084837"/>
    <w:rsid w:val="000901AB"/>
    <w:rsid w:val="000931EC"/>
    <w:rsid w:val="00093783"/>
    <w:rsid w:val="00093DFF"/>
    <w:rsid w:val="000956B1"/>
    <w:rsid w:val="000A0951"/>
    <w:rsid w:val="000A0C3F"/>
    <w:rsid w:val="000A2D81"/>
    <w:rsid w:val="000A38E8"/>
    <w:rsid w:val="000A4F97"/>
    <w:rsid w:val="000B0DD2"/>
    <w:rsid w:val="000B12B6"/>
    <w:rsid w:val="000B180E"/>
    <w:rsid w:val="000B1E44"/>
    <w:rsid w:val="000B1E4E"/>
    <w:rsid w:val="000B4990"/>
    <w:rsid w:val="000B5316"/>
    <w:rsid w:val="000B5D0A"/>
    <w:rsid w:val="000B6AED"/>
    <w:rsid w:val="000C0098"/>
    <w:rsid w:val="000C027C"/>
    <w:rsid w:val="000C1155"/>
    <w:rsid w:val="000C391F"/>
    <w:rsid w:val="000C4655"/>
    <w:rsid w:val="000C4677"/>
    <w:rsid w:val="000C56B2"/>
    <w:rsid w:val="000C5FE5"/>
    <w:rsid w:val="000C778D"/>
    <w:rsid w:val="000C7A20"/>
    <w:rsid w:val="000C7A40"/>
    <w:rsid w:val="000D107D"/>
    <w:rsid w:val="000D1529"/>
    <w:rsid w:val="000D3321"/>
    <w:rsid w:val="000D5237"/>
    <w:rsid w:val="000D5E63"/>
    <w:rsid w:val="000D61F8"/>
    <w:rsid w:val="000D65B0"/>
    <w:rsid w:val="000D7843"/>
    <w:rsid w:val="000E07A2"/>
    <w:rsid w:val="000E0DCE"/>
    <w:rsid w:val="000E3E0E"/>
    <w:rsid w:val="000E41A0"/>
    <w:rsid w:val="000E5568"/>
    <w:rsid w:val="000E5965"/>
    <w:rsid w:val="000F0F30"/>
    <w:rsid w:val="000F1F01"/>
    <w:rsid w:val="000F21A2"/>
    <w:rsid w:val="000F29E8"/>
    <w:rsid w:val="000F419C"/>
    <w:rsid w:val="000F592D"/>
    <w:rsid w:val="000F6619"/>
    <w:rsid w:val="000F6ADA"/>
    <w:rsid w:val="000F76C5"/>
    <w:rsid w:val="0010183B"/>
    <w:rsid w:val="00103205"/>
    <w:rsid w:val="001035D4"/>
    <w:rsid w:val="0010462E"/>
    <w:rsid w:val="001073B1"/>
    <w:rsid w:val="0010778F"/>
    <w:rsid w:val="00107B1F"/>
    <w:rsid w:val="00107C2F"/>
    <w:rsid w:val="0011144F"/>
    <w:rsid w:val="001117C7"/>
    <w:rsid w:val="00113201"/>
    <w:rsid w:val="00114386"/>
    <w:rsid w:val="00121E5E"/>
    <w:rsid w:val="00122A04"/>
    <w:rsid w:val="00122DF8"/>
    <w:rsid w:val="00123056"/>
    <w:rsid w:val="001230B1"/>
    <w:rsid w:val="00123325"/>
    <w:rsid w:val="0012388F"/>
    <w:rsid w:val="00123A93"/>
    <w:rsid w:val="00123ABB"/>
    <w:rsid w:val="0012536B"/>
    <w:rsid w:val="00127224"/>
    <w:rsid w:val="00127797"/>
    <w:rsid w:val="0013084F"/>
    <w:rsid w:val="00130C8F"/>
    <w:rsid w:val="001318B2"/>
    <w:rsid w:val="00131A4E"/>
    <w:rsid w:val="001354CF"/>
    <w:rsid w:val="001356A9"/>
    <w:rsid w:val="0013615D"/>
    <w:rsid w:val="0013705B"/>
    <w:rsid w:val="001376C2"/>
    <w:rsid w:val="001377A2"/>
    <w:rsid w:val="001403DE"/>
    <w:rsid w:val="001419DB"/>
    <w:rsid w:val="00141E32"/>
    <w:rsid w:val="00141F83"/>
    <w:rsid w:val="00143151"/>
    <w:rsid w:val="00144161"/>
    <w:rsid w:val="00145A19"/>
    <w:rsid w:val="00146E36"/>
    <w:rsid w:val="001476E1"/>
    <w:rsid w:val="00150AB9"/>
    <w:rsid w:val="0015161F"/>
    <w:rsid w:val="0015258F"/>
    <w:rsid w:val="00153798"/>
    <w:rsid w:val="00153917"/>
    <w:rsid w:val="00154DE6"/>
    <w:rsid w:val="00155041"/>
    <w:rsid w:val="001553D7"/>
    <w:rsid w:val="001613C9"/>
    <w:rsid w:val="00161DB5"/>
    <w:rsid w:val="00163B28"/>
    <w:rsid w:val="0016440E"/>
    <w:rsid w:val="0016542B"/>
    <w:rsid w:val="00166C54"/>
    <w:rsid w:val="00166DE9"/>
    <w:rsid w:val="00167CAB"/>
    <w:rsid w:val="00170053"/>
    <w:rsid w:val="00170C6C"/>
    <w:rsid w:val="001745FC"/>
    <w:rsid w:val="00174661"/>
    <w:rsid w:val="00175685"/>
    <w:rsid w:val="001761BF"/>
    <w:rsid w:val="00176617"/>
    <w:rsid w:val="00177A18"/>
    <w:rsid w:val="00180F1B"/>
    <w:rsid w:val="00181CC3"/>
    <w:rsid w:val="00184491"/>
    <w:rsid w:val="00184709"/>
    <w:rsid w:val="001848B5"/>
    <w:rsid w:val="00187D39"/>
    <w:rsid w:val="0019306F"/>
    <w:rsid w:val="001936CA"/>
    <w:rsid w:val="00194A02"/>
    <w:rsid w:val="00195381"/>
    <w:rsid w:val="00196ACF"/>
    <w:rsid w:val="001A07C5"/>
    <w:rsid w:val="001A0C4F"/>
    <w:rsid w:val="001A0CD4"/>
    <w:rsid w:val="001A10ED"/>
    <w:rsid w:val="001A165E"/>
    <w:rsid w:val="001A22D1"/>
    <w:rsid w:val="001A2AE2"/>
    <w:rsid w:val="001A30AB"/>
    <w:rsid w:val="001A45AA"/>
    <w:rsid w:val="001A4E6B"/>
    <w:rsid w:val="001A5B97"/>
    <w:rsid w:val="001A6142"/>
    <w:rsid w:val="001A718F"/>
    <w:rsid w:val="001B17BA"/>
    <w:rsid w:val="001B1A99"/>
    <w:rsid w:val="001B4094"/>
    <w:rsid w:val="001B5314"/>
    <w:rsid w:val="001B5F67"/>
    <w:rsid w:val="001C00A3"/>
    <w:rsid w:val="001C10FA"/>
    <w:rsid w:val="001C11C6"/>
    <w:rsid w:val="001C1F0A"/>
    <w:rsid w:val="001C27F4"/>
    <w:rsid w:val="001C352A"/>
    <w:rsid w:val="001C3C4A"/>
    <w:rsid w:val="001C48E9"/>
    <w:rsid w:val="001C4C74"/>
    <w:rsid w:val="001C61F4"/>
    <w:rsid w:val="001C653A"/>
    <w:rsid w:val="001C6597"/>
    <w:rsid w:val="001D1BD2"/>
    <w:rsid w:val="001D2EF9"/>
    <w:rsid w:val="001D6C9B"/>
    <w:rsid w:val="001D6ED3"/>
    <w:rsid w:val="001D75DD"/>
    <w:rsid w:val="001D7FE2"/>
    <w:rsid w:val="001E3ADF"/>
    <w:rsid w:val="001E5BFC"/>
    <w:rsid w:val="001E5E9E"/>
    <w:rsid w:val="001E6732"/>
    <w:rsid w:val="001F0C03"/>
    <w:rsid w:val="001F1401"/>
    <w:rsid w:val="001F45DD"/>
    <w:rsid w:val="001F7E2F"/>
    <w:rsid w:val="00200DFA"/>
    <w:rsid w:val="00200FFA"/>
    <w:rsid w:val="00202C37"/>
    <w:rsid w:val="00202F33"/>
    <w:rsid w:val="002044CD"/>
    <w:rsid w:val="00204F48"/>
    <w:rsid w:val="002063C8"/>
    <w:rsid w:val="002072CA"/>
    <w:rsid w:val="00207F13"/>
    <w:rsid w:val="002103CA"/>
    <w:rsid w:val="00210D5A"/>
    <w:rsid w:val="00212AA9"/>
    <w:rsid w:val="0021494C"/>
    <w:rsid w:val="002157F1"/>
    <w:rsid w:val="00216B4F"/>
    <w:rsid w:val="0021706D"/>
    <w:rsid w:val="0022053C"/>
    <w:rsid w:val="002215D2"/>
    <w:rsid w:val="0023134E"/>
    <w:rsid w:val="002327B7"/>
    <w:rsid w:val="0023364C"/>
    <w:rsid w:val="00233892"/>
    <w:rsid w:val="00235F20"/>
    <w:rsid w:val="00241714"/>
    <w:rsid w:val="00242929"/>
    <w:rsid w:val="00243739"/>
    <w:rsid w:val="00243E63"/>
    <w:rsid w:val="00243F25"/>
    <w:rsid w:val="002454E6"/>
    <w:rsid w:val="00246214"/>
    <w:rsid w:val="00252898"/>
    <w:rsid w:val="0025559C"/>
    <w:rsid w:val="00256857"/>
    <w:rsid w:val="002601E6"/>
    <w:rsid w:val="00260EE3"/>
    <w:rsid w:val="002624DA"/>
    <w:rsid w:val="002659E9"/>
    <w:rsid w:val="002660A4"/>
    <w:rsid w:val="002671C6"/>
    <w:rsid w:val="0027020D"/>
    <w:rsid w:val="002719D9"/>
    <w:rsid w:val="00272320"/>
    <w:rsid w:val="00272FE6"/>
    <w:rsid w:val="0027458E"/>
    <w:rsid w:val="002755F4"/>
    <w:rsid w:val="00277714"/>
    <w:rsid w:val="00277BA0"/>
    <w:rsid w:val="00281230"/>
    <w:rsid w:val="002813B0"/>
    <w:rsid w:val="002815B9"/>
    <w:rsid w:val="00281F67"/>
    <w:rsid w:val="002827CC"/>
    <w:rsid w:val="00282EBB"/>
    <w:rsid w:val="00287B2B"/>
    <w:rsid w:val="00290057"/>
    <w:rsid w:val="002912BD"/>
    <w:rsid w:val="00292D7D"/>
    <w:rsid w:val="002937B7"/>
    <w:rsid w:val="0029441B"/>
    <w:rsid w:val="00294F25"/>
    <w:rsid w:val="00295B39"/>
    <w:rsid w:val="002A2604"/>
    <w:rsid w:val="002A3586"/>
    <w:rsid w:val="002A477C"/>
    <w:rsid w:val="002A5791"/>
    <w:rsid w:val="002A6C65"/>
    <w:rsid w:val="002B012A"/>
    <w:rsid w:val="002B1AA5"/>
    <w:rsid w:val="002B5FF9"/>
    <w:rsid w:val="002B62E0"/>
    <w:rsid w:val="002B7062"/>
    <w:rsid w:val="002B75CB"/>
    <w:rsid w:val="002B7AD8"/>
    <w:rsid w:val="002B7D6B"/>
    <w:rsid w:val="002C1C9A"/>
    <w:rsid w:val="002C2FB6"/>
    <w:rsid w:val="002C35E7"/>
    <w:rsid w:val="002C5527"/>
    <w:rsid w:val="002C6B1E"/>
    <w:rsid w:val="002C6FB9"/>
    <w:rsid w:val="002C7273"/>
    <w:rsid w:val="002C735F"/>
    <w:rsid w:val="002C7958"/>
    <w:rsid w:val="002D136B"/>
    <w:rsid w:val="002D1589"/>
    <w:rsid w:val="002D20CF"/>
    <w:rsid w:val="002D32DF"/>
    <w:rsid w:val="002D3920"/>
    <w:rsid w:val="002D6AC2"/>
    <w:rsid w:val="002D7155"/>
    <w:rsid w:val="002E0115"/>
    <w:rsid w:val="002E0B95"/>
    <w:rsid w:val="002E1119"/>
    <w:rsid w:val="002E1F61"/>
    <w:rsid w:val="002E213F"/>
    <w:rsid w:val="002E2181"/>
    <w:rsid w:val="002E2ECB"/>
    <w:rsid w:val="002E3593"/>
    <w:rsid w:val="002E5505"/>
    <w:rsid w:val="002E57C3"/>
    <w:rsid w:val="002E7BA4"/>
    <w:rsid w:val="002E7CE7"/>
    <w:rsid w:val="002F2BDF"/>
    <w:rsid w:val="002F3CAA"/>
    <w:rsid w:val="002F3F7D"/>
    <w:rsid w:val="002F74AB"/>
    <w:rsid w:val="002F7956"/>
    <w:rsid w:val="00303367"/>
    <w:rsid w:val="00304988"/>
    <w:rsid w:val="00307D6E"/>
    <w:rsid w:val="00307F41"/>
    <w:rsid w:val="00310B7B"/>
    <w:rsid w:val="0031139A"/>
    <w:rsid w:val="003132B9"/>
    <w:rsid w:val="00315967"/>
    <w:rsid w:val="00317E2E"/>
    <w:rsid w:val="00320549"/>
    <w:rsid w:val="003212E7"/>
    <w:rsid w:val="003228CC"/>
    <w:rsid w:val="00323929"/>
    <w:rsid w:val="00324D4A"/>
    <w:rsid w:val="0032523B"/>
    <w:rsid w:val="00325471"/>
    <w:rsid w:val="003258F9"/>
    <w:rsid w:val="00326D70"/>
    <w:rsid w:val="00331C80"/>
    <w:rsid w:val="00332CA7"/>
    <w:rsid w:val="003370E0"/>
    <w:rsid w:val="0033768C"/>
    <w:rsid w:val="00337F5B"/>
    <w:rsid w:val="00340335"/>
    <w:rsid w:val="00341DA7"/>
    <w:rsid w:val="00342E85"/>
    <w:rsid w:val="00343EDD"/>
    <w:rsid w:val="003442AE"/>
    <w:rsid w:val="00344FCA"/>
    <w:rsid w:val="003463AC"/>
    <w:rsid w:val="003468E9"/>
    <w:rsid w:val="00346904"/>
    <w:rsid w:val="003509C6"/>
    <w:rsid w:val="003514AC"/>
    <w:rsid w:val="00351A75"/>
    <w:rsid w:val="00351B7C"/>
    <w:rsid w:val="00353CAE"/>
    <w:rsid w:val="003543FC"/>
    <w:rsid w:val="00355BF3"/>
    <w:rsid w:val="00356848"/>
    <w:rsid w:val="003627C6"/>
    <w:rsid w:val="003640A7"/>
    <w:rsid w:val="00364393"/>
    <w:rsid w:val="00365D45"/>
    <w:rsid w:val="0036638A"/>
    <w:rsid w:val="00366C73"/>
    <w:rsid w:val="00370C19"/>
    <w:rsid w:val="0037201E"/>
    <w:rsid w:val="00373248"/>
    <w:rsid w:val="00373ADD"/>
    <w:rsid w:val="003748BA"/>
    <w:rsid w:val="003756C8"/>
    <w:rsid w:val="00375C17"/>
    <w:rsid w:val="00376C0E"/>
    <w:rsid w:val="0038086B"/>
    <w:rsid w:val="00380DCE"/>
    <w:rsid w:val="0038296F"/>
    <w:rsid w:val="00382BF5"/>
    <w:rsid w:val="00382F7E"/>
    <w:rsid w:val="003847AA"/>
    <w:rsid w:val="00385AFF"/>
    <w:rsid w:val="0038630F"/>
    <w:rsid w:val="003863D6"/>
    <w:rsid w:val="0038656C"/>
    <w:rsid w:val="003867B1"/>
    <w:rsid w:val="00391827"/>
    <w:rsid w:val="003920D2"/>
    <w:rsid w:val="00394165"/>
    <w:rsid w:val="00397476"/>
    <w:rsid w:val="00397487"/>
    <w:rsid w:val="00397894"/>
    <w:rsid w:val="00397B98"/>
    <w:rsid w:val="00397F9B"/>
    <w:rsid w:val="003A259C"/>
    <w:rsid w:val="003A3A38"/>
    <w:rsid w:val="003A53CB"/>
    <w:rsid w:val="003A6EF1"/>
    <w:rsid w:val="003A7A11"/>
    <w:rsid w:val="003B0AF3"/>
    <w:rsid w:val="003B0FEB"/>
    <w:rsid w:val="003B1002"/>
    <w:rsid w:val="003B233B"/>
    <w:rsid w:val="003B28FA"/>
    <w:rsid w:val="003B3057"/>
    <w:rsid w:val="003B30E9"/>
    <w:rsid w:val="003B3F7F"/>
    <w:rsid w:val="003B48C2"/>
    <w:rsid w:val="003B63C3"/>
    <w:rsid w:val="003B69D9"/>
    <w:rsid w:val="003C1443"/>
    <w:rsid w:val="003C5386"/>
    <w:rsid w:val="003C55B7"/>
    <w:rsid w:val="003C64FA"/>
    <w:rsid w:val="003C6556"/>
    <w:rsid w:val="003C78FD"/>
    <w:rsid w:val="003D24C5"/>
    <w:rsid w:val="003D3CD5"/>
    <w:rsid w:val="003D4130"/>
    <w:rsid w:val="003D44A3"/>
    <w:rsid w:val="003D48D6"/>
    <w:rsid w:val="003D4BCB"/>
    <w:rsid w:val="003D4D00"/>
    <w:rsid w:val="003D62E0"/>
    <w:rsid w:val="003E02D4"/>
    <w:rsid w:val="003E1221"/>
    <w:rsid w:val="003E12AA"/>
    <w:rsid w:val="003E1AAA"/>
    <w:rsid w:val="003E2276"/>
    <w:rsid w:val="003E2D35"/>
    <w:rsid w:val="003E4C1C"/>
    <w:rsid w:val="003E7503"/>
    <w:rsid w:val="003F19E2"/>
    <w:rsid w:val="003F2881"/>
    <w:rsid w:val="003F3648"/>
    <w:rsid w:val="003F3687"/>
    <w:rsid w:val="003F46C5"/>
    <w:rsid w:val="003F4A58"/>
    <w:rsid w:val="003F5209"/>
    <w:rsid w:val="003F5636"/>
    <w:rsid w:val="003F5639"/>
    <w:rsid w:val="003F7D5C"/>
    <w:rsid w:val="00405218"/>
    <w:rsid w:val="00405A3D"/>
    <w:rsid w:val="0040625F"/>
    <w:rsid w:val="004100CD"/>
    <w:rsid w:val="004102C9"/>
    <w:rsid w:val="004109E6"/>
    <w:rsid w:val="00413FD7"/>
    <w:rsid w:val="00414069"/>
    <w:rsid w:val="004150F6"/>
    <w:rsid w:val="004155E4"/>
    <w:rsid w:val="00415B8F"/>
    <w:rsid w:val="004163D5"/>
    <w:rsid w:val="004217BF"/>
    <w:rsid w:val="00424564"/>
    <w:rsid w:val="00426177"/>
    <w:rsid w:val="00426E4D"/>
    <w:rsid w:val="0042764E"/>
    <w:rsid w:val="0042781D"/>
    <w:rsid w:val="004301E3"/>
    <w:rsid w:val="00434557"/>
    <w:rsid w:val="00434803"/>
    <w:rsid w:val="00435135"/>
    <w:rsid w:val="00440A9C"/>
    <w:rsid w:val="00440C5E"/>
    <w:rsid w:val="004414A5"/>
    <w:rsid w:val="00441DCF"/>
    <w:rsid w:val="00442AA4"/>
    <w:rsid w:val="00442F52"/>
    <w:rsid w:val="00445C90"/>
    <w:rsid w:val="00445DD1"/>
    <w:rsid w:val="004478E3"/>
    <w:rsid w:val="00450DF8"/>
    <w:rsid w:val="00452200"/>
    <w:rsid w:val="00452647"/>
    <w:rsid w:val="00453C02"/>
    <w:rsid w:val="00453C9F"/>
    <w:rsid w:val="004573CC"/>
    <w:rsid w:val="004621EF"/>
    <w:rsid w:val="0046474E"/>
    <w:rsid w:val="004648F8"/>
    <w:rsid w:val="00466840"/>
    <w:rsid w:val="00471E3A"/>
    <w:rsid w:val="004725BB"/>
    <w:rsid w:val="004735DE"/>
    <w:rsid w:val="00474207"/>
    <w:rsid w:val="00475FCE"/>
    <w:rsid w:val="004804A2"/>
    <w:rsid w:val="004804F0"/>
    <w:rsid w:val="0048197C"/>
    <w:rsid w:val="004829AC"/>
    <w:rsid w:val="00482DE4"/>
    <w:rsid w:val="004837B5"/>
    <w:rsid w:val="00483C64"/>
    <w:rsid w:val="00483D58"/>
    <w:rsid w:val="00483ED5"/>
    <w:rsid w:val="00483FFA"/>
    <w:rsid w:val="0048430B"/>
    <w:rsid w:val="0048467E"/>
    <w:rsid w:val="004846F0"/>
    <w:rsid w:val="00484F54"/>
    <w:rsid w:val="0048567F"/>
    <w:rsid w:val="004866CF"/>
    <w:rsid w:val="00486B6D"/>
    <w:rsid w:val="00490A6B"/>
    <w:rsid w:val="00491AC9"/>
    <w:rsid w:val="004926A6"/>
    <w:rsid w:val="00493464"/>
    <w:rsid w:val="0049393B"/>
    <w:rsid w:val="00494870"/>
    <w:rsid w:val="00494950"/>
    <w:rsid w:val="00496A33"/>
    <w:rsid w:val="00496EAF"/>
    <w:rsid w:val="00497A76"/>
    <w:rsid w:val="004A04B4"/>
    <w:rsid w:val="004A1013"/>
    <w:rsid w:val="004A3122"/>
    <w:rsid w:val="004A4C7A"/>
    <w:rsid w:val="004A54AB"/>
    <w:rsid w:val="004A6FFC"/>
    <w:rsid w:val="004B044B"/>
    <w:rsid w:val="004B0B3C"/>
    <w:rsid w:val="004B1ABE"/>
    <w:rsid w:val="004B214D"/>
    <w:rsid w:val="004B22B1"/>
    <w:rsid w:val="004B2BF3"/>
    <w:rsid w:val="004B3188"/>
    <w:rsid w:val="004B43C1"/>
    <w:rsid w:val="004B457B"/>
    <w:rsid w:val="004B4FCC"/>
    <w:rsid w:val="004B62AC"/>
    <w:rsid w:val="004B6A0C"/>
    <w:rsid w:val="004B6F17"/>
    <w:rsid w:val="004B6F72"/>
    <w:rsid w:val="004C0489"/>
    <w:rsid w:val="004C2295"/>
    <w:rsid w:val="004C2C31"/>
    <w:rsid w:val="004C3510"/>
    <w:rsid w:val="004C6B15"/>
    <w:rsid w:val="004C7BED"/>
    <w:rsid w:val="004D074F"/>
    <w:rsid w:val="004D0987"/>
    <w:rsid w:val="004D0B79"/>
    <w:rsid w:val="004D1443"/>
    <w:rsid w:val="004D283A"/>
    <w:rsid w:val="004D3914"/>
    <w:rsid w:val="004D3BF5"/>
    <w:rsid w:val="004D7ED5"/>
    <w:rsid w:val="004E1BFB"/>
    <w:rsid w:val="004E2F28"/>
    <w:rsid w:val="004E37EE"/>
    <w:rsid w:val="004E6C33"/>
    <w:rsid w:val="004F3786"/>
    <w:rsid w:val="004F44EF"/>
    <w:rsid w:val="004F47E8"/>
    <w:rsid w:val="004F58D0"/>
    <w:rsid w:val="004F598F"/>
    <w:rsid w:val="004F660D"/>
    <w:rsid w:val="004F744B"/>
    <w:rsid w:val="004F7C8A"/>
    <w:rsid w:val="004F7ED9"/>
    <w:rsid w:val="005000A4"/>
    <w:rsid w:val="00500970"/>
    <w:rsid w:val="005052CA"/>
    <w:rsid w:val="0050574E"/>
    <w:rsid w:val="00505FA8"/>
    <w:rsid w:val="00506913"/>
    <w:rsid w:val="00506C7B"/>
    <w:rsid w:val="00511F1C"/>
    <w:rsid w:val="00512223"/>
    <w:rsid w:val="00512946"/>
    <w:rsid w:val="00514367"/>
    <w:rsid w:val="005148A5"/>
    <w:rsid w:val="0051587D"/>
    <w:rsid w:val="0051789A"/>
    <w:rsid w:val="00517C11"/>
    <w:rsid w:val="00521C39"/>
    <w:rsid w:val="00522E07"/>
    <w:rsid w:val="00524FCA"/>
    <w:rsid w:val="00526394"/>
    <w:rsid w:val="00527700"/>
    <w:rsid w:val="0053047B"/>
    <w:rsid w:val="005308FB"/>
    <w:rsid w:val="00530A8E"/>
    <w:rsid w:val="00530BDE"/>
    <w:rsid w:val="005323D4"/>
    <w:rsid w:val="00534894"/>
    <w:rsid w:val="005377C8"/>
    <w:rsid w:val="00543A0E"/>
    <w:rsid w:val="0054486A"/>
    <w:rsid w:val="00545480"/>
    <w:rsid w:val="00546224"/>
    <w:rsid w:val="005462C3"/>
    <w:rsid w:val="00547D28"/>
    <w:rsid w:val="005508DC"/>
    <w:rsid w:val="0055120F"/>
    <w:rsid w:val="005512B4"/>
    <w:rsid w:val="00553BF1"/>
    <w:rsid w:val="005541EC"/>
    <w:rsid w:val="005551A6"/>
    <w:rsid w:val="00555A8B"/>
    <w:rsid w:val="0055621F"/>
    <w:rsid w:val="00561AEC"/>
    <w:rsid w:val="00562044"/>
    <w:rsid w:val="0056374B"/>
    <w:rsid w:val="0056478E"/>
    <w:rsid w:val="00565BE3"/>
    <w:rsid w:val="00565C87"/>
    <w:rsid w:val="005665B6"/>
    <w:rsid w:val="00567640"/>
    <w:rsid w:val="00567A99"/>
    <w:rsid w:val="00572FA9"/>
    <w:rsid w:val="00574F65"/>
    <w:rsid w:val="00575BE4"/>
    <w:rsid w:val="00575F47"/>
    <w:rsid w:val="005766A1"/>
    <w:rsid w:val="00577C19"/>
    <w:rsid w:val="00583A36"/>
    <w:rsid w:val="00583B8D"/>
    <w:rsid w:val="00587DF6"/>
    <w:rsid w:val="005906F8"/>
    <w:rsid w:val="00591D18"/>
    <w:rsid w:val="00592120"/>
    <w:rsid w:val="00592E68"/>
    <w:rsid w:val="005933E6"/>
    <w:rsid w:val="005956C1"/>
    <w:rsid w:val="00595CF4"/>
    <w:rsid w:val="00597C9D"/>
    <w:rsid w:val="005A20FE"/>
    <w:rsid w:val="005A4C53"/>
    <w:rsid w:val="005B043A"/>
    <w:rsid w:val="005B2524"/>
    <w:rsid w:val="005B3678"/>
    <w:rsid w:val="005B6468"/>
    <w:rsid w:val="005B64E6"/>
    <w:rsid w:val="005B6828"/>
    <w:rsid w:val="005B7266"/>
    <w:rsid w:val="005C0837"/>
    <w:rsid w:val="005C4686"/>
    <w:rsid w:val="005C6EED"/>
    <w:rsid w:val="005D05CB"/>
    <w:rsid w:val="005D1385"/>
    <w:rsid w:val="005D3863"/>
    <w:rsid w:val="005D3BE0"/>
    <w:rsid w:val="005D3D9D"/>
    <w:rsid w:val="005D48DA"/>
    <w:rsid w:val="005D49B7"/>
    <w:rsid w:val="005D616D"/>
    <w:rsid w:val="005D7586"/>
    <w:rsid w:val="005E10AE"/>
    <w:rsid w:val="005E2416"/>
    <w:rsid w:val="005E30C8"/>
    <w:rsid w:val="005E320E"/>
    <w:rsid w:val="005E439D"/>
    <w:rsid w:val="005E60E4"/>
    <w:rsid w:val="005E793B"/>
    <w:rsid w:val="005E7CA7"/>
    <w:rsid w:val="005F035F"/>
    <w:rsid w:val="005F06B7"/>
    <w:rsid w:val="005F117B"/>
    <w:rsid w:val="005F1C8C"/>
    <w:rsid w:val="005F2182"/>
    <w:rsid w:val="005F33E3"/>
    <w:rsid w:val="005F674C"/>
    <w:rsid w:val="005F687E"/>
    <w:rsid w:val="005F742F"/>
    <w:rsid w:val="005F7B34"/>
    <w:rsid w:val="00601326"/>
    <w:rsid w:val="00605C97"/>
    <w:rsid w:val="0060644C"/>
    <w:rsid w:val="00610CCA"/>
    <w:rsid w:val="0061105D"/>
    <w:rsid w:val="00612825"/>
    <w:rsid w:val="00613AF9"/>
    <w:rsid w:val="006140C5"/>
    <w:rsid w:val="00614835"/>
    <w:rsid w:val="006149AC"/>
    <w:rsid w:val="00614EDD"/>
    <w:rsid w:val="00615A7C"/>
    <w:rsid w:val="00615EE1"/>
    <w:rsid w:val="00620852"/>
    <w:rsid w:val="00621DBA"/>
    <w:rsid w:val="0062260F"/>
    <w:rsid w:val="006226C7"/>
    <w:rsid w:val="00624153"/>
    <w:rsid w:val="0062567E"/>
    <w:rsid w:val="00631CB6"/>
    <w:rsid w:val="00633003"/>
    <w:rsid w:val="00634AA1"/>
    <w:rsid w:val="00636ADF"/>
    <w:rsid w:val="00636AFB"/>
    <w:rsid w:val="00637147"/>
    <w:rsid w:val="00644931"/>
    <w:rsid w:val="00644DA2"/>
    <w:rsid w:val="0064561D"/>
    <w:rsid w:val="00647758"/>
    <w:rsid w:val="00647996"/>
    <w:rsid w:val="0065067F"/>
    <w:rsid w:val="00652B18"/>
    <w:rsid w:val="00652B87"/>
    <w:rsid w:val="0065523E"/>
    <w:rsid w:val="00656726"/>
    <w:rsid w:val="00660406"/>
    <w:rsid w:val="00660B8D"/>
    <w:rsid w:val="00662693"/>
    <w:rsid w:val="006639CA"/>
    <w:rsid w:val="00663D72"/>
    <w:rsid w:val="00663E69"/>
    <w:rsid w:val="00665147"/>
    <w:rsid w:val="006653AF"/>
    <w:rsid w:val="006653F3"/>
    <w:rsid w:val="00665917"/>
    <w:rsid w:val="00665B38"/>
    <w:rsid w:val="00665C7D"/>
    <w:rsid w:val="00665CEA"/>
    <w:rsid w:val="00667024"/>
    <w:rsid w:val="0067050A"/>
    <w:rsid w:val="006726E5"/>
    <w:rsid w:val="00673696"/>
    <w:rsid w:val="006736BA"/>
    <w:rsid w:val="0067547A"/>
    <w:rsid w:val="00677880"/>
    <w:rsid w:val="00677CFA"/>
    <w:rsid w:val="00680E23"/>
    <w:rsid w:val="00680FCD"/>
    <w:rsid w:val="00681CEE"/>
    <w:rsid w:val="00682673"/>
    <w:rsid w:val="00683D1A"/>
    <w:rsid w:val="00683D64"/>
    <w:rsid w:val="006903C8"/>
    <w:rsid w:val="0069399C"/>
    <w:rsid w:val="00695FCB"/>
    <w:rsid w:val="00696A3E"/>
    <w:rsid w:val="00697A01"/>
    <w:rsid w:val="006A2F60"/>
    <w:rsid w:val="006A5C72"/>
    <w:rsid w:val="006A5E01"/>
    <w:rsid w:val="006B07EF"/>
    <w:rsid w:val="006B1751"/>
    <w:rsid w:val="006B1809"/>
    <w:rsid w:val="006B31DC"/>
    <w:rsid w:val="006B3F78"/>
    <w:rsid w:val="006B40E5"/>
    <w:rsid w:val="006B4CDE"/>
    <w:rsid w:val="006B7009"/>
    <w:rsid w:val="006B7CE9"/>
    <w:rsid w:val="006C0377"/>
    <w:rsid w:val="006C463A"/>
    <w:rsid w:val="006C4F62"/>
    <w:rsid w:val="006C5A6C"/>
    <w:rsid w:val="006C7560"/>
    <w:rsid w:val="006D080D"/>
    <w:rsid w:val="006D0F79"/>
    <w:rsid w:val="006D16E3"/>
    <w:rsid w:val="006D3A7D"/>
    <w:rsid w:val="006D52B3"/>
    <w:rsid w:val="006E0935"/>
    <w:rsid w:val="006E09C0"/>
    <w:rsid w:val="006E1EA5"/>
    <w:rsid w:val="006E1F0F"/>
    <w:rsid w:val="006E4C47"/>
    <w:rsid w:val="006E606A"/>
    <w:rsid w:val="006E68E9"/>
    <w:rsid w:val="006F047D"/>
    <w:rsid w:val="006F3721"/>
    <w:rsid w:val="006F401C"/>
    <w:rsid w:val="006F565D"/>
    <w:rsid w:val="006F5915"/>
    <w:rsid w:val="006F646D"/>
    <w:rsid w:val="00703331"/>
    <w:rsid w:val="00703CDA"/>
    <w:rsid w:val="00703F0F"/>
    <w:rsid w:val="00704FAE"/>
    <w:rsid w:val="00706777"/>
    <w:rsid w:val="007068C5"/>
    <w:rsid w:val="007105B9"/>
    <w:rsid w:val="007105CB"/>
    <w:rsid w:val="0071246B"/>
    <w:rsid w:val="007124D4"/>
    <w:rsid w:val="00712578"/>
    <w:rsid w:val="007126FA"/>
    <w:rsid w:val="00712771"/>
    <w:rsid w:val="00713DBA"/>
    <w:rsid w:val="007147E7"/>
    <w:rsid w:val="00716598"/>
    <w:rsid w:val="00720003"/>
    <w:rsid w:val="00721F12"/>
    <w:rsid w:val="00722A5D"/>
    <w:rsid w:val="0072345E"/>
    <w:rsid w:val="00725CEE"/>
    <w:rsid w:val="00727717"/>
    <w:rsid w:val="00730F88"/>
    <w:rsid w:val="007346FD"/>
    <w:rsid w:val="00734798"/>
    <w:rsid w:val="00736A43"/>
    <w:rsid w:val="007424FA"/>
    <w:rsid w:val="007429E8"/>
    <w:rsid w:val="00742CFC"/>
    <w:rsid w:val="00744B50"/>
    <w:rsid w:val="00744E86"/>
    <w:rsid w:val="00745902"/>
    <w:rsid w:val="007471DD"/>
    <w:rsid w:val="00754520"/>
    <w:rsid w:val="00757080"/>
    <w:rsid w:val="00760E5C"/>
    <w:rsid w:val="0076282A"/>
    <w:rsid w:val="00764E8B"/>
    <w:rsid w:val="00765232"/>
    <w:rsid w:val="00765E0E"/>
    <w:rsid w:val="0076625F"/>
    <w:rsid w:val="00767742"/>
    <w:rsid w:val="00767CF5"/>
    <w:rsid w:val="007700CB"/>
    <w:rsid w:val="00772848"/>
    <w:rsid w:val="0077339A"/>
    <w:rsid w:val="00774533"/>
    <w:rsid w:val="00774FEE"/>
    <w:rsid w:val="00775445"/>
    <w:rsid w:val="0077578F"/>
    <w:rsid w:val="0078193C"/>
    <w:rsid w:val="0078264B"/>
    <w:rsid w:val="00782868"/>
    <w:rsid w:val="00785811"/>
    <w:rsid w:val="00786472"/>
    <w:rsid w:val="00791790"/>
    <w:rsid w:val="00791BBF"/>
    <w:rsid w:val="00792897"/>
    <w:rsid w:val="00792960"/>
    <w:rsid w:val="00792B0C"/>
    <w:rsid w:val="007947E3"/>
    <w:rsid w:val="007967D7"/>
    <w:rsid w:val="00797A59"/>
    <w:rsid w:val="00797BC5"/>
    <w:rsid w:val="007A038E"/>
    <w:rsid w:val="007A0C28"/>
    <w:rsid w:val="007A13F1"/>
    <w:rsid w:val="007A37D8"/>
    <w:rsid w:val="007A40E4"/>
    <w:rsid w:val="007A4D85"/>
    <w:rsid w:val="007A5066"/>
    <w:rsid w:val="007A73CC"/>
    <w:rsid w:val="007B0506"/>
    <w:rsid w:val="007B33AB"/>
    <w:rsid w:val="007B40A9"/>
    <w:rsid w:val="007B522A"/>
    <w:rsid w:val="007B5BF0"/>
    <w:rsid w:val="007B75DB"/>
    <w:rsid w:val="007B798B"/>
    <w:rsid w:val="007B7C38"/>
    <w:rsid w:val="007C0684"/>
    <w:rsid w:val="007C1D35"/>
    <w:rsid w:val="007C248E"/>
    <w:rsid w:val="007C4127"/>
    <w:rsid w:val="007C4135"/>
    <w:rsid w:val="007C4AF0"/>
    <w:rsid w:val="007C4BE2"/>
    <w:rsid w:val="007C7A35"/>
    <w:rsid w:val="007D0581"/>
    <w:rsid w:val="007D0C23"/>
    <w:rsid w:val="007D1170"/>
    <w:rsid w:val="007D13CB"/>
    <w:rsid w:val="007D1C06"/>
    <w:rsid w:val="007D41A8"/>
    <w:rsid w:val="007D4381"/>
    <w:rsid w:val="007D4619"/>
    <w:rsid w:val="007D50CB"/>
    <w:rsid w:val="007D59B1"/>
    <w:rsid w:val="007D5DCC"/>
    <w:rsid w:val="007D6A62"/>
    <w:rsid w:val="007E0593"/>
    <w:rsid w:val="007E135F"/>
    <w:rsid w:val="007E24CD"/>
    <w:rsid w:val="007E507E"/>
    <w:rsid w:val="007E610A"/>
    <w:rsid w:val="007E74DA"/>
    <w:rsid w:val="007E77A6"/>
    <w:rsid w:val="007F01DC"/>
    <w:rsid w:val="007F0513"/>
    <w:rsid w:val="007F06AE"/>
    <w:rsid w:val="007F1158"/>
    <w:rsid w:val="007F1CA3"/>
    <w:rsid w:val="007F2178"/>
    <w:rsid w:val="007F2A58"/>
    <w:rsid w:val="008014CA"/>
    <w:rsid w:val="00802C86"/>
    <w:rsid w:val="00803498"/>
    <w:rsid w:val="00806E6A"/>
    <w:rsid w:val="00810126"/>
    <w:rsid w:val="0081202E"/>
    <w:rsid w:val="00812D69"/>
    <w:rsid w:val="008155EF"/>
    <w:rsid w:val="00815939"/>
    <w:rsid w:val="008166AC"/>
    <w:rsid w:val="00816843"/>
    <w:rsid w:val="00822185"/>
    <w:rsid w:val="008243D6"/>
    <w:rsid w:val="008245EE"/>
    <w:rsid w:val="008250B4"/>
    <w:rsid w:val="00825146"/>
    <w:rsid w:val="008266BF"/>
    <w:rsid w:val="00830584"/>
    <w:rsid w:val="008311C6"/>
    <w:rsid w:val="0083124C"/>
    <w:rsid w:val="0083127D"/>
    <w:rsid w:val="008332AE"/>
    <w:rsid w:val="0083496B"/>
    <w:rsid w:val="00834D80"/>
    <w:rsid w:val="0083673A"/>
    <w:rsid w:val="008401E7"/>
    <w:rsid w:val="0084054D"/>
    <w:rsid w:val="008405C9"/>
    <w:rsid w:val="00840621"/>
    <w:rsid w:val="00840A35"/>
    <w:rsid w:val="008419A2"/>
    <w:rsid w:val="008421A4"/>
    <w:rsid w:val="00843CAA"/>
    <w:rsid w:val="00844256"/>
    <w:rsid w:val="00845B70"/>
    <w:rsid w:val="008471C6"/>
    <w:rsid w:val="008521FA"/>
    <w:rsid w:val="00852978"/>
    <w:rsid w:val="00852F75"/>
    <w:rsid w:val="00853140"/>
    <w:rsid w:val="008600B2"/>
    <w:rsid w:val="008600D8"/>
    <w:rsid w:val="00861A0F"/>
    <w:rsid w:val="00861E7C"/>
    <w:rsid w:val="00862D24"/>
    <w:rsid w:val="0086331B"/>
    <w:rsid w:val="00863327"/>
    <w:rsid w:val="00863939"/>
    <w:rsid w:val="00865623"/>
    <w:rsid w:val="00866661"/>
    <w:rsid w:val="00870CE0"/>
    <w:rsid w:val="00872523"/>
    <w:rsid w:val="00872617"/>
    <w:rsid w:val="008727D6"/>
    <w:rsid w:val="00873DC1"/>
    <w:rsid w:val="0087440D"/>
    <w:rsid w:val="00874470"/>
    <w:rsid w:val="00874E73"/>
    <w:rsid w:val="00875669"/>
    <w:rsid w:val="008756F9"/>
    <w:rsid w:val="00877BD4"/>
    <w:rsid w:val="008804A1"/>
    <w:rsid w:val="00881198"/>
    <w:rsid w:val="00881ABC"/>
    <w:rsid w:val="00882A11"/>
    <w:rsid w:val="00884BA1"/>
    <w:rsid w:val="008917DB"/>
    <w:rsid w:val="00893326"/>
    <w:rsid w:val="008961E6"/>
    <w:rsid w:val="00896B2A"/>
    <w:rsid w:val="00897184"/>
    <w:rsid w:val="008A02AC"/>
    <w:rsid w:val="008A037A"/>
    <w:rsid w:val="008A0BB0"/>
    <w:rsid w:val="008A1AFD"/>
    <w:rsid w:val="008A2D52"/>
    <w:rsid w:val="008A4027"/>
    <w:rsid w:val="008A5FFE"/>
    <w:rsid w:val="008A6595"/>
    <w:rsid w:val="008A7478"/>
    <w:rsid w:val="008B2F05"/>
    <w:rsid w:val="008B4644"/>
    <w:rsid w:val="008B537A"/>
    <w:rsid w:val="008B538D"/>
    <w:rsid w:val="008B6198"/>
    <w:rsid w:val="008B6A4E"/>
    <w:rsid w:val="008C1219"/>
    <w:rsid w:val="008C2636"/>
    <w:rsid w:val="008C48BC"/>
    <w:rsid w:val="008C5434"/>
    <w:rsid w:val="008C6890"/>
    <w:rsid w:val="008C7CCA"/>
    <w:rsid w:val="008D1329"/>
    <w:rsid w:val="008D2629"/>
    <w:rsid w:val="008D500F"/>
    <w:rsid w:val="008D7C0C"/>
    <w:rsid w:val="008D7E7E"/>
    <w:rsid w:val="008E0B3E"/>
    <w:rsid w:val="008E21AE"/>
    <w:rsid w:val="008E2D64"/>
    <w:rsid w:val="008E2F08"/>
    <w:rsid w:val="008E5006"/>
    <w:rsid w:val="008E61DC"/>
    <w:rsid w:val="008E7140"/>
    <w:rsid w:val="008F0073"/>
    <w:rsid w:val="008F0FE7"/>
    <w:rsid w:val="008F1154"/>
    <w:rsid w:val="008F15E8"/>
    <w:rsid w:val="008F1AE8"/>
    <w:rsid w:val="008F1E41"/>
    <w:rsid w:val="008F6875"/>
    <w:rsid w:val="009004D2"/>
    <w:rsid w:val="009019A0"/>
    <w:rsid w:val="00901BD4"/>
    <w:rsid w:val="00903D30"/>
    <w:rsid w:val="00907B83"/>
    <w:rsid w:val="00910A8F"/>
    <w:rsid w:val="00910E35"/>
    <w:rsid w:val="00911149"/>
    <w:rsid w:val="009120CC"/>
    <w:rsid w:val="0091402D"/>
    <w:rsid w:val="00915740"/>
    <w:rsid w:val="009159C8"/>
    <w:rsid w:val="0091783D"/>
    <w:rsid w:val="00917E91"/>
    <w:rsid w:val="0092004D"/>
    <w:rsid w:val="00922075"/>
    <w:rsid w:val="00923796"/>
    <w:rsid w:val="00924C17"/>
    <w:rsid w:val="00925A78"/>
    <w:rsid w:val="009263CA"/>
    <w:rsid w:val="00926E35"/>
    <w:rsid w:val="0093175A"/>
    <w:rsid w:val="0093618C"/>
    <w:rsid w:val="00936B0B"/>
    <w:rsid w:val="00936B69"/>
    <w:rsid w:val="00936BD8"/>
    <w:rsid w:val="00937164"/>
    <w:rsid w:val="00940E51"/>
    <w:rsid w:val="00941DDF"/>
    <w:rsid w:val="0094356E"/>
    <w:rsid w:val="00943AFB"/>
    <w:rsid w:val="00945831"/>
    <w:rsid w:val="00946520"/>
    <w:rsid w:val="00951265"/>
    <w:rsid w:val="0095162E"/>
    <w:rsid w:val="0095199A"/>
    <w:rsid w:val="00952C6E"/>
    <w:rsid w:val="00952FE5"/>
    <w:rsid w:val="0095481A"/>
    <w:rsid w:val="00954DD2"/>
    <w:rsid w:val="00954DF0"/>
    <w:rsid w:val="00955014"/>
    <w:rsid w:val="00956AC8"/>
    <w:rsid w:val="00957683"/>
    <w:rsid w:val="00957C92"/>
    <w:rsid w:val="00961401"/>
    <w:rsid w:val="00962300"/>
    <w:rsid w:val="00963042"/>
    <w:rsid w:val="009638AC"/>
    <w:rsid w:val="0096582B"/>
    <w:rsid w:val="00966121"/>
    <w:rsid w:val="00966D15"/>
    <w:rsid w:val="00970CD5"/>
    <w:rsid w:val="009712F6"/>
    <w:rsid w:val="00971E04"/>
    <w:rsid w:val="00972316"/>
    <w:rsid w:val="00973F5C"/>
    <w:rsid w:val="00975146"/>
    <w:rsid w:val="009807E2"/>
    <w:rsid w:val="0098089B"/>
    <w:rsid w:val="00981D17"/>
    <w:rsid w:val="00982606"/>
    <w:rsid w:val="009827ED"/>
    <w:rsid w:val="009837A8"/>
    <w:rsid w:val="009842E8"/>
    <w:rsid w:val="0098516C"/>
    <w:rsid w:val="00985ADE"/>
    <w:rsid w:val="00985BEA"/>
    <w:rsid w:val="009864A6"/>
    <w:rsid w:val="0098662A"/>
    <w:rsid w:val="00990C28"/>
    <w:rsid w:val="00990D00"/>
    <w:rsid w:val="00991CC5"/>
    <w:rsid w:val="009930AB"/>
    <w:rsid w:val="00993C0B"/>
    <w:rsid w:val="009955AB"/>
    <w:rsid w:val="00996FAF"/>
    <w:rsid w:val="0099706A"/>
    <w:rsid w:val="009A224E"/>
    <w:rsid w:val="009A4071"/>
    <w:rsid w:val="009A555A"/>
    <w:rsid w:val="009A5A22"/>
    <w:rsid w:val="009A6DCB"/>
    <w:rsid w:val="009B0CEB"/>
    <w:rsid w:val="009B13BB"/>
    <w:rsid w:val="009B21A7"/>
    <w:rsid w:val="009B2866"/>
    <w:rsid w:val="009B38FA"/>
    <w:rsid w:val="009B451B"/>
    <w:rsid w:val="009B48AC"/>
    <w:rsid w:val="009B5E4F"/>
    <w:rsid w:val="009B6715"/>
    <w:rsid w:val="009C185E"/>
    <w:rsid w:val="009C1984"/>
    <w:rsid w:val="009C2A3F"/>
    <w:rsid w:val="009C301E"/>
    <w:rsid w:val="009C44C6"/>
    <w:rsid w:val="009C4F36"/>
    <w:rsid w:val="009C5468"/>
    <w:rsid w:val="009C5A9C"/>
    <w:rsid w:val="009C60E8"/>
    <w:rsid w:val="009C61E5"/>
    <w:rsid w:val="009C6941"/>
    <w:rsid w:val="009C73A1"/>
    <w:rsid w:val="009C7518"/>
    <w:rsid w:val="009D04B8"/>
    <w:rsid w:val="009D0D6E"/>
    <w:rsid w:val="009D10BF"/>
    <w:rsid w:val="009D20FE"/>
    <w:rsid w:val="009D506C"/>
    <w:rsid w:val="009D5EA9"/>
    <w:rsid w:val="009D5F1C"/>
    <w:rsid w:val="009D6A42"/>
    <w:rsid w:val="009D78D7"/>
    <w:rsid w:val="009E0046"/>
    <w:rsid w:val="009E0640"/>
    <w:rsid w:val="009E1420"/>
    <w:rsid w:val="009E5290"/>
    <w:rsid w:val="009E56D2"/>
    <w:rsid w:val="009E5A4A"/>
    <w:rsid w:val="009E6226"/>
    <w:rsid w:val="009E6D41"/>
    <w:rsid w:val="009E72D2"/>
    <w:rsid w:val="009E75A0"/>
    <w:rsid w:val="009E7F47"/>
    <w:rsid w:val="009F1BE9"/>
    <w:rsid w:val="009F2544"/>
    <w:rsid w:val="009F6137"/>
    <w:rsid w:val="009F699B"/>
    <w:rsid w:val="009F7435"/>
    <w:rsid w:val="009F7BC8"/>
    <w:rsid w:val="00A0148C"/>
    <w:rsid w:val="00A01973"/>
    <w:rsid w:val="00A05D56"/>
    <w:rsid w:val="00A073E9"/>
    <w:rsid w:val="00A106E2"/>
    <w:rsid w:val="00A10F38"/>
    <w:rsid w:val="00A11117"/>
    <w:rsid w:val="00A135BB"/>
    <w:rsid w:val="00A15B64"/>
    <w:rsid w:val="00A16238"/>
    <w:rsid w:val="00A16FA3"/>
    <w:rsid w:val="00A23177"/>
    <w:rsid w:val="00A2426C"/>
    <w:rsid w:val="00A24DB0"/>
    <w:rsid w:val="00A2610D"/>
    <w:rsid w:val="00A27345"/>
    <w:rsid w:val="00A27A40"/>
    <w:rsid w:val="00A31A3E"/>
    <w:rsid w:val="00A33071"/>
    <w:rsid w:val="00A33085"/>
    <w:rsid w:val="00A33BF4"/>
    <w:rsid w:val="00A340A9"/>
    <w:rsid w:val="00A35692"/>
    <w:rsid w:val="00A3677B"/>
    <w:rsid w:val="00A40F5E"/>
    <w:rsid w:val="00A439A8"/>
    <w:rsid w:val="00A459D9"/>
    <w:rsid w:val="00A45AF4"/>
    <w:rsid w:val="00A46066"/>
    <w:rsid w:val="00A4609F"/>
    <w:rsid w:val="00A52590"/>
    <w:rsid w:val="00A52A7C"/>
    <w:rsid w:val="00A52CFC"/>
    <w:rsid w:val="00A54350"/>
    <w:rsid w:val="00A54D71"/>
    <w:rsid w:val="00A550DA"/>
    <w:rsid w:val="00A55475"/>
    <w:rsid w:val="00A56A94"/>
    <w:rsid w:val="00A57031"/>
    <w:rsid w:val="00A602A1"/>
    <w:rsid w:val="00A62937"/>
    <w:rsid w:val="00A63F69"/>
    <w:rsid w:val="00A653E8"/>
    <w:rsid w:val="00A67331"/>
    <w:rsid w:val="00A67BB9"/>
    <w:rsid w:val="00A75751"/>
    <w:rsid w:val="00A76069"/>
    <w:rsid w:val="00A77B93"/>
    <w:rsid w:val="00A80B3B"/>
    <w:rsid w:val="00A81314"/>
    <w:rsid w:val="00A81BFF"/>
    <w:rsid w:val="00A85A06"/>
    <w:rsid w:val="00A90231"/>
    <w:rsid w:val="00A918EB"/>
    <w:rsid w:val="00A91FED"/>
    <w:rsid w:val="00A92C5A"/>
    <w:rsid w:val="00A948D5"/>
    <w:rsid w:val="00A957C8"/>
    <w:rsid w:val="00A95AD1"/>
    <w:rsid w:val="00A96943"/>
    <w:rsid w:val="00A9749D"/>
    <w:rsid w:val="00AA088B"/>
    <w:rsid w:val="00AA422D"/>
    <w:rsid w:val="00AA6D21"/>
    <w:rsid w:val="00AA72BF"/>
    <w:rsid w:val="00AA78DC"/>
    <w:rsid w:val="00AB032C"/>
    <w:rsid w:val="00AB032E"/>
    <w:rsid w:val="00AB1C6D"/>
    <w:rsid w:val="00AB5514"/>
    <w:rsid w:val="00AB633D"/>
    <w:rsid w:val="00AB73B4"/>
    <w:rsid w:val="00AC00FA"/>
    <w:rsid w:val="00AC29B8"/>
    <w:rsid w:val="00AC3874"/>
    <w:rsid w:val="00AC3BAD"/>
    <w:rsid w:val="00AC5E41"/>
    <w:rsid w:val="00AC5EFB"/>
    <w:rsid w:val="00AC6249"/>
    <w:rsid w:val="00AD072B"/>
    <w:rsid w:val="00AD0A55"/>
    <w:rsid w:val="00AD1528"/>
    <w:rsid w:val="00AD50EB"/>
    <w:rsid w:val="00AD5E29"/>
    <w:rsid w:val="00AD7C8B"/>
    <w:rsid w:val="00AD7EE5"/>
    <w:rsid w:val="00AE173B"/>
    <w:rsid w:val="00AE34DB"/>
    <w:rsid w:val="00AE36E8"/>
    <w:rsid w:val="00AE4CAA"/>
    <w:rsid w:val="00AE53D8"/>
    <w:rsid w:val="00AF053F"/>
    <w:rsid w:val="00AF09AB"/>
    <w:rsid w:val="00AF1F9D"/>
    <w:rsid w:val="00AF218E"/>
    <w:rsid w:val="00AF4334"/>
    <w:rsid w:val="00AF58FB"/>
    <w:rsid w:val="00AF6453"/>
    <w:rsid w:val="00AF6A85"/>
    <w:rsid w:val="00AF72F2"/>
    <w:rsid w:val="00AF7AC9"/>
    <w:rsid w:val="00B0073B"/>
    <w:rsid w:val="00B01E25"/>
    <w:rsid w:val="00B04B62"/>
    <w:rsid w:val="00B0781D"/>
    <w:rsid w:val="00B11377"/>
    <w:rsid w:val="00B122CE"/>
    <w:rsid w:val="00B133F8"/>
    <w:rsid w:val="00B155BD"/>
    <w:rsid w:val="00B157DD"/>
    <w:rsid w:val="00B179A9"/>
    <w:rsid w:val="00B22272"/>
    <w:rsid w:val="00B277BD"/>
    <w:rsid w:val="00B314DB"/>
    <w:rsid w:val="00B33C58"/>
    <w:rsid w:val="00B33CDA"/>
    <w:rsid w:val="00B35B03"/>
    <w:rsid w:val="00B3649E"/>
    <w:rsid w:val="00B366AF"/>
    <w:rsid w:val="00B36EF9"/>
    <w:rsid w:val="00B37EA5"/>
    <w:rsid w:val="00B40C5A"/>
    <w:rsid w:val="00B41094"/>
    <w:rsid w:val="00B43087"/>
    <w:rsid w:val="00B434B5"/>
    <w:rsid w:val="00B43B43"/>
    <w:rsid w:val="00B43F7D"/>
    <w:rsid w:val="00B445DB"/>
    <w:rsid w:val="00B44BA6"/>
    <w:rsid w:val="00B4528A"/>
    <w:rsid w:val="00B455A7"/>
    <w:rsid w:val="00B45E65"/>
    <w:rsid w:val="00B50B01"/>
    <w:rsid w:val="00B518DB"/>
    <w:rsid w:val="00B51D1A"/>
    <w:rsid w:val="00B530C2"/>
    <w:rsid w:val="00B53B93"/>
    <w:rsid w:val="00B54C1D"/>
    <w:rsid w:val="00B557B7"/>
    <w:rsid w:val="00B61145"/>
    <w:rsid w:val="00B61AB8"/>
    <w:rsid w:val="00B63B5F"/>
    <w:rsid w:val="00B63CC4"/>
    <w:rsid w:val="00B65926"/>
    <w:rsid w:val="00B66336"/>
    <w:rsid w:val="00B7092D"/>
    <w:rsid w:val="00B7168E"/>
    <w:rsid w:val="00B716E0"/>
    <w:rsid w:val="00B72B71"/>
    <w:rsid w:val="00B75429"/>
    <w:rsid w:val="00B75460"/>
    <w:rsid w:val="00B75708"/>
    <w:rsid w:val="00B75B2F"/>
    <w:rsid w:val="00B76011"/>
    <w:rsid w:val="00B768BC"/>
    <w:rsid w:val="00B76C1E"/>
    <w:rsid w:val="00B77297"/>
    <w:rsid w:val="00B77B96"/>
    <w:rsid w:val="00B8010E"/>
    <w:rsid w:val="00B81B1F"/>
    <w:rsid w:val="00B84858"/>
    <w:rsid w:val="00B85FA8"/>
    <w:rsid w:val="00B8648E"/>
    <w:rsid w:val="00B905DC"/>
    <w:rsid w:val="00B90898"/>
    <w:rsid w:val="00B93796"/>
    <w:rsid w:val="00B9555F"/>
    <w:rsid w:val="00B96829"/>
    <w:rsid w:val="00BA09AD"/>
    <w:rsid w:val="00BA1148"/>
    <w:rsid w:val="00BA2425"/>
    <w:rsid w:val="00BA2B0C"/>
    <w:rsid w:val="00BA303F"/>
    <w:rsid w:val="00BA6EF3"/>
    <w:rsid w:val="00BA706C"/>
    <w:rsid w:val="00BA7FDC"/>
    <w:rsid w:val="00BB0236"/>
    <w:rsid w:val="00BB14CC"/>
    <w:rsid w:val="00BB5EA3"/>
    <w:rsid w:val="00BB6A1F"/>
    <w:rsid w:val="00BC24E8"/>
    <w:rsid w:val="00BC2B6D"/>
    <w:rsid w:val="00BC357D"/>
    <w:rsid w:val="00BC4114"/>
    <w:rsid w:val="00BC686F"/>
    <w:rsid w:val="00BC7F66"/>
    <w:rsid w:val="00BD4064"/>
    <w:rsid w:val="00BD71FB"/>
    <w:rsid w:val="00BD7377"/>
    <w:rsid w:val="00BE0237"/>
    <w:rsid w:val="00BE354B"/>
    <w:rsid w:val="00BE39F9"/>
    <w:rsid w:val="00BE4EE9"/>
    <w:rsid w:val="00BE5254"/>
    <w:rsid w:val="00BE53F6"/>
    <w:rsid w:val="00BE69C7"/>
    <w:rsid w:val="00BF09EA"/>
    <w:rsid w:val="00BF0C10"/>
    <w:rsid w:val="00BF126C"/>
    <w:rsid w:val="00BF180A"/>
    <w:rsid w:val="00BF2C96"/>
    <w:rsid w:val="00BF38FF"/>
    <w:rsid w:val="00BF3D6C"/>
    <w:rsid w:val="00BF41DC"/>
    <w:rsid w:val="00BF4EE7"/>
    <w:rsid w:val="00BF5373"/>
    <w:rsid w:val="00BF647E"/>
    <w:rsid w:val="00BF74FF"/>
    <w:rsid w:val="00C04009"/>
    <w:rsid w:val="00C0453E"/>
    <w:rsid w:val="00C04D0F"/>
    <w:rsid w:val="00C0667B"/>
    <w:rsid w:val="00C07393"/>
    <w:rsid w:val="00C11C0E"/>
    <w:rsid w:val="00C1211F"/>
    <w:rsid w:val="00C124D9"/>
    <w:rsid w:val="00C1339F"/>
    <w:rsid w:val="00C15360"/>
    <w:rsid w:val="00C162FD"/>
    <w:rsid w:val="00C1681F"/>
    <w:rsid w:val="00C179F8"/>
    <w:rsid w:val="00C23E28"/>
    <w:rsid w:val="00C24703"/>
    <w:rsid w:val="00C24850"/>
    <w:rsid w:val="00C25D1F"/>
    <w:rsid w:val="00C27488"/>
    <w:rsid w:val="00C27858"/>
    <w:rsid w:val="00C2795A"/>
    <w:rsid w:val="00C30C33"/>
    <w:rsid w:val="00C30C8F"/>
    <w:rsid w:val="00C31606"/>
    <w:rsid w:val="00C32354"/>
    <w:rsid w:val="00C3349A"/>
    <w:rsid w:val="00C33E4F"/>
    <w:rsid w:val="00C34EFE"/>
    <w:rsid w:val="00C352A7"/>
    <w:rsid w:val="00C367B1"/>
    <w:rsid w:val="00C40E7A"/>
    <w:rsid w:val="00C41B1A"/>
    <w:rsid w:val="00C43D4A"/>
    <w:rsid w:val="00C45F75"/>
    <w:rsid w:val="00C46C78"/>
    <w:rsid w:val="00C50AAE"/>
    <w:rsid w:val="00C522F9"/>
    <w:rsid w:val="00C52F6C"/>
    <w:rsid w:val="00C53EAA"/>
    <w:rsid w:val="00C565B6"/>
    <w:rsid w:val="00C60263"/>
    <w:rsid w:val="00C60788"/>
    <w:rsid w:val="00C60B38"/>
    <w:rsid w:val="00C6112D"/>
    <w:rsid w:val="00C63ED7"/>
    <w:rsid w:val="00C64022"/>
    <w:rsid w:val="00C65A37"/>
    <w:rsid w:val="00C66B4D"/>
    <w:rsid w:val="00C73E3C"/>
    <w:rsid w:val="00C7578B"/>
    <w:rsid w:val="00C759C7"/>
    <w:rsid w:val="00C75B3D"/>
    <w:rsid w:val="00C762D1"/>
    <w:rsid w:val="00C7665B"/>
    <w:rsid w:val="00C8097C"/>
    <w:rsid w:val="00C818C1"/>
    <w:rsid w:val="00C81EA8"/>
    <w:rsid w:val="00C82344"/>
    <w:rsid w:val="00C836E7"/>
    <w:rsid w:val="00C83B38"/>
    <w:rsid w:val="00C85657"/>
    <w:rsid w:val="00C92607"/>
    <w:rsid w:val="00C92C48"/>
    <w:rsid w:val="00C94131"/>
    <w:rsid w:val="00C953E7"/>
    <w:rsid w:val="00C96CCE"/>
    <w:rsid w:val="00CA02D2"/>
    <w:rsid w:val="00CA1566"/>
    <w:rsid w:val="00CA2468"/>
    <w:rsid w:val="00CA267B"/>
    <w:rsid w:val="00CA47C7"/>
    <w:rsid w:val="00CA4FCE"/>
    <w:rsid w:val="00CA54ED"/>
    <w:rsid w:val="00CA588B"/>
    <w:rsid w:val="00CB0533"/>
    <w:rsid w:val="00CB06FA"/>
    <w:rsid w:val="00CB1E61"/>
    <w:rsid w:val="00CB29C4"/>
    <w:rsid w:val="00CB3091"/>
    <w:rsid w:val="00CB350E"/>
    <w:rsid w:val="00CB4E68"/>
    <w:rsid w:val="00CB50CB"/>
    <w:rsid w:val="00CB59ED"/>
    <w:rsid w:val="00CB714A"/>
    <w:rsid w:val="00CB7F52"/>
    <w:rsid w:val="00CC08F2"/>
    <w:rsid w:val="00CC0F14"/>
    <w:rsid w:val="00CC326F"/>
    <w:rsid w:val="00CC4D9E"/>
    <w:rsid w:val="00CC5178"/>
    <w:rsid w:val="00CC67E0"/>
    <w:rsid w:val="00CC6D53"/>
    <w:rsid w:val="00CD2BD4"/>
    <w:rsid w:val="00CD2ED6"/>
    <w:rsid w:val="00CD3F9F"/>
    <w:rsid w:val="00CD4D30"/>
    <w:rsid w:val="00CD5DF1"/>
    <w:rsid w:val="00CD67AE"/>
    <w:rsid w:val="00CD7A08"/>
    <w:rsid w:val="00CD7B32"/>
    <w:rsid w:val="00CE07B3"/>
    <w:rsid w:val="00CE1DE1"/>
    <w:rsid w:val="00CE205E"/>
    <w:rsid w:val="00CE373C"/>
    <w:rsid w:val="00CE5621"/>
    <w:rsid w:val="00CE5E07"/>
    <w:rsid w:val="00CE769A"/>
    <w:rsid w:val="00CE79A5"/>
    <w:rsid w:val="00CF046F"/>
    <w:rsid w:val="00CF0951"/>
    <w:rsid w:val="00CF0A1F"/>
    <w:rsid w:val="00CF0F99"/>
    <w:rsid w:val="00CF3133"/>
    <w:rsid w:val="00CF334C"/>
    <w:rsid w:val="00CF45BA"/>
    <w:rsid w:val="00CF472C"/>
    <w:rsid w:val="00CF5485"/>
    <w:rsid w:val="00D00C4B"/>
    <w:rsid w:val="00D01F38"/>
    <w:rsid w:val="00D03506"/>
    <w:rsid w:val="00D043BA"/>
    <w:rsid w:val="00D0475E"/>
    <w:rsid w:val="00D0590D"/>
    <w:rsid w:val="00D05929"/>
    <w:rsid w:val="00D06647"/>
    <w:rsid w:val="00D128D3"/>
    <w:rsid w:val="00D12BD4"/>
    <w:rsid w:val="00D1369A"/>
    <w:rsid w:val="00D13C88"/>
    <w:rsid w:val="00D17497"/>
    <w:rsid w:val="00D217BA"/>
    <w:rsid w:val="00D21F11"/>
    <w:rsid w:val="00D2484A"/>
    <w:rsid w:val="00D25CAE"/>
    <w:rsid w:val="00D26361"/>
    <w:rsid w:val="00D26B66"/>
    <w:rsid w:val="00D30051"/>
    <w:rsid w:val="00D30F5F"/>
    <w:rsid w:val="00D31FEC"/>
    <w:rsid w:val="00D335A7"/>
    <w:rsid w:val="00D35E2A"/>
    <w:rsid w:val="00D362F3"/>
    <w:rsid w:val="00D36EDE"/>
    <w:rsid w:val="00D37E11"/>
    <w:rsid w:val="00D41604"/>
    <w:rsid w:val="00D41AB4"/>
    <w:rsid w:val="00D42CF8"/>
    <w:rsid w:val="00D4499E"/>
    <w:rsid w:val="00D51EB3"/>
    <w:rsid w:val="00D550CB"/>
    <w:rsid w:val="00D55BA2"/>
    <w:rsid w:val="00D60E93"/>
    <w:rsid w:val="00D6102B"/>
    <w:rsid w:val="00D636F3"/>
    <w:rsid w:val="00D63EE3"/>
    <w:rsid w:val="00D66C35"/>
    <w:rsid w:val="00D67337"/>
    <w:rsid w:val="00D678FA"/>
    <w:rsid w:val="00D703C2"/>
    <w:rsid w:val="00D734D0"/>
    <w:rsid w:val="00D73C76"/>
    <w:rsid w:val="00D73D09"/>
    <w:rsid w:val="00D80C45"/>
    <w:rsid w:val="00D81CF8"/>
    <w:rsid w:val="00D82633"/>
    <w:rsid w:val="00D87023"/>
    <w:rsid w:val="00D874A0"/>
    <w:rsid w:val="00D87CFE"/>
    <w:rsid w:val="00D90333"/>
    <w:rsid w:val="00D904FB"/>
    <w:rsid w:val="00D96010"/>
    <w:rsid w:val="00D969F7"/>
    <w:rsid w:val="00D96EC7"/>
    <w:rsid w:val="00D971BF"/>
    <w:rsid w:val="00D979DA"/>
    <w:rsid w:val="00DA1083"/>
    <w:rsid w:val="00DA1A7A"/>
    <w:rsid w:val="00DA45B9"/>
    <w:rsid w:val="00DA4C07"/>
    <w:rsid w:val="00DA5012"/>
    <w:rsid w:val="00DA5283"/>
    <w:rsid w:val="00DA53E6"/>
    <w:rsid w:val="00DA5E88"/>
    <w:rsid w:val="00DA61A2"/>
    <w:rsid w:val="00DA6218"/>
    <w:rsid w:val="00DA6225"/>
    <w:rsid w:val="00DA7491"/>
    <w:rsid w:val="00DB0982"/>
    <w:rsid w:val="00DB0D59"/>
    <w:rsid w:val="00DB25DA"/>
    <w:rsid w:val="00DB2C4B"/>
    <w:rsid w:val="00DB2D26"/>
    <w:rsid w:val="00DB38C2"/>
    <w:rsid w:val="00DB559B"/>
    <w:rsid w:val="00DB642C"/>
    <w:rsid w:val="00DB7BCC"/>
    <w:rsid w:val="00DC20FF"/>
    <w:rsid w:val="00DC50B7"/>
    <w:rsid w:val="00DC5A66"/>
    <w:rsid w:val="00DC67AF"/>
    <w:rsid w:val="00DC6892"/>
    <w:rsid w:val="00DC6B9E"/>
    <w:rsid w:val="00DC76D8"/>
    <w:rsid w:val="00DD03D9"/>
    <w:rsid w:val="00DD0A07"/>
    <w:rsid w:val="00DD20DC"/>
    <w:rsid w:val="00DD3B3E"/>
    <w:rsid w:val="00DD4EF4"/>
    <w:rsid w:val="00DD6475"/>
    <w:rsid w:val="00DD6652"/>
    <w:rsid w:val="00DD673F"/>
    <w:rsid w:val="00DD6B9E"/>
    <w:rsid w:val="00DD7903"/>
    <w:rsid w:val="00DD79F6"/>
    <w:rsid w:val="00DE00FB"/>
    <w:rsid w:val="00DE0A82"/>
    <w:rsid w:val="00DE0D38"/>
    <w:rsid w:val="00DE1C05"/>
    <w:rsid w:val="00DE24AB"/>
    <w:rsid w:val="00DE2C75"/>
    <w:rsid w:val="00DE6F8A"/>
    <w:rsid w:val="00DE7391"/>
    <w:rsid w:val="00DF0354"/>
    <w:rsid w:val="00DF0C6F"/>
    <w:rsid w:val="00DF1548"/>
    <w:rsid w:val="00DF1E30"/>
    <w:rsid w:val="00DF2479"/>
    <w:rsid w:val="00DF2AD8"/>
    <w:rsid w:val="00DF2D6D"/>
    <w:rsid w:val="00DF33AB"/>
    <w:rsid w:val="00DF388A"/>
    <w:rsid w:val="00DF5594"/>
    <w:rsid w:val="00DF69D0"/>
    <w:rsid w:val="00DF6C3C"/>
    <w:rsid w:val="00E00D13"/>
    <w:rsid w:val="00E02F9B"/>
    <w:rsid w:val="00E04232"/>
    <w:rsid w:val="00E044AE"/>
    <w:rsid w:val="00E06001"/>
    <w:rsid w:val="00E110E5"/>
    <w:rsid w:val="00E1393C"/>
    <w:rsid w:val="00E14022"/>
    <w:rsid w:val="00E14EF3"/>
    <w:rsid w:val="00E16B78"/>
    <w:rsid w:val="00E228CB"/>
    <w:rsid w:val="00E24DAA"/>
    <w:rsid w:val="00E25119"/>
    <w:rsid w:val="00E26292"/>
    <w:rsid w:val="00E314D1"/>
    <w:rsid w:val="00E3217B"/>
    <w:rsid w:val="00E32213"/>
    <w:rsid w:val="00E33A90"/>
    <w:rsid w:val="00E34449"/>
    <w:rsid w:val="00E346A5"/>
    <w:rsid w:val="00E34FCE"/>
    <w:rsid w:val="00E36280"/>
    <w:rsid w:val="00E36286"/>
    <w:rsid w:val="00E411EA"/>
    <w:rsid w:val="00E41C08"/>
    <w:rsid w:val="00E41C1F"/>
    <w:rsid w:val="00E42B5A"/>
    <w:rsid w:val="00E42C08"/>
    <w:rsid w:val="00E42CC1"/>
    <w:rsid w:val="00E43BD0"/>
    <w:rsid w:val="00E477A6"/>
    <w:rsid w:val="00E504DC"/>
    <w:rsid w:val="00E50AC3"/>
    <w:rsid w:val="00E524F7"/>
    <w:rsid w:val="00E535CF"/>
    <w:rsid w:val="00E54EA3"/>
    <w:rsid w:val="00E55EF0"/>
    <w:rsid w:val="00E57DE5"/>
    <w:rsid w:val="00E624C9"/>
    <w:rsid w:val="00E626D4"/>
    <w:rsid w:val="00E62B8F"/>
    <w:rsid w:val="00E63D02"/>
    <w:rsid w:val="00E6702B"/>
    <w:rsid w:val="00E71E57"/>
    <w:rsid w:val="00E720F6"/>
    <w:rsid w:val="00E72666"/>
    <w:rsid w:val="00E72E9A"/>
    <w:rsid w:val="00E7522A"/>
    <w:rsid w:val="00E75E3F"/>
    <w:rsid w:val="00E7615E"/>
    <w:rsid w:val="00E768E9"/>
    <w:rsid w:val="00E83FA2"/>
    <w:rsid w:val="00E84215"/>
    <w:rsid w:val="00E84797"/>
    <w:rsid w:val="00E86ABD"/>
    <w:rsid w:val="00E909AE"/>
    <w:rsid w:val="00E90EAE"/>
    <w:rsid w:val="00E93258"/>
    <w:rsid w:val="00E948E3"/>
    <w:rsid w:val="00E955DC"/>
    <w:rsid w:val="00E95D77"/>
    <w:rsid w:val="00E95EFA"/>
    <w:rsid w:val="00E960B4"/>
    <w:rsid w:val="00E96F62"/>
    <w:rsid w:val="00E97464"/>
    <w:rsid w:val="00E97CAE"/>
    <w:rsid w:val="00EA11AF"/>
    <w:rsid w:val="00EA13A4"/>
    <w:rsid w:val="00EA145B"/>
    <w:rsid w:val="00EA435B"/>
    <w:rsid w:val="00EA5DC6"/>
    <w:rsid w:val="00EA6A55"/>
    <w:rsid w:val="00EB00EB"/>
    <w:rsid w:val="00EB2735"/>
    <w:rsid w:val="00EB3DCC"/>
    <w:rsid w:val="00EB430E"/>
    <w:rsid w:val="00EB4A7A"/>
    <w:rsid w:val="00EB51EC"/>
    <w:rsid w:val="00EB5CCF"/>
    <w:rsid w:val="00EC0F90"/>
    <w:rsid w:val="00EC1241"/>
    <w:rsid w:val="00EC1310"/>
    <w:rsid w:val="00EC3991"/>
    <w:rsid w:val="00EC47E6"/>
    <w:rsid w:val="00EC501C"/>
    <w:rsid w:val="00EC553D"/>
    <w:rsid w:val="00ED139C"/>
    <w:rsid w:val="00ED2E53"/>
    <w:rsid w:val="00ED4AF8"/>
    <w:rsid w:val="00ED4C2F"/>
    <w:rsid w:val="00ED58D8"/>
    <w:rsid w:val="00ED7C56"/>
    <w:rsid w:val="00ED7FDA"/>
    <w:rsid w:val="00EE0FF2"/>
    <w:rsid w:val="00EE4BC7"/>
    <w:rsid w:val="00EE509B"/>
    <w:rsid w:val="00EE61D4"/>
    <w:rsid w:val="00EE6B33"/>
    <w:rsid w:val="00EE76EA"/>
    <w:rsid w:val="00EE7727"/>
    <w:rsid w:val="00EE786C"/>
    <w:rsid w:val="00EF324E"/>
    <w:rsid w:val="00EF7EC7"/>
    <w:rsid w:val="00F004A9"/>
    <w:rsid w:val="00F01E88"/>
    <w:rsid w:val="00F02AF5"/>
    <w:rsid w:val="00F05C7C"/>
    <w:rsid w:val="00F064E6"/>
    <w:rsid w:val="00F06610"/>
    <w:rsid w:val="00F103C4"/>
    <w:rsid w:val="00F12B5E"/>
    <w:rsid w:val="00F12CFD"/>
    <w:rsid w:val="00F1305D"/>
    <w:rsid w:val="00F137D0"/>
    <w:rsid w:val="00F139A5"/>
    <w:rsid w:val="00F13AC8"/>
    <w:rsid w:val="00F2066F"/>
    <w:rsid w:val="00F21C03"/>
    <w:rsid w:val="00F220ED"/>
    <w:rsid w:val="00F23628"/>
    <w:rsid w:val="00F24078"/>
    <w:rsid w:val="00F24613"/>
    <w:rsid w:val="00F25EFA"/>
    <w:rsid w:val="00F2686F"/>
    <w:rsid w:val="00F276DD"/>
    <w:rsid w:val="00F27DEC"/>
    <w:rsid w:val="00F305E1"/>
    <w:rsid w:val="00F31233"/>
    <w:rsid w:val="00F35909"/>
    <w:rsid w:val="00F35F0A"/>
    <w:rsid w:val="00F362BA"/>
    <w:rsid w:val="00F37735"/>
    <w:rsid w:val="00F37EC7"/>
    <w:rsid w:val="00F40F18"/>
    <w:rsid w:val="00F41460"/>
    <w:rsid w:val="00F41A9B"/>
    <w:rsid w:val="00F442C3"/>
    <w:rsid w:val="00F46FAA"/>
    <w:rsid w:val="00F470AF"/>
    <w:rsid w:val="00F47214"/>
    <w:rsid w:val="00F509A2"/>
    <w:rsid w:val="00F50CCC"/>
    <w:rsid w:val="00F51D4E"/>
    <w:rsid w:val="00F531C8"/>
    <w:rsid w:val="00F53C7C"/>
    <w:rsid w:val="00F554DB"/>
    <w:rsid w:val="00F55EE9"/>
    <w:rsid w:val="00F56A3C"/>
    <w:rsid w:val="00F63A05"/>
    <w:rsid w:val="00F65DB9"/>
    <w:rsid w:val="00F667B9"/>
    <w:rsid w:val="00F67E6F"/>
    <w:rsid w:val="00F707CB"/>
    <w:rsid w:val="00F71FEF"/>
    <w:rsid w:val="00F74DC7"/>
    <w:rsid w:val="00F7534A"/>
    <w:rsid w:val="00F763C3"/>
    <w:rsid w:val="00F76EC3"/>
    <w:rsid w:val="00F76FA3"/>
    <w:rsid w:val="00F815D9"/>
    <w:rsid w:val="00F832EC"/>
    <w:rsid w:val="00F8626F"/>
    <w:rsid w:val="00F8629F"/>
    <w:rsid w:val="00F86ED3"/>
    <w:rsid w:val="00F87436"/>
    <w:rsid w:val="00F91A0F"/>
    <w:rsid w:val="00F922FF"/>
    <w:rsid w:val="00F94026"/>
    <w:rsid w:val="00F95484"/>
    <w:rsid w:val="00F95BB5"/>
    <w:rsid w:val="00F96176"/>
    <w:rsid w:val="00F96BA7"/>
    <w:rsid w:val="00FA3456"/>
    <w:rsid w:val="00FA3690"/>
    <w:rsid w:val="00FA39AA"/>
    <w:rsid w:val="00FA4156"/>
    <w:rsid w:val="00FA5297"/>
    <w:rsid w:val="00FA6102"/>
    <w:rsid w:val="00FA707E"/>
    <w:rsid w:val="00FA751B"/>
    <w:rsid w:val="00FB04EC"/>
    <w:rsid w:val="00FB165B"/>
    <w:rsid w:val="00FB3090"/>
    <w:rsid w:val="00FB3414"/>
    <w:rsid w:val="00FB414D"/>
    <w:rsid w:val="00FB4797"/>
    <w:rsid w:val="00FB75A7"/>
    <w:rsid w:val="00FB7810"/>
    <w:rsid w:val="00FC0432"/>
    <w:rsid w:val="00FC180D"/>
    <w:rsid w:val="00FC1F09"/>
    <w:rsid w:val="00FC295F"/>
    <w:rsid w:val="00FC2AF0"/>
    <w:rsid w:val="00FC3010"/>
    <w:rsid w:val="00FC3349"/>
    <w:rsid w:val="00FC4EC5"/>
    <w:rsid w:val="00FC6D46"/>
    <w:rsid w:val="00FD089C"/>
    <w:rsid w:val="00FD0CC5"/>
    <w:rsid w:val="00FD0E4E"/>
    <w:rsid w:val="00FD1D10"/>
    <w:rsid w:val="00FD3190"/>
    <w:rsid w:val="00FD452E"/>
    <w:rsid w:val="00FD73DC"/>
    <w:rsid w:val="00FE2AB7"/>
    <w:rsid w:val="00FE2F73"/>
    <w:rsid w:val="00FE322F"/>
    <w:rsid w:val="00FE3465"/>
    <w:rsid w:val="00FE433B"/>
    <w:rsid w:val="00FE69F3"/>
    <w:rsid w:val="00FF01B3"/>
    <w:rsid w:val="00FF181E"/>
    <w:rsid w:val="00FF2748"/>
    <w:rsid w:val="00FF2913"/>
    <w:rsid w:val="00FF2BA6"/>
    <w:rsid w:val="00FF2F7F"/>
    <w:rsid w:val="00FF4C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rules v:ext="edit">
        <o:r id="V:Rule16" type="callout" idref="#AutoShape 20"/>
        <o:r id="V:Rule17" type="callout" idref="#_x0000_s1291"/>
        <o:r id="V:Rule18" type="connector" idref="#AutoShape 314"/>
        <o:r id="V:Rule19" type="connector" idref="#AutoShape 311"/>
        <o:r id="V:Rule20" type="connector" idref="#AutoShape 321"/>
        <o:r id="V:Rule21" type="connector" idref="#AutoShape 317"/>
        <o:r id="V:Rule22" type="connector" idref="#AutoShape 313"/>
        <o:r id="V:Rule23" type="connector" idref="#AutoShape 312"/>
        <o:r id="V:Rule24" type="connector" idref="#AutoShape 323"/>
        <o:r id="V:Rule25" type="connector" idref="#AutoShape 322"/>
        <o:r id="V:Rule26" type="connector" idref="#AutoShape 319"/>
        <o:r id="V:Rule27" type="connector" idref="#AutoShape 320"/>
        <o:r id="V:Rule28" type="connector" idref="#AutoShape 316"/>
        <o:r id="V:Rule29" type="connector" idref="#AutoShape 310"/>
        <o:r id="V:Rule30" type="connector" idref="#AutoShape 309"/>
        <o:r id="V:Rule31" type="connector" idref="#AutoShape 315"/>
        <o:r id="V:Rule32" type="connector" idref="#AutoShape 31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1314"/>
  </w:style>
  <w:style w:type="paragraph" w:styleId="1">
    <w:name w:val="heading 1"/>
    <w:basedOn w:val="a"/>
    <w:next w:val="a"/>
    <w:link w:val="10"/>
    <w:uiPriority w:val="9"/>
    <w:qFormat/>
    <w:rsid w:val="00FD1D1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FD1D10"/>
    <w:pPr>
      <w:keepNext/>
      <w:spacing w:after="0" w:line="240" w:lineRule="auto"/>
      <w:ind w:left="180"/>
      <w:jc w:val="center"/>
      <w:outlineLvl w:val="1"/>
    </w:pPr>
    <w:rPr>
      <w:rFonts w:ascii="Times New Roman" w:eastAsia="Times New Roman" w:hAnsi="Times New Roman" w:cs="Times New Roman"/>
      <w:b/>
      <w:sz w:val="24"/>
      <w:szCs w:val="20"/>
      <w:lang w:val="en-US"/>
    </w:rPr>
  </w:style>
  <w:style w:type="paragraph" w:styleId="3">
    <w:name w:val="heading 3"/>
    <w:basedOn w:val="a"/>
    <w:next w:val="a"/>
    <w:link w:val="30"/>
    <w:uiPriority w:val="9"/>
    <w:unhideWhenUsed/>
    <w:qFormat/>
    <w:rsid w:val="00FD1D1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FD1D10"/>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FD1D10"/>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1D10"/>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FD1D10"/>
    <w:rPr>
      <w:rFonts w:ascii="Times New Roman" w:eastAsia="Times New Roman" w:hAnsi="Times New Roman" w:cs="Times New Roman"/>
      <w:b/>
      <w:sz w:val="24"/>
      <w:szCs w:val="20"/>
      <w:lang w:val="en-US" w:eastAsia="ru-RU"/>
    </w:rPr>
  </w:style>
  <w:style w:type="character" w:customStyle="1" w:styleId="30">
    <w:name w:val="Заголовок 3 Знак"/>
    <w:basedOn w:val="a0"/>
    <w:link w:val="3"/>
    <w:uiPriority w:val="9"/>
    <w:rsid w:val="00FD1D10"/>
    <w:rPr>
      <w:rFonts w:asciiTheme="majorHAnsi" w:eastAsiaTheme="majorEastAsia" w:hAnsiTheme="majorHAnsi" w:cstheme="majorBidi"/>
      <w:b/>
      <w:bCs/>
      <w:color w:val="4F81BD" w:themeColor="accent1"/>
      <w:lang w:eastAsia="ru-RU"/>
    </w:rPr>
  </w:style>
  <w:style w:type="character" w:customStyle="1" w:styleId="40">
    <w:name w:val="Заголовок 4 Знак"/>
    <w:basedOn w:val="a0"/>
    <w:link w:val="4"/>
    <w:uiPriority w:val="9"/>
    <w:semiHidden/>
    <w:rsid w:val="00FD1D10"/>
    <w:rPr>
      <w:rFonts w:asciiTheme="majorHAnsi" w:eastAsiaTheme="majorEastAsia" w:hAnsiTheme="majorHAnsi" w:cstheme="majorBidi"/>
      <w:b/>
      <w:bCs/>
      <w:i/>
      <w:iCs/>
      <w:color w:val="4F81BD" w:themeColor="accent1"/>
      <w:lang w:eastAsia="ru-RU"/>
    </w:rPr>
  </w:style>
  <w:style w:type="character" w:customStyle="1" w:styleId="50">
    <w:name w:val="Заголовок 5 Знак"/>
    <w:basedOn w:val="a0"/>
    <w:link w:val="5"/>
    <w:uiPriority w:val="9"/>
    <w:semiHidden/>
    <w:rsid w:val="00FD1D10"/>
    <w:rPr>
      <w:rFonts w:asciiTheme="majorHAnsi" w:eastAsiaTheme="majorEastAsia" w:hAnsiTheme="majorHAnsi" w:cstheme="majorBidi"/>
      <w:color w:val="243F60" w:themeColor="accent1" w:themeShade="7F"/>
      <w:lang w:eastAsia="ru-RU"/>
    </w:rPr>
  </w:style>
  <w:style w:type="paragraph" w:styleId="21">
    <w:name w:val="Body Text 2"/>
    <w:basedOn w:val="a"/>
    <w:link w:val="22"/>
    <w:rsid w:val="00FD1D10"/>
    <w:pPr>
      <w:spacing w:after="0" w:line="240" w:lineRule="auto"/>
      <w:jc w:val="both"/>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FD1D10"/>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FD1D10"/>
    <w:pPr>
      <w:spacing w:after="120"/>
      <w:ind w:left="283"/>
    </w:pPr>
    <w:rPr>
      <w:sz w:val="16"/>
      <w:szCs w:val="16"/>
    </w:rPr>
  </w:style>
  <w:style w:type="character" w:customStyle="1" w:styleId="32">
    <w:name w:val="Основной текст с отступом 3 Знак"/>
    <w:basedOn w:val="a0"/>
    <w:link w:val="31"/>
    <w:uiPriority w:val="99"/>
    <w:semiHidden/>
    <w:rsid w:val="00FD1D10"/>
    <w:rPr>
      <w:rFonts w:eastAsiaTheme="minorEastAsia"/>
      <w:sz w:val="16"/>
      <w:szCs w:val="16"/>
      <w:lang w:eastAsia="ru-RU"/>
    </w:rPr>
  </w:style>
  <w:style w:type="paragraph" w:styleId="a3">
    <w:name w:val="Title"/>
    <w:basedOn w:val="a"/>
    <w:link w:val="a4"/>
    <w:qFormat/>
    <w:rsid w:val="00FD1D10"/>
    <w:pPr>
      <w:spacing w:after="0" w:line="240" w:lineRule="auto"/>
      <w:jc w:val="center"/>
    </w:pPr>
    <w:rPr>
      <w:rFonts w:ascii="Times New Roman" w:eastAsia="Times New Roman" w:hAnsi="Times New Roman" w:cs="Times New Roman"/>
      <w:sz w:val="28"/>
      <w:szCs w:val="20"/>
    </w:rPr>
  </w:style>
  <w:style w:type="character" w:customStyle="1" w:styleId="a4">
    <w:name w:val="Название Знак"/>
    <w:basedOn w:val="a0"/>
    <w:link w:val="a3"/>
    <w:rsid w:val="00FD1D10"/>
    <w:rPr>
      <w:rFonts w:ascii="Times New Roman" w:eastAsia="Times New Roman" w:hAnsi="Times New Roman" w:cs="Times New Roman"/>
      <w:sz w:val="28"/>
      <w:szCs w:val="20"/>
      <w:lang w:eastAsia="ru-RU"/>
    </w:rPr>
  </w:style>
  <w:style w:type="paragraph" w:styleId="a5">
    <w:name w:val="footer"/>
    <w:basedOn w:val="a"/>
    <w:link w:val="a6"/>
    <w:uiPriority w:val="99"/>
    <w:rsid w:val="00FD1D10"/>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uiPriority w:val="99"/>
    <w:rsid w:val="00FD1D10"/>
    <w:rPr>
      <w:rFonts w:ascii="Times New Roman" w:eastAsia="Times New Roman" w:hAnsi="Times New Roman" w:cs="Times New Roman"/>
      <w:sz w:val="20"/>
      <w:szCs w:val="20"/>
      <w:lang w:eastAsia="ru-RU"/>
    </w:rPr>
  </w:style>
  <w:style w:type="paragraph" w:styleId="a7">
    <w:name w:val="header"/>
    <w:basedOn w:val="a"/>
    <w:link w:val="a8"/>
    <w:uiPriority w:val="99"/>
    <w:unhideWhenUsed/>
    <w:rsid w:val="00FD1D1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FD1D10"/>
    <w:rPr>
      <w:rFonts w:eastAsiaTheme="minorEastAsia"/>
      <w:lang w:eastAsia="ru-RU"/>
    </w:rPr>
  </w:style>
  <w:style w:type="paragraph" w:styleId="33">
    <w:name w:val="Body Text 3"/>
    <w:basedOn w:val="a"/>
    <w:link w:val="34"/>
    <w:rsid w:val="00FD1D10"/>
    <w:pPr>
      <w:spacing w:after="120" w:line="240" w:lineRule="auto"/>
      <w:jc w:val="both"/>
    </w:pPr>
    <w:rPr>
      <w:rFonts w:ascii="Times New Roman" w:eastAsia="Times New Roman" w:hAnsi="Times New Roman" w:cs="Times New Roman"/>
      <w:sz w:val="16"/>
      <w:szCs w:val="16"/>
    </w:rPr>
  </w:style>
  <w:style w:type="character" w:customStyle="1" w:styleId="34">
    <w:name w:val="Основной текст 3 Знак"/>
    <w:basedOn w:val="a0"/>
    <w:link w:val="33"/>
    <w:rsid w:val="00FD1D10"/>
    <w:rPr>
      <w:rFonts w:ascii="Times New Roman" w:eastAsia="Times New Roman" w:hAnsi="Times New Roman" w:cs="Times New Roman"/>
      <w:sz w:val="16"/>
      <w:szCs w:val="16"/>
      <w:lang w:eastAsia="ru-RU"/>
    </w:rPr>
  </w:style>
  <w:style w:type="paragraph" w:styleId="a9">
    <w:name w:val="List Paragraph"/>
    <w:basedOn w:val="a"/>
    <w:uiPriority w:val="34"/>
    <w:qFormat/>
    <w:rsid w:val="00FD1D10"/>
    <w:pPr>
      <w:ind w:left="720"/>
      <w:contextualSpacing/>
    </w:pPr>
  </w:style>
  <w:style w:type="character" w:styleId="aa">
    <w:name w:val="Hyperlink"/>
    <w:rsid w:val="00FD1D10"/>
    <w:rPr>
      <w:color w:val="0000FF"/>
      <w:u w:val="single"/>
    </w:rPr>
  </w:style>
  <w:style w:type="paragraph" w:styleId="ab">
    <w:name w:val="Body Text Indent"/>
    <w:basedOn w:val="a"/>
    <w:link w:val="ac"/>
    <w:rsid w:val="00FD1D10"/>
    <w:pPr>
      <w:spacing w:after="120" w:line="240" w:lineRule="auto"/>
      <w:ind w:left="283"/>
      <w:jc w:val="both"/>
    </w:pPr>
    <w:rPr>
      <w:rFonts w:ascii="Times New Roman" w:eastAsia="Times New Roman" w:hAnsi="Times New Roman" w:cs="Times New Roman"/>
      <w:sz w:val="20"/>
      <w:szCs w:val="20"/>
    </w:rPr>
  </w:style>
  <w:style w:type="character" w:customStyle="1" w:styleId="ac">
    <w:name w:val="Основной текст с отступом Знак"/>
    <w:basedOn w:val="a0"/>
    <w:link w:val="ab"/>
    <w:rsid w:val="00FD1D10"/>
    <w:rPr>
      <w:rFonts w:ascii="Times New Roman" w:eastAsia="Times New Roman" w:hAnsi="Times New Roman" w:cs="Times New Roman"/>
      <w:sz w:val="20"/>
      <w:szCs w:val="20"/>
      <w:lang w:eastAsia="ru-RU"/>
    </w:rPr>
  </w:style>
  <w:style w:type="character" w:styleId="ad">
    <w:name w:val="Emphasis"/>
    <w:uiPriority w:val="20"/>
    <w:qFormat/>
    <w:rsid w:val="00FD1D10"/>
    <w:rPr>
      <w:i/>
      <w:iCs/>
    </w:rPr>
  </w:style>
  <w:style w:type="paragraph" w:customStyle="1" w:styleId="vspace">
    <w:name w:val="vspace"/>
    <w:basedOn w:val="a"/>
    <w:rsid w:val="00FD1D10"/>
    <w:pPr>
      <w:spacing w:before="100" w:beforeAutospacing="1" w:after="100" w:afterAutospacing="1" w:line="240" w:lineRule="auto"/>
    </w:pPr>
    <w:rPr>
      <w:rFonts w:ascii="Times New Roman" w:eastAsia="Times New Roman" w:hAnsi="Times New Roman" w:cs="Times New Roman"/>
      <w:sz w:val="24"/>
      <w:szCs w:val="24"/>
    </w:rPr>
  </w:style>
  <w:style w:type="paragraph" w:styleId="ae">
    <w:name w:val="Balloon Text"/>
    <w:basedOn w:val="a"/>
    <w:link w:val="af"/>
    <w:uiPriority w:val="99"/>
    <w:semiHidden/>
    <w:unhideWhenUsed/>
    <w:rsid w:val="00FD1D1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FD1D10"/>
    <w:rPr>
      <w:rFonts w:ascii="Tahoma" w:eastAsiaTheme="minorEastAsia" w:hAnsi="Tahoma" w:cs="Tahoma"/>
      <w:sz w:val="16"/>
      <w:szCs w:val="16"/>
      <w:lang w:eastAsia="ru-RU"/>
    </w:rPr>
  </w:style>
  <w:style w:type="paragraph" w:styleId="af0">
    <w:name w:val="Body Text"/>
    <w:basedOn w:val="a"/>
    <w:link w:val="af1"/>
    <w:uiPriority w:val="99"/>
    <w:unhideWhenUsed/>
    <w:rsid w:val="00FD1D10"/>
    <w:pPr>
      <w:spacing w:after="120"/>
    </w:pPr>
  </w:style>
  <w:style w:type="character" w:customStyle="1" w:styleId="af1">
    <w:name w:val="Основной текст Знак"/>
    <w:basedOn w:val="a0"/>
    <w:link w:val="af0"/>
    <w:uiPriority w:val="99"/>
    <w:rsid w:val="00FD1D10"/>
    <w:rPr>
      <w:rFonts w:eastAsiaTheme="minorEastAsia"/>
      <w:lang w:eastAsia="ru-RU"/>
    </w:rPr>
  </w:style>
  <w:style w:type="character" w:customStyle="1" w:styleId="apple-converted-space">
    <w:name w:val="apple-converted-space"/>
    <w:rsid w:val="00FD1D10"/>
  </w:style>
  <w:style w:type="paragraph" w:styleId="af2">
    <w:name w:val="Normal (Web)"/>
    <w:basedOn w:val="a"/>
    <w:uiPriority w:val="99"/>
    <w:rsid w:val="00FD1D10"/>
    <w:pPr>
      <w:spacing w:before="150" w:after="150" w:line="384" w:lineRule="auto"/>
      <w:jc w:val="both"/>
    </w:pPr>
    <w:rPr>
      <w:rFonts w:ascii="Times New Roman" w:eastAsia="SimSun" w:hAnsi="Times New Roman" w:cs="Times New Roman"/>
      <w:sz w:val="24"/>
      <w:szCs w:val="24"/>
      <w:lang w:eastAsia="zh-CN"/>
    </w:rPr>
  </w:style>
  <w:style w:type="character" w:styleId="af3">
    <w:name w:val="Strong"/>
    <w:qFormat/>
    <w:rsid w:val="00FD1D10"/>
    <w:rPr>
      <w:b/>
      <w:bCs/>
    </w:rPr>
  </w:style>
  <w:style w:type="character" w:customStyle="1" w:styleId="review-h5">
    <w:name w:val="review-h5"/>
    <w:rsid w:val="00FD1D10"/>
  </w:style>
  <w:style w:type="paragraph" w:customStyle="1" w:styleId="af4">
    <w:name w:val="Основной"/>
    <w:basedOn w:val="a"/>
    <w:rsid w:val="00FD1D10"/>
    <w:pPr>
      <w:spacing w:after="0" w:line="240" w:lineRule="auto"/>
      <w:jc w:val="both"/>
    </w:pPr>
    <w:rPr>
      <w:rFonts w:ascii="Times New Roman" w:eastAsia="Times New Roman" w:hAnsi="Times New Roman" w:cs="Times New Roman"/>
      <w:bCs/>
      <w:sz w:val="20"/>
      <w:szCs w:val="24"/>
    </w:rPr>
  </w:style>
  <w:style w:type="character" w:styleId="af5">
    <w:name w:val="page number"/>
    <w:basedOn w:val="a0"/>
    <w:rsid w:val="00FD1D10"/>
  </w:style>
  <w:style w:type="paragraph" w:styleId="23">
    <w:name w:val="Body Text Indent 2"/>
    <w:basedOn w:val="a"/>
    <w:link w:val="24"/>
    <w:rsid w:val="00FD1D10"/>
    <w:pPr>
      <w:spacing w:after="120" w:line="480" w:lineRule="auto"/>
      <w:ind w:left="283"/>
      <w:jc w:val="both"/>
    </w:pPr>
    <w:rPr>
      <w:rFonts w:ascii="Times New Roman" w:eastAsia="Times New Roman" w:hAnsi="Times New Roman" w:cs="Times New Roman"/>
      <w:sz w:val="20"/>
      <w:szCs w:val="20"/>
    </w:rPr>
  </w:style>
  <w:style w:type="character" w:customStyle="1" w:styleId="24">
    <w:name w:val="Основной текст с отступом 2 Знак"/>
    <w:basedOn w:val="a0"/>
    <w:link w:val="23"/>
    <w:rsid w:val="00FD1D10"/>
    <w:rPr>
      <w:rFonts w:ascii="Times New Roman" w:eastAsia="Times New Roman" w:hAnsi="Times New Roman" w:cs="Times New Roman"/>
      <w:sz w:val="20"/>
      <w:szCs w:val="20"/>
      <w:lang w:eastAsia="ru-RU"/>
    </w:rPr>
  </w:style>
  <w:style w:type="paragraph" w:customStyle="1" w:styleId="a60">
    <w:name w:val="a6"/>
    <w:basedOn w:val="a"/>
    <w:rsid w:val="00FD1D10"/>
    <w:pPr>
      <w:spacing w:before="100" w:beforeAutospacing="1" w:after="100" w:afterAutospacing="1" w:line="240" w:lineRule="auto"/>
    </w:pPr>
    <w:rPr>
      <w:rFonts w:ascii="Times New Roman" w:eastAsia="Times New Roman" w:hAnsi="Times New Roman" w:cs="Times New Roman"/>
      <w:sz w:val="24"/>
      <w:szCs w:val="24"/>
    </w:rPr>
  </w:style>
  <w:style w:type="table" w:styleId="af6">
    <w:name w:val="Table Grid"/>
    <w:basedOn w:val="a1"/>
    <w:rsid w:val="00FD1D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footnote text"/>
    <w:aliases w:val="ft,single space"/>
    <w:basedOn w:val="a"/>
    <w:link w:val="af8"/>
    <w:semiHidden/>
    <w:rsid w:val="00FD1D10"/>
    <w:pPr>
      <w:spacing w:after="0" w:line="240" w:lineRule="auto"/>
      <w:jc w:val="both"/>
    </w:pPr>
    <w:rPr>
      <w:rFonts w:ascii="Times New Roman" w:eastAsia="Times New Roman" w:hAnsi="Times New Roman" w:cs="Times New Roman"/>
      <w:sz w:val="20"/>
      <w:szCs w:val="24"/>
    </w:rPr>
  </w:style>
  <w:style w:type="character" w:customStyle="1" w:styleId="af8">
    <w:name w:val="Текст сноски Знак"/>
    <w:aliases w:val="ft Знак,single space Знак"/>
    <w:basedOn w:val="a0"/>
    <w:link w:val="af7"/>
    <w:semiHidden/>
    <w:rsid w:val="00FD1D10"/>
    <w:rPr>
      <w:rFonts w:ascii="Times New Roman" w:eastAsia="Times New Roman" w:hAnsi="Times New Roman" w:cs="Times New Roman"/>
      <w:sz w:val="20"/>
      <w:szCs w:val="24"/>
      <w:lang w:eastAsia="ru-RU"/>
    </w:rPr>
  </w:style>
  <w:style w:type="character" w:styleId="af9">
    <w:name w:val="footnote reference"/>
    <w:aliases w:val="ftref"/>
    <w:semiHidden/>
    <w:rsid w:val="00FD1D10"/>
    <w:rPr>
      <w:vertAlign w:val="superscript"/>
    </w:rPr>
  </w:style>
  <w:style w:type="character" w:customStyle="1" w:styleId="s0">
    <w:name w:val="s0"/>
    <w:basedOn w:val="a0"/>
    <w:rsid w:val="00FD1D10"/>
    <w:rPr>
      <w:rFonts w:ascii="Times New Roman" w:hAnsi="Times New Roman" w:cs="Times New Roman" w:hint="default"/>
      <w:b w:val="0"/>
      <w:bCs w:val="0"/>
      <w:i w:val="0"/>
      <w:iCs w:val="0"/>
      <w:color w:val="000000"/>
    </w:rPr>
  </w:style>
  <w:style w:type="character" w:customStyle="1" w:styleId="s3">
    <w:name w:val="s3"/>
    <w:basedOn w:val="a0"/>
    <w:rsid w:val="00FD1D10"/>
    <w:rPr>
      <w:rFonts w:ascii="Times New Roman" w:hAnsi="Times New Roman" w:cs="Times New Roman" w:hint="default"/>
      <w:i/>
      <w:iCs/>
      <w:color w:val="FF0000"/>
    </w:rPr>
  </w:style>
  <w:style w:type="character" w:customStyle="1" w:styleId="s1">
    <w:name w:val="s1"/>
    <w:basedOn w:val="a0"/>
    <w:rsid w:val="00FD1D10"/>
    <w:rPr>
      <w:rFonts w:ascii="Times New Roman" w:hAnsi="Times New Roman" w:cs="Times New Roman" w:hint="default"/>
      <w:b/>
      <w:bCs/>
      <w:color w:val="000000"/>
    </w:rPr>
  </w:style>
  <w:style w:type="character" w:customStyle="1" w:styleId="s9">
    <w:name w:val="s9"/>
    <w:basedOn w:val="a0"/>
    <w:rsid w:val="00FD1D10"/>
    <w:rPr>
      <w:rFonts w:ascii="Times New Roman" w:hAnsi="Times New Roman" w:cs="Times New Roman" w:hint="default"/>
      <w:i/>
      <w:iCs/>
      <w:color w:val="333399"/>
      <w:u w:val="single"/>
      <w:bdr w:val="none" w:sz="0" w:space="0" w:color="auto" w:frame="1"/>
    </w:rPr>
  </w:style>
  <w:style w:type="character" w:styleId="afa">
    <w:name w:val="FollowedHyperlink"/>
    <w:basedOn w:val="a0"/>
    <w:uiPriority w:val="99"/>
    <w:semiHidden/>
    <w:unhideWhenUsed/>
    <w:rsid w:val="00FD1D10"/>
    <w:rPr>
      <w:color w:val="800080" w:themeColor="followedHyperlink"/>
      <w:u w:val="single"/>
    </w:rPr>
  </w:style>
  <w:style w:type="paragraph" w:styleId="afb">
    <w:name w:val="Plain Text"/>
    <w:basedOn w:val="a"/>
    <w:link w:val="afc"/>
    <w:rsid w:val="00FD1D10"/>
    <w:pPr>
      <w:spacing w:after="0" w:line="240" w:lineRule="auto"/>
      <w:jc w:val="both"/>
    </w:pPr>
    <w:rPr>
      <w:rFonts w:ascii="Courier New" w:eastAsia="SimSun" w:hAnsi="Courier New" w:cs="Courier New"/>
      <w:sz w:val="20"/>
      <w:szCs w:val="20"/>
      <w:lang w:eastAsia="zh-CN"/>
    </w:rPr>
  </w:style>
  <w:style w:type="character" w:customStyle="1" w:styleId="afc">
    <w:name w:val="Текст Знак"/>
    <w:basedOn w:val="a0"/>
    <w:link w:val="afb"/>
    <w:rsid w:val="00FD1D10"/>
    <w:rPr>
      <w:rFonts w:ascii="Courier New" w:eastAsia="SimSun" w:hAnsi="Courier New" w:cs="Courier New"/>
      <w:sz w:val="20"/>
      <w:szCs w:val="20"/>
      <w:lang w:eastAsia="zh-CN"/>
    </w:rPr>
  </w:style>
  <w:style w:type="character" w:styleId="afd">
    <w:name w:val="line number"/>
    <w:basedOn w:val="a0"/>
    <w:uiPriority w:val="99"/>
    <w:semiHidden/>
    <w:unhideWhenUsed/>
    <w:rsid w:val="00FD1D10"/>
  </w:style>
  <w:style w:type="paragraph" w:styleId="afe">
    <w:name w:val="Revision"/>
    <w:hidden/>
    <w:uiPriority w:val="99"/>
    <w:semiHidden/>
    <w:rsid w:val="00FD1D10"/>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speranto.mv.ru/wiki/%d0%9c%d0%b0%d1%80%d0%ba%d1%81%d0%b8%d0%b7%d0%bc/%d0%a1%d0%be%d0%b1%d1%81%d1%82%d0%b2%d0%b5%d0%bd%d0%bd%d0%be%d1%81%d1%82%d1%8c?action=edit" TargetMode="External"/><Relationship Id="rId18" Type="http://schemas.openxmlformats.org/officeDocument/2006/relationships/hyperlink" Target="http:///online.zakon.kz/Document/?link_id=1000127864" TargetMode="External"/><Relationship Id="rId26" Type="http://schemas.openxmlformats.org/officeDocument/2006/relationships/hyperlink" Target="http://www.grandars.ru/college/pravovedenie/yuridicheskoe-lico.html" TargetMode="External"/><Relationship Id="rId39" Type="http://schemas.openxmlformats.org/officeDocument/2006/relationships/image" Target="media/image6.wmf"/><Relationship Id="rId21" Type="http://schemas.openxmlformats.org/officeDocument/2006/relationships/hyperlink" Target="http://www.grandars.ru/student/finansy/nalichnoe-obrashchenie.html" TargetMode="External"/><Relationship Id="rId34" Type="http://schemas.openxmlformats.org/officeDocument/2006/relationships/hyperlink" Target="http:///online.zakon.kz/Document/?link_id=1000002875" TargetMode="External"/><Relationship Id="rId42" Type="http://schemas.openxmlformats.org/officeDocument/2006/relationships/oleObject" Target="embeddings/oleObject2.bin"/><Relationship Id="rId47" Type="http://schemas.openxmlformats.org/officeDocument/2006/relationships/image" Target="media/image10.wmf"/><Relationship Id="rId50" Type="http://schemas.openxmlformats.org/officeDocument/2006/relationships/oleObject" Target="embeddings/oleObject6.bin"/><Relationship Id="rId55" Type="http://schemas.openxmlformats.org/officeDocument/2006/relationships/image" Target="media/image14.wmf"/><Relationship Id="rId63" Type="http://schemas.openxmlformats.org/officeDocument/2006/relationships/image" Target="media/image18.wmf"/><Relationship Id="rId68" Type="http://schemas.openxmlformats.org/officeDocument/2006/relationships/image" Target="media/image21.png"/><Relationship Id="rId7" Type="http://schemas.openxmlformats.org/officeDocument/2006/relationships/image" Target="media/image2.jpeg"/><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3.png"/><Relationship Id="rId29" Type="http://schemas.openxmlformats.org/officeDocument/2006/relationships/hyperlink" Target="http://www.grandars.ru/student/finansy/uravnenie-fishera.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speranto.mv.ru/wiki/%d0%9c%d0%b0%d1%80%d0%ba%d1%81%d0%b8%d0%b7%d0%bc/%d0%9f%d1%80%d0%be%d0%b8%d0%b7%d0%b2%d0%be%d0%b4%d0%b8%d1%82%d0%b5%d0%bb%d1%8c%d0%bd%d1%8b%d0%b5%d0%a1%d0%b8%d0%bb%d1%8b" TargetMode="External"/><Relationship Id="rId24" Type="http://schemas.openxmlformats.org/officeDocument/2006/relationships/hyperlink" Target="http://www.grandars.ru/student/finansy/nalichnoe-obrashchenie.html" TargetMode="External"/><Relationship Id="rId32" Type="http://schemas.openxmlformats.org/officeDocument/2006/relationships/image" Target="media/image4.png"/><Relationship Id="rId37" Type="http://schemas.openxmlformats.org/officeDocument/2006/relationships/hyperlink" Target="http:///online.zakon.kz/Document/?link_id=1000131535" TargetMode="External"/><Relationship Id="rId40" Type="http://schemas.openxmlformats.org/officeDocument/2006/relationships/oleObject" Target="embeddings/oleObject1.bin"/><Relationship Id="rId45" Type="http://schemas.openxmlformats.org/officeDocument/2006/relationships/image" Target="media/image9.wmf"/><Relationship Id="rId53" Type="http://schemas.openxmlformats.org/officeDocument/2006/relationships/image" Target="media/image13.wmf"/><Relationship Id="rId58" Type="http://schemas.openxmlformats.org/officeDocument/2006/relationships/oleObject" Target="embeddings/oleObject10.bin"/><Relationship Id="rId66" Type="http://schemas.openxmlformats.org/officeDocument/2006/relationships/hyperlink" Target="http:///online.zakon.kz/Document/?link_id=1000926243" TargetMode="External"/><Relationship Id="rId5" Type="http://schemas.openxmlformats.org/officeDocument/2006/relationships/footnotes" Target="footnotes.xml"/><Relationship Id="rId15" Type="http://schemas.openxmlformats.org/officeDocument/2006/relationships/hyperlink" Target="http://www.esperanto.mv.ru/wiki/%d0%9c%d0%b0%d1%80%d0%ba%d1%81%d0%b8%d0%b7%d0%bc/%d0%a1%d1%80%d0%b5%d0%b4%d1%81%d1%82%d0%b2%d0%b0%d0%9f%d1%80%d0%be%d0%b8%d0%b7%d0%b2%d0%be%d0%b4%d1%81%d1%82%d0%b2%d0%b0" TargetMode="External"/><Relationship Id="rId23" Type="http://schemas.openxmlformats.org/officeDocument/2006/relationships/hyperlink" Target="http://www.grandars.ru/student/finansy/beznalichnoe-obrashchenie.html" TargetMode="External"/><Relationship Id="rId28" Type="http://schemas.openxmlformats.org/officeDocument/2006/relationships/hyperlink" Target="http://www.grandars.ru/student/finansy/gosudarstvennyy-byudzhet.html" TargetMode="External"/><Relationship Id="rId36" Type="http://schemas.openxmlformats.org/officeDocument/2006/relationships/hyperlink" Target="http:///online.zakon.kz/Document/?link_id=1000001297" TargetMode="External"/><Relationship Id="rId49" Type="http://schemas.openxmlformats.org/officeDocument/2006/relationships/image" Target="media/image11.wmf"/><Relationship Id="rId57" Type="http://schemas.openxmlformats.org/officeDocument/2006/relationships/image" Target="media/image15.wmf"/><Relationship Id="rId61" Type="http://schemas.openxmlformats.org/officeDocument/2006/relationships/image" Target="media/image17.wmf"/><Relationship Id="rId10" Type="http://schemas.openxmlformats.org/officeDocument/2006/relationships/hyperlink" Target="http://www.esperanto.mv.ru/wiki/%d0%9c%d0%b0%d1%80%d0%ba%d1%81%d0%b8%d0%b7%d0%bc/%d0%9f%d1%80%d0%be%d0%b8%d0%b7%d0%b2%d0%be%d0%b4%d1%81%d1%82%d0%b2%d0%b5%d0%bd%d0%bd%d1%8b%d0%b5%d0%9e%d1%82%d0%bd%d0%be%d1%88%d0%b5%d0%bd%d0%b8%d1%8f" TargetMode="External"/><Relationship Id="rId19" Type="http://schemas.openxmlformats.org/officeDocument/2006/relationships/hyperlink" Target="http://www.grandars.ru/student/ekonomicheskaya-teoriya/dengi.html" TargetMode="External"/><Relationship Id="rId31" Type="http://schemas.openxmlformats.org/officeDocument/2006/relationships/footer" Target="footer2.xml"/><Relationship Id="rId44" Type="http://schemas.openxmlformats.org/officeDocument/2006/relationships/oleObject" Target="embeddings/oleObject3.bin"/><Relationship Id="rId52" Type="http://schemas.openxmlformats.org/officeDocument/2006/relationships/oleObject" Target="embeddings/oleObject7.bin"/><Relationship Id="rId60" Type="http://schemas.openxmlformats.org/officeDocument/2006/relationships/oleObject" Target="embeddings/oleObject11.bin"/><Relationship Id="rId65" Type="http://schemas.openxmlformats.org/officeDocument/2006/relationships/image" Target="media/image19.png"/><Relationship Id="rId4" Type="http://schemas.openxmlformats.org/officeDocument/2006/relationships/webSettings" Target="webSettings.xml"/><Relationship Id="rId9" Type="http://schemas.openxmlformats.org/officeDocument/2006/relationships/hyperlink" Target="http://www.esperanto.mv.ru/wiki/%d0%9c%d0%b0%d1%80%d0%ba%d1%81%d0%b8%d0%b7%d0%bc/%d0%9f%d1%80%d0%be%d0%b8%d0%b7%d0%b2%d0%be%d0%b4%d0%b8%d1%82%d0%b5%d0%bb%d1%8c%d0%bd%d1%8b%d0%b5%d0%a1%d0%b8%d0%bb%d1%8b" TargetMode="External"/><Relationship Id="rId14" Type="http://schemas.openxmlformats.org/officeDocument/2006/relationships/hyperlink" Target="http://www.esperanto.mv.ru/wiki/%d0%9c%d0%b0%d1%80%d0%ba%d1%81%d0%b8%d0%b7%d0%bc/%d0%a0%d0%b0%d0%b1%d0%be%d1%87%d0%b0%d1%8f%d0%a1%d0%b8%d0%bb%d0%b0" TargetMode="External"/><Relationship Id="rId22" Type="http://schemas.openxmlformats.org/officeDocument/2006/relationships/hyperlink" Target="http://www.grandars.ru/student/finansy/beznalichnoe-obrashchenie.html" TargetMode="External"/><Relationship Id="rId27" Type="http://schemas.openxmlformats.org/officeDocument/2006/relationships/hyperlink" Target="http://www.grandars.ru/student/ekonomicheskaya-teoriya/kreditno-bankovskaya-sistema.html" TargetMode="External"/><Relationship Id="rId30" Type="http://schemas.openxmlformats.org/officeDocument/2006/relationships/footer" Target="footer1.xml"/><Relationship Id="rId35" Type="http://schemas.openxmlformats.org/officeDocument/2006/relationships/hyperlink" Target="http:///online.zakon.kz/Document/?link_id=1000007176" TargetMode="External"/><Relationship Id="rId43" Type="http://schemas.openxmlformats.org/officeDocument/2006/relationships/image" Target="media/image8.wmf"/><Relationship Id="rId48" Type="http://schemas.openxmlformats.org/officeDocument/2006/relationships/oleObject" Target="embeddings/oleObject5.bin"/><Relationship Id="rId56" Type="http://schemas.openxmlformats.org/officeDocument/2006/relationships/oleObject" Target="embeddings/oleObject9.bin"/><Relationship Id="rId64" Type="http://schemas.openxmlformats.org/officeDocument/2006/relationships/oleObject" Target="embeddings/oleObject13.bin"/><Relationship Id="rId69" Type="http://schemas.openxmlformats.org/officeDocument/2006/relationships/footer" Target="footer3.xml"/><Relationship Id="rId8" Type="http://schemas.openxmlformats.org/officeDocument/2006/relationships/hyperlink" Target="http://www.esperanto.mv.ru/wiki/%d0%9c%d0%b0%d1%80%d0%ba%d1%81%d0%b8%d0%b7%d0%bc/%d0%9f%d1%80%d0%be%d0%b8%d0%b7%d0%b2%d0%be%d0%b4%d1%81%d1%82%d0%b2%d0%be" TargetMode="External"/><Relationship Id="rId51" Type="http://schemas.openxmlformats.org/officeDocument/2006/relationships/image" Target="media/image12.wmf"/><Relationship Id="rId3" Type="http://schemas.openxmlformats.org/officeDocument/2006/relationships/settings" Target="settings.xml"/><Relationship Id="rId12" Type="http://schemas.openxmlformats.org/officeDocument/2006/relationships/hyperlink" Target="http://www.esperanto.mv.ru/wiki/%d0%9c%d0%b0%d1%80%d0%ba%d1%81%d0%b8%d0%b7%d0%bc/%d0%9f%d1%80%d0%be%d0%b8%d0%b7%d0%b2%d0%be%d0%b4%d1%81%d1%82%d0%b2%d0%b5%d0%bd%d0%bd%d1%8b%d0%b5%d0%9e%d1%82%d0%bd%d0%be%d1%88%d0%b5%d0%bd%d0%b8%d1%8f" TargetMode="External"/><Relationship Id="rId17" Type="http://schemas.openxmlformats.org/officeDocument/2006/relationships/hyperlink" Target="http:///online.zakon.kz/Document/?link_id=1000117301" TargetMode="External"/><Relationship Id="rId25" Type="http://schemas.openxmlformats.org/officeDocument/2006/relationships/hyperlink" Target="http://www.grandars.ru/college/ekonomika-firmy/predpriyatie.html" TargetMode="External"/><Relationship Id="rId33" Type="http://schemas.openxmlformats.org/officeDocument/2006/relationships/hyperlink" Target="http:///online.zakon.kz/Document/?link_id=1000002875" TargetMode="External"/><Relationship Id="rId38" Type="http://schemas.openxmlformats.org/officeDocument/2006/relationships/image" Target="media/image5.wmf"/><Relationship Id="rId46" Type="http://schemas.openxmlformats.org/officeDocument/2006/relationships/oleObject" Target="embeddings/oleObject4.bin"/><Relationship Id="rId59" Type="http://schemas.openxmlformats.org/officeDocument/2006/relationships/image" Target="media/image16.wmf"/><Relationship Id="rId67" Type="http://schemas.openxmlformats.org/officeDocument/2006/relationships/image" Target="media/image20.png"/><Relationship Id="rId20" Type="http://schemas.openxmlformats.org/officeDocument/2006/relationships/hyperlink" Target="http://www.grandars.ru/student/ekonomicheskaya-teoriya/dengi.html" TargetMode="External"/><Relationship Id="rId41" Type="http://schemas.openxmlformats.org/officeDocument/2006/relationships/image" Target="media/image7.wmf"/><Relationship Id="rId54" Type="http://schemas.openxmlformats.org/officeDocument/2006/relationships/oleObject" Target="embeddings/oleObject8.bin"/><Relationship Id="rId62" Type="http://schemas.openxmlformats.org/officeDocument/2006/relationships/oleObject" Target="embeddings/oleObject12.bin"/><Relationship Id="rId7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132</Pages>
  <Words>42230</Words>
  <Characters>240717</Characters>
  <Application>Microsoft Office Word</Application>
  <DocSecurity>0</DocSecurity>
  <Lines>2005</Lines>
  <Paragraphs>564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282383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Core-I3</dc:creator>
  <cp:lastModifiedBy>Admin</cp:lastModifiedBy>
  <cp:revision>10</cp:revision>
  <cp:lastPrinted>2019-04-05T06:23:00Z</cp:lastPrinted>
  <dcterms:created xsi:type="dcterms:W3CDTF">2019-03-13T08:59:00Z</dcterms:created>
  <dcterms:modified xsi:type="dcterms:W3CDTF">2019-04-05T06:24:00Z</dcterms:modified>
</cp:coreProperties>
</file>